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7840E7" w14:textId="77777777"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14:paraId="145E7E71" w14:textId="77777777"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14:paraId="08256216" w14:textId="77777777"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14:paraId="1D309FD7" w14:textId="77777777"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14:paraId="6D70B745" w14:textId="77777777"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833CCCD" w14:textId="77777777"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14:paraId="16449C55" w14:textId="5406E904"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1D1F2D">
        <w:rPr>
          <w:bCs w:val="0"/>
          <w:sz w:val="24"/>
          <w:szCs w:val="24"/>
        </w:rPr>
        <w:t>3</w:t>
      </w:r>
      <w:r w:rsidR="000B1893">
        <w:rPr>
          <w:bCs w:val="0"/>
          <w:sz w:val="24"/>
          <w:szCs w:val="24"/>
        </w:rPr>
        <w:t>5</w:t>
      </w:r>
    </w:p>
    <w:p w14:paraId="612E23C5" w14:textId="77777777"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14:paraId="421F33ED" w14:textId="577EF26D"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1D1F2D">
        <w:rPr>
          <w:sz w:val="24"/>
          <w:szCs w:val="24"/>
        </w:rPr>
        <w:t>3</w:t>
      </w:r>
      <w:r w:rsidR="000B1893">
        <w:rPr>
          <w:sz w:val="24"/>
          <w:szCs w:val="24"/>
        </w:rPr>
        <w:t>5</w:t>
      </w:r>
      <w:r w:rsidR="00540365" w:rsidRPr="00D66FB1">
        <w:rPr>
          <w:sz w:val="24"/>
          <w:szCs w:val="24"/>
        </w:rPr>
        <w:t>)</w:t>
      </w:r>
    </w:p>
    <w:p w14:paraId="4217F280" w14:textId="77777777" w:rsidR="00E40D67" w:rsidRDefault="00E40D67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</w:p>
    <w:p w14:paraId="2BBEE574" w14:textId="77777777"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14:paraId="55755B85" w14:textId="78CE66FA"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sz w:val="24"/>
          <w:szCs w:val="24"/>
        </w:rPr>
        <w:t xml:space="preserve">     </w:t>
      </w:r>
      <w:r w:rsidR="000953D0" w:rsidRPr="00D66FB1">
        <w:rPr>
          <w:rFonts w:ascii="Times New Roman" w:hAnsi="Times New Roman" w:cs="Times New Roman"/>
          <w:sz w:val="24"/>
          <w:szCs w:val="24"/>
        </w:rPr>
        <w:t xml:space="preserve">  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5188C">
        <w:rPr>
          <w:rFonts w:ascii="Times New Roman" w:hAnsi="Times New Roman" w:cs="Times New Roman"/>
          <w:sz w:val="24"/>
          <w:szCs w:val="24"/>
        </w:rPr>
        <w:t xml:space="preserve"> </w:t>
      </w:r>
      <w:r w:rsidR="000E7E19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0B1893">
        <w:rPr>
          <w:rFonts w:ascii="Times New Roman" w:hAnsi="Times New Roman" w:cs="Times New Roman"/>
          <w:sz w:val="24"/>
          <w:szCs w:val="24"/>
        </w:rPr>
        <w:t>24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1893">
        <w:rPr>
          <w:rFonts w:ascii="Times New Roman" w:hAnsi="Times New Roman" w:cs="Times New Roman"/>
          <w:sz w:val="24"/>
          <w:szCs w:val="24"/>
        </w:rPr>
        <w:t>сентября</w:t>
      </w:r>
      <w:r w:rsidR="00EA4F97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 xml:space="preserve"> 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1D1F2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1244E8FE" w14:textId="77777777"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8AB0C6C" w14:textId="77777777"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г.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14:paraId="55087542" w14:textId="3C774054" w:rsidR="00A60A49" w:rsidRPr="00D66FB1" w:rsidRDefault="00B8089F" w:rsidP="001D1F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bookmarkStart w:id="0" w:name="z10"/>
      <w:r w:rsidR="001D1F2D" w:rsidRPr="001D1F2D">
        <w:rPr>
          <w:rFonts w:ascii="Times New Roman" w:hAnsi="Times New Roman" w:cs="Times New Roman"/>
          <w:color w:val="000000"/>
        </w:rPr>
        <w:t>Правилами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bookmarkEnd w:id="0"/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» </w:t>
      </w:r>
      <w:r w:rsidR="001D1F2D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утвержденных п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>остановление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Правительства Республики Казахстан от 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июн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>я 20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года № </w:t>
      </w:r>
      <w:r w:rsidR="001D1F2D">
        <w:rPr>
          <w:rFonts w:ascii="Times New Roman" w:hAnsi="Times New Roman" w:cs="Times New Roman"/>
          <w:color w:val="000000"/>
          <w:sz w:val="24"/>
          <w:szCs w:val="24"/>
        </w:rPr>
        <w:t>375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4129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AE4129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1893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0B1893">
        <w:rPr>
          <w:rFonts w:ascii="Times New Roman" w:hAnsi="Times New Roman" w:cs="Times New Roman"/>
          <w:sz w:val="24"/>
          <w:szCs w:val="24"/>
        </w:rPr>
        <w:t xml:space="preserve"> А. Е.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1D1F2D">
        <w:rPr>
          <w:rFonts w:ascii="Times New Roman" w:hAnsi="Times New Roman" w:cs="Times New Roman"/>
          <w:sz w:val="24"/>
          <w:szCs w:val="24"/>
        </w:rPr>
        <w:t>начальник</w:t>
      </w:r>
      <w:r w:rsidR="000B1893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отдела госзакупок</w:t>
      </w:r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14:paraId="40873FB7" w14:textId="77777777"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1FA4280C" w14:textId="77777777" w:rsidR="00E40D67" w:rsidRDefault="00E40D67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77A122A8" w14:textId="77777777"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14:paraId="7BBB801D" w14:textId="77777777" w:rsidR="00E40D67" w:rsidRDefault="00E40D67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632EC6C1" w14:textId="77777777"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14:paraId="148BBB73" w14:textId="20E7B390" w:rsidR="00E40D67" w:rsidRPr="009F6B21" w:rsidRDefault="00E40D67" w:rsidP="00E168B9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6B21">
        <w:rPr>
          <w:rFonts w:ascii="Times New Roman" w:hAnsi="Times New Roman" w:cs="Times New Roman"/>
          <w:color w:val="000000"/>
          <w:sz w:val="24"/>
          <w:szCs w:val="24"/>
        </w:rPr>
        <w:t>По лоту № 1</w:t>
      </w:r>
      <w:r w:rsidR="00C5188C" w:rsidRPr="009F6B21">
        <w:rPr>
          <w:rFonts w:ascii="Times New Roman" w:hAnsi="Times New Roman" w:cs="Times New Roman"/>
          <w:color w:val="000000"/>
          <w:sz w:val="24"/>
          <w:szCs w:val="24"/>
        </w:rPr>
        <w:t>,2</w:t>
      </w:r>
      <w:r w:rsidR="000B1893">
        <w:rPr>
          <w:rFonts w:ascii="Times New Roman" w:hAnsi="Times New Roman" w:cs="Times New Roman"/>
          <w:color w:val="000000"/>
          <w:sz w:val="24"/>
          <w:szCs w:val="24"/>
        </w:rPr>
        <w:t>,3</w:t>
      </w:r>
      <w:bookmarkStart w:id="1" w:name="_GoBack"/>
      <w:bookmarkEnd w:id="1"/>
      <w:r w:rsidRPr="009F6B21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9F6B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6B21">
        <w:rPr>
          <w:rFonts w:ascii="Times New Roman" w:hAnsi="Times New Roman" w:cs="Times New Roman"/>
          <w:color w:val="000000"/>
          <w:sz w:val="24"/>
          <w:szCs w:val="24"/>
        </w:rPr>
        <w:t>признать закуп не состоявшимся в соответствии п</w:t>
      </w:r>
      <w:r w:rsidR="009F6B21" w:rsidRPr="009F6B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F6B21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9F6B21" w:rsidRPr="009F6B21">
        <w:rPr>
          <w:rFonts w:ascii="Times New Roman" w:hAnsi="Times New Roman" w:cs="Times New Roman"/>
          <w:color w:val="000000"/>
          <w:sz w:val="24"/>
          <w:szCs w:val="24"/>
        </w:rPr>
        <w:t>01</w:t>
      </w:r>
      <w:r w:rsidRPr="009F6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6B21" w:rsidRPr="009F6B2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9F6B21" w:rsidRPr="009F6B21">
        <w:rPr>
          <w:rFonts w:ascii="Times New Roman" w:hAnsi="Times New Roman" w:cs="Times New Roman"/>
          <w:color w:val="000000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="009F6B21" w:rsidRPr="009F6B2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утвержденных п</w:t>
      </w:r>
      <w:r w:rsidR="009F6B21" w:rsidRPr="009F6B21">
        <w:rPr>
          <w:rFonts w:ascii="Times New Roman" w:hAnsi="Times New Roman" w:cs="Times New Roman"/>
          <w:color w:val="000000"/>
          <w:sz w:val="24"/>
          <w:szCs w:val="24"/>
        </w:rPr>
        <w:t>остановлением Правительства Республики Казахстан от 4 июня 2021 года № 375</w:t>
      </w:r>
      <w:r w:rsidR="009F6B2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168B9" w:rsidRPr="009F6B2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6B21">
        <w:rPr>
          <w:rFonts w:ascii="Times New Roman" w:hAnsi="Times New Roman" w:cs="Times New Roman"/>
          <w:color w:val="000000"/>
          <w:sz w:val="24"/>
          <w:szCs w:val="24"/>
        </w:rPr>
        <w:t>При отсутствии ценовых предложений, закуп способом запроса ценовых предложений признается несостоявшимся.</w:t>
      </w:r>
    </w:p>
    <w:p w14:paraId="4FA2DC61" w14:textId="77777777" w:rsidR="00E40D67" w:rsidRDefault="00E40D67" w:rsidP="009F6B21">
      <w:pPr>
        <w:pStyle w:val="a4"/>
        <w:rPr>
          <w:rFonts w:ascii="Times New Roman" w:hAnsi="Times New Roman" w:cs="Times New Roman"/>
        </w:rPr>
      </w:pPr>
    </w:p>
    <w:p w14:paraId="35ED5885" w14:textId="77777777" w:rsidR="0089477F" w:rsidRPr="00E90705" w:rsidRDefault="0089477F" w:rsidP="0089477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14:paraId="6D69B3A4" w14:textId="77777777" w:rsidR="0029503E" w:rsidRDefault="00181147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29503E">
        <w:rPr>
          <w:rFonts w:ascii="Times New Roman" w:hAnsi="Times New Roman" w:cs="Times New Roman"/>
          <w:sz w:val="21"/>
          <w:szCs w:val="21"/>
        </w:rPr>
        <w:t>Руководитель финансово экономической службы ________________</w:t>
      </w:r>
      <w:proofErr w:type="spellStart"/>
      <w:r w:rsidR="0029503E">
        <w:rPr>
          <w:rFonts w:ascii="Times New Roman" w:hAnsi="Times New Roman" w:cs="Times New Roman"/>
          <w:sz w:val="21"/>
          <w:szCs w:val="21"/>
        </w:rPr>
        <w:t>Алгожина</w:t>
      </w:r>
      <w:proofErr w:type="spellEnd"/>
      <w:r w:rsidR="0029503E">
        <w:rPr>
          <w:rFonts w:ascii="Times New Roman" w:hAnsi="Times New Roman" w:cs="Times New Roman"/>
          <w:sz w:val="21"/>
          <w:szCs w:val="21"/>
        </w:rPr>
        <w:t xml:space="preserve"> К. Б.</w:t>
      </w:r>
    </w:p>
    <w:p w14:paraId="0B1D85CE" w14:textId="77777777" w:rsidR="0029503E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14:paraId="06A2E09E" w14:textId="77777777"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18FCA64" w14:textId="77777777"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14:paraId="7454329F" w14:textId="355F3AAA" w:rsidR="00BB10B1" w:rsidRPr="000A17D3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</w:t>
      </w:r>
      <w:r w:rsidR="000B1893">
        <w:rPr>
          <w:rFonts w:ascii="Times New Roman" w:hAnsi="Times New Roman" w:cs="Times New Roman"/>
          <w:sz w:val="21"/>
          <w:szCs w:val="21"/>
        </w:rPr>
        <w:t>Н</w:t>
      </w:r>
      <w:r w:rsidR="009F6B21">
        <w:rPr>
          <w:rFonts w:ascii="Times New Roman" w:hAnsi="Times New Roman" w:cs="Times New Roman"/>
          <w:sz w:val="21"/>
          <w:szCs w:val="21"/>
        </w:rPr>
        <w:t>ачальник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г</w:t>
      </w:r>
      <w:r w:rsidR="00181147">
        <w:rPr>
          <w:rFonts w:ascii="Times New Roman" w:hAnsi="Times New Roman" w:cs="Times New Roman"/>
          <w:sz w:val="21"/>
          <w:szCs w:val="21"/>
        </w:rPr>
        <w:t xml:space="preserve">осзакупок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007F5F">
        <w:rPr>
          <w:rFonts w:ascii="Times New Roman" w:hAnsi="Times New Roman" w:cs="Times New Roman"/>
          <w:sz w:val="21"/>
          <w:szCs w:val="21"/>
        </w:rPr>
        <w:t xml:space="preserve">     </w:t>
      </w:r>
      <w:r w:rsidR="000B1893">
        <w:rPr>
          <w:rFonts w:ascii="Times New Roman" w:hAnsi="Times New Roman" w:cs="Times New Roman"/>
          <w:sz w:val="21"/>
          <w:szCs w:val="21"/>
        </w:rPr>
        <w:t xml:space="preserve">            </w:t>
      </w:r>
      <w:r w:rsidR="00007F5F">
        <w:rPr>
          <w:rFonts w:ascii="Times New Roman" w:hAnsi="Times New Roman" w:cs="Times New Roman"/>
          <w:sz w:val="21"/>
          <w:szCs w:val="21"/>
        </w:rPr>
        <w:t xml:space="preserve">   _________________</w:t>
      </w:r>
      <w:proofErr w:type="spellStart"/>
      <w:r w:rsidR="000B1893">
        <w:rPr>
          <w:rFonts w:ascii="Times New Roman" w:hAnsi="Times New Roman" w:cs="Times New Roman"/>
          <w:sz w:val="21"/>
          <w:szCs w:val="21"/>
        </w:rPr>
        <w:t>Нурманбекова</w:t>
      </w:r>
      <w:proofErr w:type="spellEnd"/>
      <w:r w:rsidR="000B1893">
        <w:rPr>
          <w:rFonts w:ascii="Times New Roman" w:hAnsi="Times New Roman" w:cs="Times New Roman"/>
          <w:sz w:val="21"/>
          <w:szCs w:val="21"/>
        </w:rPr>
        <w:t xml:space="preserve"> А. Е.</w:t>
      </w:r>
    </w:p>
    <w:sectPr w:rsidR="00BB10B1" w:rsidRPr="000A17D3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57535D3D"/>
    <w:multiLevelType w:val="hybridMultilevel"/>
    <w:tmpl w:val="8840A284"/>
    <w:lvl w:ilvl="0" w:tplc="1C52F96E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5"/>
  </w:num>
  <w:num w:numId="4">
    <w:abstractNumId w:val="18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1"/>
  </w:num>
  <w:num w:numId="11">
    <w:abstractNumId w:val="10"/>
  </w:num>
  <w:num w:numId="12">
    <w:abstractNumId w:val="13"/>
  </w:num>
  <w:num w:numId="13">
    <w:abstractNumId w:val="8"/>
  </w:num>
  <w:num w:numId="14">
    <w:abstractNumId w:val="2"/>
  </w:num>
  <w:num w:numId="15">
    <w:abstractNumId w:val="12"/>
  </w:num>
  <w:num w:numId="16">
    <w:abstractNumId w:val="19"/>
  </w:num>
  <w:num w:numId="17">
    <w:abstractNumId w:val="5"/>
  </w:num>
  <w:num w:numId="18">
    <w:abstractNumId w:val="20"/>
  </w:num>
  <w:num w:numId="19">
    <w:abstractNumId w:val="17"/>
  </w:num>
  <w:num w:numId="20">
    <w:abstractNumId w:val="14"/>
  </w:num>
  <w:num w:numId="21">
    <w:abstractNumId w:val="1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1893"/>
    <w:rsid w:val="000B3B9D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2D"/>
    <w:rsid w:val="001D25DE"/>
    <w:rsid w:val="001D347B"/>
    <w:rsid w:val="001D3E16"/>
    <w:rsid w:val="001D43A7"/>
    <w:rsid w:val="001E29EB"/>
    <w:rsid w:val="001E5993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40F5"/>
    <w:rsid w:val="003B45A6"/>
    <w:rsid w:val="003B4A4A"/>
    <w:rsid w:val="003C0BB5"/>
    <w:rsid w:val="003C61EA"/>
    <w:rsid w:val="003C6F27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7377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50"/>
    <w:rsid w:val="00486F19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E0788"/>
    <w:rsid w:val="004E2D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772F"/>
    <w:rsid w:val="005502A5"/>
    <w:rsid w:val="005542A4"/>
    <w:rsid w:val="00556D8E"/>
    <w:rsid w:val="00562B7E"/>
    <w:rsid w:val="00565A6D"/>
    <w:rsid w:val="0057033A"/>
    <w:rsid w:val="0057051F"/>
    <w:rsid w:val="00571E1B"/>
    <w:rsid w:val="00573C5A"/>
    <w:rsid w:val="00590A61"/>
    <w:rsid w:val="00591066"/>
    <w:rsid w:val="0059153B"/>
    <w:rsid w:val="00593AEB"/>
    <w:rsid w:val="00593B8E"/>
    <w:rsid w:val="00594511"/>
    <w:rsid w:val="00595326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E8F"/>
    <w:rsid w:val="007152D0"/>
    <w:rsid w:val="00720AF8"/>
    <w:rsid w:val="007216B3"/>
    <w:rsid w:val="00724CFD"/>
    <w:rsid w:val="007338CA"/>
    <w:rsid w:val="00740738"/>
    <w:rsid w:val="00741516"/>
    <w:rsid w:val="00743016"/>
    <w:rsid w:val="00745D2A"/>
    <w:rsid w:val="007519B5"/>
    <w:rsid w:val="00753255"/>
    <w:rsid w:val="007560D5"/>
    <w:rsid w:val="00756D34"/>
    <w:rsid w:val="0076084E"/>
    <w:rsid w:val="00763716"/>
    <w:rsid w:val="0076512C"/>
    <w:rsid w:val="0076656A"/>
    <w:rsid w:val="007671DD"/>
    <w:rsid w:val="00767DB3"/>
    <w:rsid w:val="00775C3A"/>
    <w:rsid w:val="00777002"/>
    <w:rsid w:val="007778E7"/>
    <w:rsid w:val="00777B05"/>
    <w:rsid w:val="00777FDE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6082"/>
    <w:rsid w:val="00827818"/>
    <w:rsid w:val="008327C9"/>
    <w:rsid w:val="00834421"/>
    <w:rsid w:val="00834C59"/>
    <w:rsid w:val="0083520E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6DC5"/>
    <w:rsid w:val="00883871"/>
    <w:rsid w:val="0088454D"/>
    <w:rsid w:val="008862B3"/>
    <w:rsid w:val="00887288"/>
    <w:rsid w:val="0089107A"/>
    <w:rsid w:val="0089181E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4A8A"/>
    <w:rsid w:val="00956485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E1113"/>
    <w:rsid w:val="009E1626"/>
    <w:rsid w:val="009E2E82"/>
    <w:rsid w:val="009F028E"/>
    <w:rsid w:val="009F1AAC"/>
    <w:rsid w:val="009F1AE8"/>
    <w:rsid w:val="009F6B21"/>
    <w:rsid w:val="009F6E03"/>
    <w:rsid w:val="00A009FF"/>
    <w:rsid w:val="00A03AC5"/>
    <w:rsid w:val="00A06894"/>
    <w:rsid w:val="00A129FB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62E4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5188C"/>
    <w:rsid w:val="00C6364E"/>
    <w:rsid w:val="00C64489"/>
    <w:rsid w:val="00C7113A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51F26"/>
    <w:rsid w:val="00D620C6"/>
    <w:rsid w:val="00D63800"/>
    <w:rsid w:val="00D65459"/>
    <w:rsid w:val="00D6585F"/>
    <w:rsid w:val="00D66FB1"/>
    <w:rsid w:val="00D67020"/>
    <w:rsid w:val="00D70D7E"/>
    <w:rsid w:val="00D7179C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D0E38"/>
    <w:rsid w:val="00DD0EFE"/>
    <w:rsid w:val="00DD1D81"/>
    <w:rsid w:val="00DD63D4"/>
    <w:rsid w:val="00DD7BE2"/>
    <w:rsid w:val="00DE62A7"/>
    <w:rsid w:val="00DF1821"/>
    <w:rsid w:val="00DF463B"/>
    <w:rsid w:val="00DF57C6"/>
    <w:rsid w:val="00E069BB"/>
    <w:rsid w:val="00E07836"/>
    <w:rsid w:val="00E07CA0"/>
    <w:rsid w:val="00E11A14"/>
    <w:rsid w:val="00E134C5"/>
    <w:rsid w:val="00E13D38"/>
    <w:rsid w:val="00E144B9"/>
    <w:rsid w:val="00E168B9"/>
    <w:rsid w:val="00E20980"/>
    <w:rsid w:val="00E21C81"/>
    <w:rsid w:val="00E267CA"/>
    <w:rsid w:val="00E27746"/>
    <w:rsid w:val="00E30F42"/>
    <w:rsid w:val="00E32A29"/>
    <w:rsid w:val="00E33250"/>
    <w:rsid w:val="00E35007"/>
    <w:rsid w:val="00E37E14"/>
    <w:rsid w:val="00E40D67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7646"/>
    <w:rsid w:val="00EF2039"/>
    <w:rsid w:val="00EF4EAD"/>
    <w:rsid w:val="00EF5C56"/>
    <w:rsid w:val="00EF63FF"/>
    <w:rsid w:val="00F02152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31A5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6FDD"/>
    <w:rsid w:val="00FC0420"/>
    <w:rsid w:val="00FC38DD"/>
    <w:rsid w:val="00FC5DEB"/>
    <w:rsid w:val="00FC5F29"/>
    <w:rsid w:val="00FD1343"/>
    <w:rsid w:val="00FD3FC9"/>
    <w:rsid w:val="00FD5C03"/>
    <w:rsid w:val="00FE10E0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6C9BA"/>
  <w15:docId w15:val="{74EC7D55-8971-43AB-8FDD-4EE12FDD2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link w:val="a4"/>
    <w:uiPriority w:val="1"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3551E-F3AF-4222-9C56-5B037C5B9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376</cp:revision>
  <cp:lastPrinted>2020-07-03T10:33:00Z</cp:lastPrinted>
  <dcterms:created xsi:type="dcterms:W3CDTF">2017-03-07T03:08:00Z</dcterms:created>
  <dcterms:modified xsi:type="dcterms:W3CDTF">2021-09-24T09:52:00Z</dcterms:modified>
</cp:coreProperties>
</file>