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512096E5" w:rsidR="00847017" w:rsidRPr="00A7365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710133">
        <w:rPr>
          <w:bCs w:val="0"/>
          <w:sz w:val="24"/>
          <w:szCs w:val="24"/>
        </w:rPr>
        <w:t>1</w:t>
      </w:r>
      <w:bookmarkStart w:id="0" w:name="_GoBack"/>
      <w:bookmarkEnd w:id="0"/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58819CB3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827E77" w:rsidRPr="00827E77">
        <w:rPr>
          <w:sz w:val="24"/>
          <w:szCs w:val="24"/>
        </w:rPr>
        <w:t>2</w:t>
      </w:r>
      <w:r w:rsidR="005841F3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3FBBD5B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841F3">
        <w:rPr>
          <w:rFonts w:ascii="Times New Roman" w:hAnsi="Times New Roman" w:cs="Times New Roman"/>
          <w:sz w:val="24"/>
          <w:szCs w:val="24"/>
        </w:rPr>
        <w:t>22</w:t>
      </w:r>
      <w:r w:rsidR="00783DF0">
        <w:rPr>
          <w:rFonts w:ascii="Times New Roman" w:hAnsi="Times New Roman" w:cs="Times New Roman"/>
          <w:sz w:val="24"/>
          <w:szCs w:val="24"/>
        </w:rPr>
        <w:t xml:space="preserve"> </w:t>
      </w:r>
      <w:r w:rsidR="005841F3">
        <w:rPr>
          <w:rFonts w:ascii="Times New Roman" w:hAnsi="Times New Roman" w:cs="Times New Roman"/>
          <w:sz w:val="24"/>
          <w:szCs w:val="24"/>
        </w:rPr>
        <w:t>апреля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3DE4831E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841F3">
        <w:rPr>
          <w:rFonts w:ascii="Times New Roman" w:hAnsi="Times New Roman" w:cs="Times New Roman"/>
        </w:rPr>
        <w:t>21</w:t>
      </w:r>
      <w:r w:rsidR="00827E77">
        <w:rPr>
          <w:rFonts w:ascii="Times New Roman" w:hAnsi="Times New Roman" w:cs="Times New Roman"/>
        </w:rPr>
        <w:t>.0</w:t>
      </w:r>
      <w:r w:rsidR="005841F3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2DB51DE6" w14:textId="15D12691" w:rsidR="007D4BB0" w:rsidRDefault="005841F3" w:rsidP="005841F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841F3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Pr="005841F3">
        <w:rPr>
          <w:rFonts w:ascii="Times New Roman" w:hAnsi="Times New Roman" w:cs="Times New Roman"/>
          <w:bCs/>
          <w:color w:val="000000"/>
        </w:rPr>
        <w:t>НАСК"г</w:t>
      </w:r>
      <w:proofErr w:type="spellEnd"/>
      <w:r w:rsidRPr="005841F3">
        <w:rPr>
          <w:rFonts w:ascii="Times New Roman" w:hAnsi="Times New Roman" w:cs="Times New Roman"/>
          <w:bCs/>
          <w:color w:val="000000"/>
        </w:rPr>
        <w:t xml:space="preserve">. Караганда, ул. Молокова, 115/2      </w:t>
      </w:r>
      <w:r>
        <w:rPr>
          <w:rFonts w:ascii="Times New Roman" w:hAnsi="Times New Roman" w:cs="Times New Roman"/>
          <w:bCs/>
          <w:color w:val="000000"/>
        </w:rPr>
        <w:t>18</w:t>
      </w:r>
      <w:r w:rsidR="007D4BB0" w:rsidRPr="007D4BB0">
        <w:rPr>
          <w:rFonts w:ascii="Times New Roman" w:hAnsi="Times New Roman" w:cs="Times New Roman"/>
          <w:bCs/>
          <w:color w:val="000000"/>
        </w:rPr>
        <w:t>.0</w:t>
      </w:r>
      <w:r>
        <w:rPr>
          <w:rFonts w:ascii="Times New Roman" w:hAnsi="Times New Roman" w:cs="Times New Roman"/>
          <w:bCs/>
          <w:color w:val="000000"/>
        </w:rPr>
        <w:t>4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.2022 г – </w:t>
      </w:r>
      <w:r w:rsidR="00827E77">
        <w:rPr>
          <w:rFonts w:ascii="Times New Roman" w:hAnsi="Times New Roman" w:cs="Times New Roman"/>
          <w:bCs/>
          <w:color w:val="000000"/>
        </w:rPr>
        <w:t>1</w:t>
      </w:r>
      <w:r>
        <w:rPr>
          <w:rFonts w:ascii="Times New Roman" w:hAnsi="Times New Roman" w:cs="Times New Roman"/>
          <w:bCs/>
          <w:color w:val="000000"/>
        </w:rPr>
        <w:t>3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час. </w:t>
      </w:r>
      <w:r>
        <w:rPr>
          <w:rFonts w:ascii="Times New Roman" w:hAnsi="Times New Roman" w:cs="Times New Roman"/>
          <w:bCs/>
          <w:color w:val="000000"/>
        </w:rPr>
        <w:t>5</w:t>
      </w:r>
      <w:r w:rsidR="007D4BB0">
        <w:rPr>
          <w:rFonts w:ascii="Times New Roman" w:hAnsi="Times New Roman" w:cs="Times New Roman"/>
          <w:bCs/>
          <w:color w:val="000000"/>
        </w:rPr>
        <w:t>0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мин</w:t>
      </w:r>
      <w:r w:rsidR="0057081C"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</w:t>
      </w:r>
    </w:p>
    <w:p w14:paraId="16944B97" w14:textId="0B78DA6B" w:rsidR="00D95FCF" w:rsidRDefault="006034D3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447" w:type="dxa"/>
        <w:tblInd w:w="113" w:type="dxa"/>
        <w:tblLook w:val="04A0" w:firstRow="1" w:lastRow="0" w:firstColumn="1" w:lastColumn="0" w:noHBand="0" w:noVBand="1"/>
      </w:tblPr>
      <w:tblGrid>
        <w:gridCol w:w="586"/>
        <w:gridCol w:w="4938"/>
        <w:gridCol w:w="993"/>
        <w:gridCol w:w="732"/>
        <w:gridCol w:w="1829"/>
        <w:gridCol w:w="1833"/>
        <w:gridCol w:w="4536"/>
      </w:tblGrid>
      <w:tr w:rsidR="00827E77" w:rsidRPr="00827E77" w14:paraId="7702E251" w14:textId="77777777" w:rsidTr="00E73293">
        <w:trPr>
          <w:trHeight w:val="49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C71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D83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8DA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A01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4CB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DB7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146" w14:textId="77777777" w:rsidR="00827E77" w:rsidRPr="00827E77" w:rsidRDefault="00827E77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827E77" w:rsidRPr="00827E77" w14:paraId="78508546" w14:textId="77777777" w:rsidTr="00E7329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01A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F6E4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73AC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8E6F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2963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BED7" w14:textId="77777777" w:rsidR="00827E77" w:rsidRPr="00827E77" w:rsidRDefault="00827E77" w:rsidP="0082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BF4" w14:textId="65C48541" w:rsidR="00827E77" w:rsidRPr="00827E77" w:rsidRDefault="005841F3" w:rsidP="008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" w:name="_Hlk101517655"/>
            <w:r w:rsidRPr="0058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"НАСК"</w:t>
            </w:r>
            <w:bookmarkEnd w:id="1"/>
          </w:p>
        </w:tc>
      </w:tr>
      <w:tr w:rsidR="005841F3" w:rsidRPr="00827E77" w14:paraId="623503C6" w14:textId="77777777" w:rsidTr="004C1E4B"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5D587" w14:textId="651C2C08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D62B4" w14:textId="04D2139D" w:rsidR="005841F3" w:rsidRPr="005841F3" w:rsidRDefault="005841F3" w:rsidP="0058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Степлер сшивающий хирургический эндоскопический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51E1" w14:textId="0A47264F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114F" w14:textId="669567F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E51B" w14:textId="0CC30CB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BBF" w14:textId="31CC4823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272E" w14:textId="04F83744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128 900</w:t>
            </w:r>
          </w:p>
        </w:tc>
      </w:tr>
      <w:tr w:rsidR="005841F3" w:rsidRPr="00827E77" w14:paraId="5FE659E1" w14:textId="77777777" w:rsidTr="005841F3"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369" w14:textId="416CE94B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13E84" w14:textId="0A3EC7ED" w:rsidR="005841F3" w:rsidRPr="005841F3" w:rsidRDefault="005841F3" w:rsidP="0058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Сменные кассеты 60 мм (фиолетовые) для эндоскопического степлера CEAB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FBBB" w14:textId="2588953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3477" w14:textId="03D1D2E0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80F0" w14:textId="23939812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4A82" w14:textId="703DA2F5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3678" w14:textId="07A18898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73 900</w:t>
            </w:r>
          </w:p>
        </w:tc>
      </w:tr>
      <w:tr w:rsidR="005841F3" w:rsidRPr="00827E77" w14:paraId="35777844" w14:textId="77777777" w:rsidTr="005841F3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EAAB5" w14:textId="5B01DEC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AB2F" w14:textId="71CD1F0F" w:rsidR="005841F3" w:rsidRPr="005841F3" w:rsidRDefault="005841F3" w:rsidP="0058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Сменные кассеты 45 мм (фиолетовые) для эндоскопического степлера CEAB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F0437" w14:textId="652D7251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7929" w14:textId="1B876E9C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2092A" w14:textId="35AB20B4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65FFC" w14:textId="01125E8E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0437" w14:textId="38C213CD" w:rsidR="005841F3" w:rsidRPr="005841F3" w:rsidRDefault="005841F3" w:rsidP="005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73 900</w:t>
            </w:r>
          </w:p>
        </w:tc>
      </w:tr>
    </w:tbl>
    <w:p w14:paraId="2512AE1F" w14:textId="77777777" w:rsidR="00827E77" w:rsidRDefault="00CA20FE" w:rsidP="0078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2" w:name="_Hlk91526888"/>
    </w:p>
    <w:p w14:paraId="084E1862" w14:textId="370A09FF" w:rsidR="005841F3" w:rsidRPr="00AD297F" w:rsidRDefault="00783DF0" w:rsidP="00783DF0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783DF0" w:rsidRPr="002C3734" w14:paraId="18FEC348" w14:textId="77777777" w:rsidTr="00341A9C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D8A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2BF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1EC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ED8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5B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E651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06640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143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5841F3" w:rsidRPr="0069535A" w14:paraId="40BBE2A1" w14:textId="77777777" w:rsidTr="008230A6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64FC4" w14:textId="40C59E26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EC4EF" w14:textId="55CE878B" w:rsidR="005841F3" w:rsidRPr="005841F3" w:rsidRDefault="005841F3" w:rsidP="005841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Степлер сшивающий хирургический эндоскопический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B72E" w14:textId="06E8F655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2116" w14:textId="303FB68F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21E" w14:textId="40EE86A9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128 900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C83E" w14:textId="2C0C3890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128 900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95D" w14:textId="3D5F7574" w:rsidR="005841F3" w:rsidRPr="005841F3" w:rsidRDefault="005841F3" w:rsidP="0058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sz w:val="18"/>
                <w:szCs w:val="18"/>
              </w:rPr>
              <w:t>ТОО "НАСК"</w:t>
            </w:r>
          </w:p>
        </w:tc>
      </w:tr>
      <w:tr w:rsidR="005841F3" w:rsidRPr="0069535A" w14:paraId="6D4C0841" w14:textId="77777777" w:rsidTr="008230A6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938AE" w14:textId="174B4845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01F37" w14:textId="3E203B02" w:rsidR="005841F3" w:rsidRPr="005841F3" w:rsidRDefault="005841F3" w:rsidP="00584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Сменные кассеты 60 мм (фиолетовые) для эндоскопического степлера CEAB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36B4" w14:textId="7584A18D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7A4C" w14:textId="7C3698A7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8674" w14:textId="19B0D0BF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0FF9" w14:textId="1CFFD692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1 478 000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26F" w14:textId="1229B5CA" w:rsidR="005841F3" w:rsidRPr="005841F3" w:rsidRDefault="005841F3" w:rsidP="0058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sz w:val="18"/>
                <w:szCs w:val="18"/>
              </w:rPr>
              <w:t>ТОО "НАСК"</w:t>
            </w:r>
          </w:p>
        </w:tc>
      </w:tr>
      <w:tr w:rsidR="005841F3" w:rsidRPr="0069535A" w14:paraId="1798DD40" w14:textId="77777777" w:rsidTr="008230A6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60219" w14:textId="558B3760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B510D" w14:textId="58D84FB1" w:rsidR="005841F3" w:rsidRPr="005841F3" w:rsidRDefault="005841F3" w:rsidP="00584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Сменные кассеты 45 мм (фиолетовые) для эндоскопического степлера CEAB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1CA3" w14:textId="7D760FC4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8CE8" w14:textId="3547C392" w:rsidR="005841F3" w:rsidRPr="005841F3" w:rsidRDefault="005841F3" w:rsidP="00584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523" w14:textId="2F44F093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ED24" w14:textId="1BF45397" w:rsidR="005841F3" w:rsidRPr="005841F3" w:rsidRDefault="005841F3" w:rsidP="005841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0FB" w14:textId="652FC745" w:rsidR="005841F3" w:rsidRPr="005841F3" w:rsidRDefault="005841F3" w:rsidP="0058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1F3">
              <w:rPr>
                <w:rFonts w:ascii="Times New Roman" w:hAnsi="Times New Roman" w:cs="Times New Roman"/>
                <w:sz w:val="18"/>
                <w:szCs w:val="18"/>
              </w:rPr>
              <w:t>ТОО "НАСК"</w:t>
            </w:r>
          </w:p>
        </w:tc>
      </w:tr>
      <w:bookmarkEnd w:id="2"/>
    </w:tbl>
    <w:p w14:paraId="72DEE26D" w14:textId="77777777" w:rsidR="00783DF0" w:rsidRDefault="00783DF0" w:rsidP="00555873">
      <w:pPr>
        <w:rPr>
          <w:rFonts w:ascii="Times New Roman" w:hAnsi="Times New Roman" w:cs="Times New Roman"/>
          <w:lang w:val="en-US"/>
        </w:rPr>
      </w:pPr>
    </w:p>
    <w:p w14:paraId="60E4E1CF" w14:textId="07429FDE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D4BB0">
        <w:rPr>
          <w:rFonts w:ascii="Times New Roman" w:hAnsi="Times New Roman" w:cs="Times New Roman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827E77" w:rsidRPr="00827E77">
        <w:rPr>
          <w:rFonts w:ascii="Times New Roman" w:hAnsi="Times New Roman" w:cs="Times New Roman"/>
          <w:b/>
        </w:rPr>
        <w:t xml:space="preserve">ТОО </w:t>
      </w:r>
      <w:r w:rsidR="005841F3" w:rsidRPr="005841F3">
        <w:rPr>
          <w:rFonts w:ascii="Times New Roman" w:hAnsi="Times New Roman" w:cs="Times New Roman"/>
          <w:b/>
        </w:rPr>
        <w:t>"НАСК"</w:t>
      </w:r>
      <w:r w:rsidR="005841F3">
        <w:rPr>
          <w:rFonts w:ascii="Times New Roman" w:hAnsi="Times New Roman" w:cs="Times New Roman"/>
          <w:b/>
        </w:rPr>
        <w:t xml:space="preserve"> -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4ED6734" w:rsidR="005D6981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41F3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0133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FDC9-9FC2-4713-960A-7D8CA760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38</cp:revision>
  <cp:lastPrinted>2022-04-22T05:29:00Z</cp:lastPrinted>
  <dcterms:created xsi:type="dcterms:W3CDTF">2022-01-17T06:05:00Z</dcterms:created>
  <dcterms:modified xsi:type="dcterms:W3CDTF">2022-04-22T05:29:00Z</dcterms:modified>
</cp:coreProperties>
</file>