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672C97F8" w:rsidR="00847017" w:rsidRPr="006A551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0036E1">
        <w:rPr>
          <w:bCs w:val="0"/>
          <w:sz w:val="24"/>
          <w:szCs w:val="24"/>
        </w:rPr>
        <w:t>1</w:t>
      </w:r>
      <w:r w:rsidR="006A5511" w:rsidRPr="006A5511">
        <w:rPr>
          <w:bCs w:val="0"/>
          <w:sz w:val="24"/>
          <w:szCs w:val="24"/>
        </w:rPr>
        <w:t>2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00FD54F9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036E1">
        <w:rPr>
          <w:sz w:val="24"/>
          <w:szCs w:val="24"/>
        </w:rPr>
        <w:t>1</w:t>
      </w:r>
      <w:r w:rsidR="006A5511" w:rsidRPr="006A5511">
        <w:rPr>
          <w:sz w:val="24"/>
          <w:szCs w:val="24"/>
        </w:rPr>
        <w:t>2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61629CE3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0036E1">
        <w:rPr>
          <w:rFonts w:ascii="Times New Roman" w:hAnsi="Times New Roman" w:cs="Times New Roman"/>
          <w:sz w:val="24"/>
          <w:szCs w:val="24"/>
        </w:rPr>
        <w:t>1</w:t>
      </w:r>
      <w:r w:rsidR="006A5511" w:rsidRPr="006A5511">
        <w:rPr>
          <w:rFonts w:ascii="Times New Roman" w:hAnsi="Times New Roman" w:cs="Times New Roman"/>
          <w:sz w:val="24"/>
          <w:szCs w:val="24"/>
        </w:rPr>
        <w:t>5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BA6CC2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18148F41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E757E9">
        <w:rPr>
          <w:rFonts w:ascii="Times New Roman" w:hAnsi="Times New Roman" w:cs="Times New Roman"/>
        </w:rPr>
        <w:t>0</w:t>
      </w:r>
      <w:r w:rsidR="006A5511" w:rsidRPr="006A5511">
        <w:rPr>
          <w:rFonts w:ascii="Times New Roman" w:hAnsi="Times New Roman" w:cs="Times New Roman"/>
        </w:rPr>
        <w:t>8</w:t>
      </w:r>
      <w:r w:rsidR="00C24C20" w:rsidRPr="00B144D8">
        <w:rPr>
          <w:rFonts w:ascii="Times New Roman" w:hAnsi="Times New Roman" w:cs="Times New Roman"/>
        </w:rPr>
        <w:t>.</w:t>
      </w:r>
      <w:r w:rsidR="00F54A99">
        <w:rPr>
          <w:rFonts w:ascii="Times New Roman" w:hAnsi="Times New Roman" w:cs="Times New Roman"/>
        </w:rPr>
        <w:t>0</w:t>
      </w:r>
      <w:r w:rsidR="00E757E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D354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1F5C9719" w14:textId="3D4249A1" w:rsidR="003C1A54" w:rsidRPr="003C1A54" w:rsidRDefault="00D70030" w:rsidP="003C1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Hlk86328681"/>
      <w:r w:rsidRPr="00915325">
        <w:rPr>
          <w:rFonts w:ascii="Times New Roman" w:hAnsi="Times New Roman" w:cs="Times New Roman"/>
        </w:rPr>
        <w:t>ТОО "</w:t>
      </w:r>
      <w:r>
        <w:rPr>
          <w:rFonts w:ascii="Times New Roman" w:hAnsi="Times New Roman" w:cs="Times New Roman"/>
        </w:rPr>
        <w:t>Нем</w:t>
      </w:r>
      <w:r w:rsidR="008503C9"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</w:rPr>
        <w:t xml:space="preserve"> Фарм</w:t>
      </w:r>
      <w:r w:rsidRPr="00915325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 xml:space="preserve">Алматы, ул. </w:t>
      </w:r>
      <w:proofErr w:type="spellStart"/>
      <w:r>
        <w:rPr>
          <w:rFonts w:ascii="Times New Roman" w:hAnsi="Times New Roman" w:cs="Times New Roman"/>
        </w:rPr>
        <w:t>Розыбакиева</w:t>
      </w:r>
      <w:proofErr w:type="spellEnd"/>
      <w:r>
        <w:rPr>
          <w:rFonts w:ascii="Times New Roman" w:hAnsi="Times New Roman" w:cs="Times New Roman"/>
        </w:rPr>
        <w:t xml:space="preserve"> 247/157</w:t>
      </w:r>
      <w:r w:rsidRPr="00915325">
        <w:rPr>
          <w:rFonts w:ascii="Times New Roman" w:hAnsi="Times New Roman" w:cs="Times New Roman"/>
        </w:rPr>
        <w:t xml:space="preserve">   </w:t>
      </w:r>
      <w:r w:rsidR="003C1A54" w:rsidRPr="003C1A54">
        <w:rPr>
          <w:rFonts w:ascii="Times New Roman" w:eastAsia="Times New Roman" w:hAnsi="Times New Roman" w:cs="Times New Roman"/>
          <w:lang w:eastAsia="ru-RU"/>
        </w:rPr>
        <w:t>2</w:t>
      </w:r>
      <w:r w:rsidR="003C1A54">
        <w:rPr>
          <w:rFonts w:ascii="Times New Roman" w:eastAsia="Times New Roman" w:hAnsi="Times New Roman" w:cs="Times New Roman"/>
          <w:lang w:eastAsia="ru-RU"/>
        </w:rPr>
        <w:t>5</w:t>
      </w:r>
      <w:r w:rsidR="003C1A54" w:rsidRPr="003C1A54">
        <w:rPr>
          <w:rFonts w:ascii="Times New Roman" w:eastAsia="Times New Roman" w:hAnsi="Times New Roman" w:cs="Times New Roman"/>
          <w:lang w:eastAsia="ru-RU"/>
        </w:rPr>
        <w:t>.01.2022 г – 1</w:t>
      </w:r>
      <w:r w:rsidR="003C1A54">
        <w:rPr>
          <w:rFonts w:ascii="Times New Roman" w:eastAsia="Times New Roman" w:hAnsi="Times New Roman" w:cs="Times New Roman"/>
          <w:lang w:eastAsia="ru-RU"/>
        </w:rPr>
        <w:t>0</w:t>
      </w:r>
      <w:r w:rsidR="003C1A54" w:rsidRPr="003C1A54">
        <w:rPr>
          <w:rFonts w:ascii="Times New Roman" w:eastAsia="Times New Roman" w:hAnsi="Times New Roman" w:cs="Times New Roman"/>
          <w:lang w:eastAsia="ru-RU"/>
        </w:rPr>
        <w:t xml:space="preserve"> час. </w:t>
      </w:r>
      <w:r w:rsidR="003C1A54">
        <w:rPr>
          <w:rFonts w:ascii="Times New Roman" w:eastAsia="Times New Roman" w:hAnsi="Times New Roman" w:cs="Times New Roman"/>
          <w:lang w:eastAsia="ru-RU"/>
        </w:rPr>
        <w:t>2</w:t>
      </w:r>
      <w:r w:rsidR="003C1A54" w:rsidRPr="003C1A54">
        <w:rPr>
          <w:rFonts w:ascii="Times New Roman" w:eastAsia="Times New Roman" w:hAnsi="Times New Roman" w:cs="Times New Roman"/>
          <w:lang w:eastAsia="ru-RU"/>
        </w:rPr>
        <w:t>0 мин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hAnsi="Times New Roman" w:cs="Times New Roman"/>
        </w:rPr>
        <w:t>03.02</w:t>
      </w:r>
      <w:r w:rsidRPr="00F54A99">
        <w:rPr>
          <w:rFonts w:ascii="Times New Roman" w:hAnsi="Times New Roman" w:cs="Times New Roman"/>
        </w:rPr>
        <w:t>.202</w:t>
      </w:r>
      <w:r w:rsidR="000C631A">
        <w:rPr>
          <w:rFonts w:ascii="Times New Roman" w:hAnsi="Times New Roman" w:cs="Times New Roman"/>
        </w:rPr>
        <w:t>2</w:t>
      </w:r>
      <w:r w:rsidRPr="00F54A99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10 час. 38</w:t>
      </w:r>
      <w:r w:rsidRPr="00F54A99">
        <w:rPr>
          <w:rFonts w:ascii="Times New Roman" w:hAnsi="Times New Roman" w:cs="Times New Roman"/>
        </w:rPr>
        <w:t xml:space="preserve"> мин</w:t>
      </w:r>
    </w:p>
    <w:p w14:paraId="71E62DB8" w14:textId="74A00AAB" w:rsidR="00D70030" w:rsidRDefault="003C1A54" w:rsidP="00D70030">
      <w:pPr>
        <w:spacing w:after="0" w:line="240" w:lineRule="auto"/>
        <w:rPr>
          <w:lang w:val="kk-KZ"/>
        </w:rPr>
      </w:pPr>
      <w:bookmarkStart w:id="1" w:name="_Hlk95814381"/>
      <w:r w:rsidRPr="002F5CD0">
        <w:rPr>
          <w:rFonts w:ascii="Times New Roman" w:hAnsi="Times New Roman" w:cs="Times New Roman"/>
        </w:rPr>
        <w:t xml:space="preserve">ТОО "Арша" – г. Кокшетау, </w:t>
      </w:r>
      <w:proofErr w:type="spellStart"/>
      <w:r w:rsidRPr="002F5CD0">
        <w:rPr>
          <w:rFonts w:ascii="Times New Roman" w:hAnsi="Times New Roman" w:cs="Times New Roman"/>
        </w:rPr>
        <w:t>мкр</w:t>
      </w:r>
      <w:proofErr w:type="spellEnd"/>
      <w:r w:rsidRPr="002F5CD0">
        <w:rPr>
          <w:rFonts w:ascii="Times New Roman" w:hAnsi="Times New Roman" w:cs="Times New Roman"/>
        </w:rPr>
        <w:t xml:space="preserve"> Васильковский, дом 12 "а"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2F5CD0">
        <w:rPr>
          <w:rFonts w:ascii="Times New Roman" w:hAnsi="Times New Roman" w:cs="Times New Roman"/>
        </w:rPr>
        <w:t xml:space="preserve">              </w:t>
      </w:r>
      <w:bookmarkEnd w:id="1"/>
      <w:r w:rsidR="00D70030">
        <w:rPr>
          <w:rFonts w:ascii="Times New Roman" w:hAnsi="Times New Roman" w:cs="Times New Roman"/>
        </w:rPr>
        <w:t>03.02</w:t>
      </w:r>
      <w:r w:rsidR="00D70030" w:rsidRPr="00F54A99">
        <w:rPr>
          <w:rFonts w:ascii="Times New Roman" w:hAnsi="Times New Roman" w:cs="Times New Roman"/>
        </w:rPr>
        <w:t>.202</w:t>
      </w:r>
      <w:r w:rsidR="000C631A">
        <w:rPr>
          <w:rFonts w:ascii="Times New Roman" w:hAnsi="Times New Roman" w:cs="Times New Roman"/>
        </w:rPr>
        <w:t>2</w:t>
      </w:r>
      <w:r w:rsidR="00D70030" w:rsidRPr="00F54A99">
        <w:rPr>
          <w:rFonts w:ascii="Times New Roman" w:hAnsi="Times New Roman" w:cs="Times New Roman"/>
        </w:rPr>
        <w:t xml:space="preserve"> г – </w:t>
      </w:r>
      <w:r w:rsidR="00D70030">
        <w:rPr>
          <w:rFonts w:ascii="Times New Roman" w:hAnsi="Times New Roman" w:cs="Times New Roman"/>
        </w:rPr>
        <w:t>12 час. 00</w:t>
      </w:r>
      <w:r w:rsidR="00D70030" w:rsidRPr="00F54A99">
        <w:rPr>
          <w:rFonts w:ascii="Times New Roman" w:hAnsi="Times New Roman" w:cs="Times New Roman"/>
        </w:rPr>
        <w:t xml:space="preserve"> мин</w:t>
      </w:r>
      <w:r w:rsidR="00D70030" w:rsidRPr="003C1A54">
        <w:rPr>
          <w:lang w:val="kk-KZ"/>
        </w:rPr>
        <w:t xml:space="preserve"> </w:t>
      </w:r>
    </w:p>
    <w:p w14:paraId="6EFDAA1E" w14:textId="48F19227" w:rsidR="00D70030" w:rsidRDefault="00D70030" w:rsidP="00D70030">
      <w:pPr>
        <w:tabs>
          <w:tab w:val="left" w:pos="416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D70030">
        <w:rPr>
          <w:rFonts w:ascii="Times New Roman" w:hAnsi="Times New Roman" w:cs="Times New Roman"/>
          <w:lang w:val="kk-KZ"/>
        </w:rPr>
        <w:t>ТОО</w:t>
      </w:r>
      <w:r>
        <w:rPr>
          <w:rFonts w:ascii="Times New Roman" w:hAnsi="Times New Roman" w:cs="Times New Roman"/>
          <w:lang w:val="kk-KZ"/>
        </w:rPr>
        <w:t xml:space="preserve"> </w:t>
      </w:r>
      <w:r w:rsidRPr="00D70030">
        <w:rPr>
          <w:rFonts w:ascii="Times New Roman" w:hAnsi="Times New Roman" w:cs="Times New Roman"/>
          <w:lang w:val="kk-KZ"/>
        </w:rPr>
        <w:t>«</w:t>
      </w:r>
      <w:r w:rsidRPr="006A5511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Vita Pharma</w:t>
      </w:r>
      <w:r w:rsidRPr="00D70030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 </w:t>
      </w:r>
      <w:r w:rsidRPr="00D70030">
        <w:rPr>
          <w:rFonts w:ascii="Times New Roman" w:hAnsi="Times New Roman" w:cs="Times New Roman"/>
          <w:lang w:val="kk-KZ"/>
        </w:rPr>
        <w:t xml:space="preserve">–  г. Нур-Султан, </w:t>
      </w:r>
      <w:r>
        <w:rPr>
          <w:rFonts w:ascii="Times New Roman" w:hAnsi="Times New Roman" w:cs="Times New Roman"/>
          <w:lang w:val="kk-KZ"/>
        </w:rPr>
        <w:t>р-н Байконур, ул. Ташенова, 4/36</w:t>
      </w:r>
      <w:r w:rsidRPr="00D70030">
        <w:rPr>
          <w:rFonts w:ascii="Times New Roman" w:hAnsi="Times New Roman" w:cs="Times New Roman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</w:t>
      </w:r>
      <w:r w:rsidRPr="00D70030">
        <w:rPr>
          <w:rFonts w:ascii="Times New Roman" w:hAnsi="Times New Roman" w:cs="Times New Roman"/>
          <w:lang w:val="kk-KZ"/>
        </w:rPr>
        <w:t xml:space="preserve">    </w:t>
      </w:r>
      <w:r w:rsidRPr="00555873">
        <w:rPr>
          <w:rFonts w:ascii="Times New Roman" w:hAnsi="Times New Roman" w:cs="Times New Roman"/>
          <w:lang w:val="kk-KZ"/>
        </w:rPr>
        <w:t>0</w:t>
      </w:r>
      <w:r>
        <w:rPr>
          <w:rFonts w:ascii="Times New Roman" w:hAnsi="Times New Roman" w:cs="Times New Roman"/>
          <w:lang w:val="kk-KZ"/>
        </w:rPr>
        <w:t>3</w:t>
      </w:r>
      <w:r w:rsidRPr="00555873">
        <w:rPr>
          <w:rFonts w:ascii="Times New Roman" w:hAnsi="Times New Roman" w:cs="Times New Roman"/>
          <w:lang w:val="kk-KZ"/>
        </w:rPr>
        <w:t xml:space="preserve">.02.2022 г – </w:t>
      </w:r>
      <w:r>
        <w:rPr>
          <w:rFonts w:ascii="Times New Roman" w:hAnsi="Times New Roman" w:cs="Times New Roman"/>
          <w:lang w:val="kk-KZ"/>
        </w:rPr>
        <w:t>16</w:t>
      </w:r>
      <w:r w:rsidRPr="00555873">
        <w:rPr>
          <w:rFonts w:ascii="Times New Roman" w:hAnsi="Times New Roman" w:cs="Times New Roman"/>
          <w:lang w:val="kk-KZ"/>
        </w:rPr>
        <w:t xml:space="preserve"> час. </w:t>
      </w:r>
      <w:r>
        <w:rPr>
          <w:rFonts w:ascii="Times New Roman" w:hAnsi="Times New Roman" w:cs="Times New Roman"/>
          <w:lang w:val="kk-KZ"/>
        </w:rPr>
        <w:t>45</w:t>
      </w:r>
      <w:r w:rsidRPr="00555873">
        <w:rPr>
          <w:rFonts w:ascii="Times New Roman" w:hAnsi="Times New Roman" w:cs="Times New Roman"/>
          <w:lang w:val="kk-KZ"/>
        </w:rPr>
        <w:t xml:space="preserve"> мин</w:t>
      </w:r>
    </w:p>
    <w:p w14:paraId="44EAEE6C" w14:textId="6C245584" w:rsidR="00D70030" w:rsidRDefault="00D70030" w:rsidP="00D70030">
      <w:pPr>
        <w:tabs>
          <w:tab w:val="left" w:pos="4166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6A5511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ИП "</w:t>
      </w:r>
      <w:r w:rsidRPr="006A5511">
        <w:rPr>
          <w:rFonts w:ascii="Times New Roman" w:eastAsia="Times New Roman" w:hAnsi="Times New Roman" w:cs="Times New Roman"/>
          <w:bCs/>
          <w:color w:val="000000"/>
          <w:lang w:eastAsia="ru-RU"/>
        </w:rPr>
        <w:t>Балтабаев Б.А.</w:t>
      </w:r>
      <w:r w:rsidRPr="006A5511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"</w:t>
      </w:r>
      <w:r w:rsidRPr="00D70030">
        <w:rPr>
          <w:rFonts w:ascii="Times New Roman" w:hAnsi="Times New Roman" w:cs="Times New Roman"/>
          <w:lang w:val="kk-KZ"/>
        </w:rPr>
        <w:t xml:space="preserve">–  г. Нур-Султан, </w:t>
      </w:r>
      <w:r>
        <w:rPr>
          <w:rFonts w:ascii="Times New Roman" w:hAnsi="Times New Roman" w:cs="Times New Roman"/>
          <w:lang w:val="kk-KZ"/>
        </w:rPr>
        <w:t>ул.  Бигельдинова,9</w:t>
      </w:r>
      <w:r w:rsidRPr="00D70030">
        <w:rPr>
          <w:rFonts w:ascii="Times New Roman" w:hAnsi="Times New Roman" w:cs="Times New Roman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</w:t>
      </w:r>
      <w:r w:rsidRPr="00D70030"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555873">
        <w:rPr>
          <w:rFonts w:ascii="Times New Roman" w:hAnsi="Times New Roman" w:cs="Times New Roman"/>
          <w:lang w:val="kk-KZ"/>
        </w:rPr>
        <w:t>0</w:t>
      </w:r>
      <w:r w:rsidR="008503C9">
        <w:rPr>
          <w:rFonts w:ascii="Times New Roman" w:hAnsi="Times New Roman" w:cs="Times New Roman"/>
          <w:lang w:val="kk-KZ"/>
        </w:rPr>
        <w:t>4</w:t>
      </w:r>
      <w:r w:rsidRPr="00555873">
        <w:rPr>
          <w:rFonts w:ascii="Times New Roman" w:hAnsi="Times New Roman" w:cs="Times New Roman"/>
          <w:lang w:val="kk-KZ"/>
        </w:rPr>
        <w:t xml:space="preserve">.02.2022 г – </w:t>
      </w:r>
      <w:r>
        <w:rPr>
          <w:rFonts w:ascii="Times New Roman" w:hAnsi="Times New Roman" w:cs="Times New Roman"/>
          <w:lang w:val="kk-KZ"/>
        </w:rPr>
        <w:t>1</w:t>
      </w:r>
      <w:r w:rsidR="008503C9">
        <w:rPr>
          <w:rFonts w:ascii="Times New Roman" w:hAnsi="Times New Roman" w:cs="Times New Roman"/>
          <w:lang w:val="kk-KZ"/>
        </w:rPr>
        <w:t>5</w:t>
      </w:r>
      <w:r w:rsidRPr="00555873">
        <w:rPr>
          <w:rFonts w:ascii="Times New Roman" w:hAnsi="Times New Roman" w:cs="Times New Roman"/>
          <w:lang w:val="kk-KZ"/>
        </w:rPr>
        <w:t xml:space="preserve"> час. </w:t>
      </w:r>
      <w:r w:rsidR="008503C9">
        <w:rPr>
          <w:rFonts w:ascii="Times New Roman" w:hAnsi="Times New Roman" w:cs="Times New Roman"/>
          <w:lang w:val="kk-KZ"/>
        </w:rPr>
        <w:t>00</w:t>
      </w:r>
      <w:r w:rsidRPr="00555873">
        <w:rPr>
          <w:rFonts w:ascii="Times New Roman" w:hAnsi="Times New Roman" w:cs="Times New Roman"/>
          <w:lang w:val="kk-KZ"/>
        </w:rPr>
        <w:t xml:space="preserve"> мин</w:t>
      </w:r>
    </w:p>
    <w:p w14:paraId="2324A13D" w14:textId="60619920" w:rsidR="008503C9" w:rsidRPr="008503C9" w:rsidRDefault="008503C9" w:rsidP="008503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6981">
        <w:rPr>
          <w:rFonts w:ascii="Times New Roman" w:hAnsi="Times New Roman" w:cs="Times New Roman"/>
          <w:lang w:val="kk-KZ"/>
        </w:rPr>
        <w:t>ТОО "</w:t>
      </w:r>
      <w:r w:rsidRPr="005D6981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Future Diagnostic Solutions</w:t>
      </w:r>
      <w:r w:rsidRPr="005D6981">
        <w:rPr>
          <w:rFonts w:ascii="Times New Roman" w:hAnsi="Times New Roman" w:cs="Times New Roman"/>
          <w:lang w:val="kk-KZ"/>
        </w:rPr>
        <w:t xml:space="preserve"> " – г. Алматы, пр. </w:t>
      </w:r>
      <w:proofErr w:type="spellStart"/>
      <w:r>
        <w:rPr>
          <w:rFonts w:ascii="Times New Roman" w:hAnsi="Times New Roman" w:cs="Times New Roman"/>
        </w:rPr>
        <w:t>Жибек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Жолы</w:t>
      </w:r>
      <w:proofErr w:type="spellEnd"/>
      <w:r>
        <w:rPr>
          <w:rFonts w:ascii="Times New Roman" w:hAnsi="Times New Roman" w:cs="Times New Roman"/>
        </w:rPr>
        <w:t xml:space="preserve">, 135                                                            </w:t>
      </w:r>
      <w:r w:rsidR="009A37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503C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  <w:r w:rsidRPr="008503C9">
        <w:rPr>
          <w:rFonts w:ascii="Times New Roman" w:hAnsi="Times New Roman" w:cs="Times New Roman"/>
        </w:rPr>
        <w:t>.02.202</w:t>
      </w:r>
      <w:r w:rsidR="000C631A">
        <w:rPr>
          <w:rFonts w:ascii="Times New Roman" w:hAnsi="Times New Roman" w:cs="Times New Roman"/>
        </w:rPr>
        <w:t>2</w:t>
      </w:r>
      <w:r w:rsidRPr="008503C9">
        <w:rPr>
          <w:rFonts w:ascii="Times New Roman" w:hAnsi="Times New Roman" w:cs="Times New Roman"/>
        </w:rPr>
        <w:t xml:space="preserve"> </w:t>
      </w:r>
      <w:r w:rsidRPr="00F54A99">
        <w:rPr>
          <w:rFonts w:ascii="Times New Roman" w:hAnsi="Times New Roman" w:cs="Times New Roman"/>
        </w:rPr>
        <w:t>г</w:t>
      </w:r>
      <w:r w:rsidRPr="008503C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08</w:t>
      </w:r>
      <w:r w:rsidRPr="008503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</w:t>
      </w:r>
      <w:r w:rsidRPr="008503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56</w:t>
      </w:r>
      <w:r w:rsidRPr="008503C9">
        <w:rPr>
          <w:rFonts w:ascii="Times New Roman" w:hAnsi="Times New Roman" w:cs="Times New Roman"/>
        </w:rPr>
        <w:t xml:space="preserve"> </w:t>
      </w:r>
      <w:r w:rsidRPr="00F54A99">
        <w:rPr>
          <w:rFonts w:ascii="Times New Roman" w:hAnsi="Times New Roman" w:cs="Times New Roman"/>
        </w:rPr>
        <w:t>мин</w:t>
      </w:r>
    </w:p>
    <w:p w14:paraId="4416C7DC" w14:textId="21704C1A" w:rsidR="008503C9" w:rsidRPr="003C1A54" w:rsidRDefault="008503C9" w:rsidP="008503C9">
      <w:pPr>
        <w:pStyle w:val="ab"/>
        <w:tabs>
          <w:tab w:val="left" w:pos="4166"/>
        </w:tabs>
        <w:jc w:val="both"/>
        <w:rPr>
          <w:sz w:val="22"/>
          <w:szCs w:val="22"/>
          <w:lang w:val="kk-KZ"/>
        </w:rPr>
      </w:pPr>
      <w:r w:rsidRPr="00555873">
        <w:rPr>
          <w:sz w:val="22"/>
          <w:szCs w:val="22"/>
        </w:rPr>
        <w:t>ТОО</w:t>
      </w:r>
      <w:r w:rsidRPr="00555873">
        <w:rPr>
          <w:sz w:val="22"/>
          <w:szCs w:val="22"/>
          <w:lang w:val="kk-KZ"/>
        </w:rPr>
        <w:t xml:space="preserve"> </w:t>
      </w:r>
      <w:r w:rsidRPr="00555873">
        <w:rPr>
          <w:sz w:val="22"/>
          <w:szCs w:val="22"/>
        </w:rPr>
        <w:t>«</w:t>
      </w:r>
      <w:proofErr w:type="spellStart"/>
      <w:r w:rsidRPr="006A5511">
        <w:rPr>
          <w:bCs/>
          <w:color w:val="000000"/>
          <w:sz w:val="22"/>
          <w:szCs w:val="22"/>
        </w:rPr>
        <w:t>Тефа</w:t>
      </w:r>
      <w:proofErr w:type="spellEnd"/>
      <w:r w:rsidRPr="008503C9">
        <w:rPr>
          <w:sz w:val="22"/>
          <w:szCs w:val="22"/>
        </w:rPr>
        <w:t>»</w:t>
      </w:r>
      <w:r>
        <w:rPr>
          <w:sz w:val="22"/>
          <w:szCs w:val="22"/>
        </w:rPr>
        <w:t xml:space="preserve"> -</w:t>
      </w:r>
      <w:r w:rsidRPr="00555873">
        <w:rPr>
          <w:sz w:val="23"/>
          <w:szCs w:val="23"/>
        </w:rPr>
        <w:t xml:space="preserve"> </w:t>
      </w:r>
      <w:r w:rsidRPr="00555873">
        <w:rPr>
          <w:sz w:val="22"/>
          <w:szCs w:val="22"/>
        </w:rPr>
        <w:t xml:space="preserve">г. </w:t>
      </w:r>
      <w:bookmarkStart w:id="2" w:name="_Hlk95743151"/>
      <w:r>
        <w:rPr>
          <w:sz w:val="22"/>
          <w:szCs w:val="22"/>
        </w:rPr>
        <w:t xml:space="preserve">Костанай, ул. Чехова, 23П                                                                                                          </w:t>
      </w:r>
      <w:r w:rsidR="009A37ED">
        <w:rPr>
          <w:sz w:val="22"/>
          <w:szCs w:val="22"/>
        </w:rPr>
        <w:t xml:space="preserve"> </w:t>
      </w:r>
      <w:r>
        <w:rPr>
          <w:sz w:val="22"/>
          <w:szCs w:val="22"/>
        </w:rPr>
        <w:t>07</w:t>
      </w:r>
      <w:r w:rsidRPr="003C1A54">
        <w:rPr>
          <w:sz w:val="22"/>
          <w:szCs w:val="22"/>
          <w:lang w:val="kk-KZ"/>
        </w:rPr>
        <w:t>.0</w:t>
      </w:r>
      <w:r>
        <w:rPr>
          <w:sz w:val="22"/>
          <w:szCs w:val="22"/>
          <w:lang w:val="kk-KZ"/>
        </w:rPr>
        <w:t>2</w:t>
      </w:r>
      <w:r w:rsidRPr="003C1A54">
        <w:rPr>
          <w:sz w:val="22"/>
          <w:szCs w:val="22"/>
          <w:lang w:val="kk-KZ"/>
        </w:rPr>
        <w:t xml:space="preserve">.2022 г – </w:t>
      </w:r>
      <w:r>
        <w:rPr>
          <w:sz w:val="22"/>
          <w:szCs w:val="22"/>
          <w:lang w:val="kk-KZ"/>
        </w:rPr>
        <w:t xml:space="preserve">09 </w:t>
      </w:r>
      <w:r w:rsidRPr="003C1A54">
        <w:rPr>
          <w:sz w:val="22"/>
          <w:szCs w:val="22"/>
          <w:lang w:val="kk-KZ"/>
        </w:rPr>
        <w:t xml:space="preserve">час. </w:t>
      </w:r>
      <w:r>
        <w:rPr>
          <w:sz w:val="22"/>
          <w:szCs w:val="22"/>
          <w:lang w:val="kk-KZ"/>
        </w:rPr>
        <w:t>30</w:t>
      </w:r>
      <w:r w:rsidRPr="003C1A54">
        <w:rPr>
          <w:sz w:val="22"/>
          <w:szCs w:val="22"/>
          <w:lang w:val="kk-KZ"/>
        </w:rPr>
        <w:t xml:space="preserve"> мин</w:t>
      </w:r>
      <w:bookmarkEnd w:id="2"/>
    </w:p>
    <w:p w14:paraId="287DB530" w14:textId="732DFB49" w:rsidR="008503C9" w:rsidRDefault="008503C9" w:rsidP="008503C9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bookmarkStart w:id="3" w:name="_Hlk95814402"/>
      <w:r w:rsidRPr="002F5CD0">
        <w:rPr>
          <w:rFonts w:ascii="Times New Roman" w:hAnsi="Times New Roman" w:cs="Times New Roman"/>
        </w:rPr>
        <w:t>ТОО "</w:t>
      </w:r>
      <w:r w:rsidRPr="008503C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A5511">
        <w:rPr>
          <w:rFonts w:ascii="Times New Roman" w:eastAsia="Times New Roman" w:hAnsi="Times New Roman" w:cs="Times New Roman"/>
          <w:bCs/>
          <w:color w:val="000000"/>
          <w:lang w:eastAsia="ru-RU"/>
        </w:rPr>
        <w:t>DOLCE</w:t>
      </w:r>
      <w:r w:rsidRPr="008503C9">
        <w:rPr>
          <w:rFonts w:ascii="Times New Roman" w:hAnsi="Times New Roman" w:cs="Times New Roman"/>
        </w:rPr>
        <w:t>"–</w:t>
      </w:r>
      <w:r w:rsidRPr="00E26A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Алматинская обл., </w:t>
      </w:r>
      <w:proofErr w:type="spellStart"/>
      <w:r>
        <w:rPr>
          <w:rFonts w:ascii="Times New Roman" w:hAnsi="Times New Roman" w:cs="Times New Roman"/>
        </w:rPr>
        <w:t>Илийнский</w:t>
      </w:r>
      <w:proofErr w:type="spellEnd"/>
      <w:r>
        <w:rPr>
          <w:rFonts w:ascii="Times New Roman" w:hAnsi="Times New Roman" w:cs="Times New Roman"/>
        </w:rPr>
        <w:t xml:space="preserve"> р-н, п. </w:t>
      </w:r>
      <w:proofErr w:type="gramStart"/>
      <w:r>
        <w:rPr>
          <w:rFonts w:ascii="Times New Roman" w:hAnsi="Times New Roman" w:cs="Times New Roman"/>
        </w:rPr>
        <w:t xml:space="preserve">Ынтымак </w:t>
      </w:r>
      <w:r w:rsidR="009A37ED">
        <w:rPr>
          <w:rFonts w:ascii="Times New Roman" w:hAnsi="Times New Roman" w:cs="Times New Roman"/>
        </w:rPr>
        <w:t>,</w:t>
      </w:r>
      <w:proofErr w:type="gramEnd"/>
      <w:r w:rsidR="009A37ED">
        <w:rPr>
          <w:rFonts w:ascii="Times New Roman" w:hAnsi="Times New Roman" w:cs="Times New Roman"/>
        </w:rPr>
        <w:t xml:space="preserve"> ул. Аль-Фараби,1                                     </w:t>
      </w:r>
      <w:bookmarkEnd w:id="3"/>
      <w:r>
        <w:rPr>
          <w:rFonts w:ascii="Times New Roman" w:hAnsi="Times New Roman" w:cs="Times New Roman"/>
        </w:rPr>
        <w:t>0</w:t>
      </w:r>
      <w:r w:rsidR="009A37E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.02</w:t>
      </w:r>
      <w:r w:rsidRPr="00F54A99">
        <w:rPr>
          <w:rFonts w:ascii="Times New Roman" w:hAnsi="Times New Roman" w:cs="Times New Roman"/>
        </w:rPr>
        <w:t>.202</w:t>
      </w:r>
      <w:r w:rsidR="000C631A">
        <w:rPr>
          <w:rFonts w:ascii="Times New Roman" w:hAnsi="Times New Roman" w:cs="Times New Roman"/>
        </w:rPr>
        <w:t>2</w:t>
      </w:r>
      <w:r w:rsidRPr="00F54A99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 xml:space="preserve">09 час. </w:t>
      </w:r>
      <w:r w:rsidR="009A37ED">
        <w:rPr>
          <w:rFonts w:ascii="Times New Roman" w:hAnsi="Times New Roman" w:cs="Times New Roman"/>
        </w:rPr>
        <w:t>54</w:t>
      </w:r>
      <w:r w:rsidRPr="00F54A99">
        <w:rPr>
          <w:rFonts w:ascii="Times New Roman" w:hAnsi="Times New Roman" w:cs="Times New Roman"/>
        </w:rPr>
        <w:t xml:space="preserve"> мин</w:t>
      </w:r>
    </w:p>
    <w:p w14:paraId="18F54383" w14:textId="23601683" w:rsidR="009A37ED" w:rsidRDefault="009A37ED" w:rsidP="009A37ED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r w:rsidRPr="002F5CD0">
        <w:rPr>
          <w:rFonts w:ascii="Times New Roman" w:hAnsi="Times New Roman" w:cs="Times New Roman"/>
        </w:rPr>
        <w:t xml:space="preserve">ТОО </w:t>
      </w:r>
      <w:r w:rsidRPr="009A37ED">
        <w:rPr>
          <w:rFonts w:ascii="Times New Roman" w:hAnsi="Times New Roman" w:cs="Times New Roman"/>
        </w:rPr>
        <w:t>"</w:t>
      </w:r>
      <w:r w:rsidRPr="009A37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A5511">
        <w:rPr>
          <w:rFonts w:ascii="Times New Roman" w:eastAsia="Times New Roman" w:hAnsi="Times New Roman" w:cs="Times New Roman"/>
          <w:bCs/>
          <w:color w:val="000000"/>
          <w:lang w:eastAsia="ru-RU"/>
        </w:rPr>
        <w:t>ProfiMed.AST</w:t>
      </w:r>
      <w:proofErr w:type="spellEnd"/>
      <w:r w:rsidRPr="009A37ED">
        <w:rPr>
          <w:rFonts w:ascii="Times New Roman" w:hAnsi="Times New Roman" w:cs="Times New Roman"/>
        </w:rPr>
        <w:t xml:space="preserve"> "–</w:t>
      </w:r>
      <w:r w:rsidRPr="00E26A4B">
        <w:rPr>
          <w:rFonts w:ascii="Times New Roman" w:hAnsi="Times New Roman" w:cs="Times New Roman"/>
        </w:rPr>
        <w:t xml:space="preserve"> г.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>
        <w:rPr>
          <w:rFonts w:ascii="Times New Roman" w:hAnsi="Times New Roman" w:cs="Times New Roman"/>
        </w:rPr>
        <w:t xml:space="preserve">-Султан, р-н </w:t>
      </w:r>
      <w:proofErr w:type="spellStart"/>
      <w:r>
        <w:rPr>
          <w:rFonts w:ascii="Times New Roman" w:hAnsi="Times New Roman" w:cs="Times New Roman"/>
        </w:rPr>
        <w:t>Сарыарка</w:t>
      </w:r>
      <w:proofErr w:type="spellEnd"/>
      <w:r>
        <w:rPr>
          <w:rFonts w:ascii="Times New Roman" w:hAnsi="Times New Roman" w:cs="Times New Roman"/>
        </w:rPr>
        <w:t>, ул. М</w:t>
      </w:r>
      <w:r>
        <w:rPr>
          <w:rFonts w:ascii="Times New Roman" w:hAnsi="Times New Roman" w:cs="Times New Roman"/>
          <w:lang w:val="kk-KZ"/>
        </w:rPr>
        <w:t>әскеу</w:t>
      </w:r>
      <w:r>
        <w:rPr>
          <w:rFonts w:ascii="Times New Roman" w:hAnsi="Times New Roman" w:cs="Times New Roman"/>
        </w:rPr>
        <w:t>,21/1</w:t>
      </w:r>
      <w:r w:rsidRPr="00E26A4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</w:t>
      </w:r>
      <w:r w:rsidRPr="00E26A4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r w:rsidRPr="00E26A4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07.02</w:t>
      </w:r>
      <w:r w:rsidRPr="00F54A99">
        <w:rPr>
          <w:rFonts w:ascii="Times New Roman" w:hAnsi="Times New Roman" w:cs="Times New Roman"/>
        </w:rPr>
        <w:t>.202</w:t>
      </w:r>
      <w:r w:rsidR="000C631A">
        <w:rPr>
          <w:rFonts w:ascii="Times New Roman" w:hAnsi="Times New Roman" w:cs="Times New Roman"/>
        </w:rPr>
        <w:t>2</w:t>
      </w:r>
      <w:r w:rsidRPr="00F54A99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10 час. 55</w:t>
      </w:r>
      <w:r w:rsidRPr="00F54A99">
        <w:rPr>
          <w:rFonts w:ascii="Times New Roman" w:hAnsi="Times New Roman" w:cs="Times New Roman"/>
        </w:rPr>
        <w:t xml:space="preserve"> мин</w:t>
      </w:r>
    </w:p>
    <w:bookmarkEnd w:id="0"/>
    <w:p w14:paraId="28844453" w14:textId="62F62687" w:rsidR="0049404E" w:rsidRDefault="00E757E9" w:rsidP="00C17E14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r w:rsidRPr="000B6CDA">
        <w:rPr>
          <w:rFonts w:ascii="Times New Roman" w:hAnsi="Times New Roman" w:cs="Times New Roman"/>
        </w:rPr>
        <w:t>ТОО "</w:t>
      </w:r>
      <w:proofErr w:type="spellStart"/>
      <w:r w:rsidRPr="000B6CDA">
        <w:rPr>
          <w:rFonts w:ascii="Times New Roman" w:hAnsi="Times New Roman" w:cs="Times New Roman"/>
        </w:rPr>
        <w:t>Гелика</w:t>
      </w:r>
      <w:proofErr w:type="spellEnd"/>
      <w:r w:rsidRPr="000B6CDA">
        <w:rPr>
          <w:rFonts w:ascii="Times New Roman" w:hAnsi="Times New Roman" w:cs="Times New Roman"/>
        </w:rPr>
        <w:t xml:space="preserve">" </w:t>
      </w:r>
      <w:r w:rsidRPr="00A81D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0B6CDA">
        <w:rPr>
          <w:rFonts w:ascii="Times New Roman" w:hAnsi="Times New Roman" w:cs="Times New Roman"/>
        </w:rPr>
        <w:t>г. Петропавловск.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17E1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</w:t>
      </w:r>
      <w:r w:rsidR="009A37ED">
        <w:rPr>
          <w:rFonts w:ascii="Times New Roman" w:hAnsi="Times New Roman" w:cs="Times New Roman"/>
        </w:rPr>
        <w:t>07.02</w:t>
      </w:r>
      <w:r w:rsidR="009A37ED" w:rsidRPr="00F54A99">
        <w:rPr>
          <w:rFonts w:ascii="Times New Roman" w:hAnsi="Times New Roman" w:cs="Times New Roman"/>
        </w:rPr>
        <w:t>.202</w:t>
      </w:r>
      <w:r w:rsidR="000C631A">
        <w:rPr>
          <w:rFonts w:ascii="Times New Roman" w:hAnsi="Times New Roman" w:cs="Times New Roman"/>
        </w:rPr>
        <w:t>2</w:t>
      </w:r>
      <w:r w:rsidR="009A37ED" w:rsidRPr="00F54A99">
        <w:rPr>
          <w:rFonts w:ascii="Times New Roman" w:hAnsi="Times New Roman" w:cs="Times New Roman"/>
        </w:rPr>
        <w:t xml:space="preserve"> г – </w:t>
      </w:r>
      <w:r w:rsidR="009A37ED">
        <w:rPr>
          <w:rFonts w:ascii="Times New Roman" w:hAnsi="Times New Roman" w:cs="Times New Roman"/>
        </w:rPr>
        <w:t>12 час. 00</w:t>
      </w:r>
      <w:r w:rsidR="009A37ED" w:rsidRPr="00F54A99">
        <w:rPr>
          <w:rFonts w:ascii="Times New Roman" w:hAnsi="Times New Roman" w:cs="Times New Roman"/>
        </w:rPr>
        <w:t xml:space="preserve"> мин</w:t>
      </w:r>
    </w:p>
    <w:p w14:paraId="38C8D862" w14:textId="28B3104C" w:rsidR="009A37ED" w:rsidRDefault="009A37ED" w:rsidP="009A37ED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r w:rsidRPr="009A37ED">
        <w:rPr>
          <w:rFonts w:ascii="Times New Roman" w:hAnsi="Times New Roman" w:cs="Times New Roman"/>
          <w:lang w:val="kk-KZ"/>
        </w:rPr>
        <w:t xml:space="preserve">ТОО "KASTORG" </w:t>
      </w:r>
      <w:r>
        <w:rPr>
          <w:rFonts w:ascii="Times New Roman" w:hAnsi="Times New Roman" w:cs="Times New Roman"/>
          <w:lang w:val="kk-KZ"/>
        </w:rPr>
        <w:t>-</w:t>
      </w:r>
      <w:r w:rsidRPr="009A37ED">
        <w:rPr>
          <w:rFonts w:ascii="Times New Roman" w:hAnsi="Times New Roman" w:cs="Times New Roman"/>
          <w:lang w:val="kk-KZ"/>
        </w:rPr>
        <w:t>г. Алматы, ул. Масанчи,26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>07.02</w:t>
      </w:r>
      <w:r w:rsidRPr="00F54A99">
        <w:rPr>
          <w:rFonts w:ascii="Times New Roman" w:hAnsi="Times New Roman" w:cs="Times New Roman"/>
        </w:rPr>
        <w:t>.202</w:t>
      </w:r>
      <w:r w:rsidR="000C631A">
        <w:rPr>
          <w:rFonts w:ascii="Times New Roman" w:hAnsi="Times New Roman" w:cs="Times New Roman"/>
        </w:rPr>
        <w:t>2</w:t>
      </w:r>
      <w:r w:rsidRPr="00F54A99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12 час. 10</w:t>
      </w:r>
      <w:r w:rsidRPr="00F54A99">
        <w:rPr>
          <w:rFonts w:ascii="Times New Roman" w:hAnsi="Times New Roman" w:cs="Times New Roman"/>
        </w:rPr>
        <w:t xml:space="preserve"> мин</w:t>
      </w:r>
    </w:p>
    <w:p w14:paraId="4A6025DF" w14:textId="2261F1F6" w:rsidR="009A37ED" w:rsidRDefault="009A37ED" w:rsidP="009A37ED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r w:rsidRPr="009A37ED">
        <w:rPr>
          <w:rFonts w:ascii="Times New Roman" w:hAnsi="Times New Roman" w:cs="Times New Roman"/>
          <w:lang w:val="kk-KZ"/>
        </w:rPr>
        <w:lastRenderedPageBreak/>
        <w:t>ТОО "</w:t>
      </w:r>
      <w:r w:rsidRPr="009A37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A5511">
        <w:rPr>
          <w:rFonts w:ascii="Times New Roman" w:eastAsia="Times New Roman" w:hAnsi="Times New Roman" w:cs="Times New Roman"/>
          <w:bCs/>
          <w:color w:val="000000"/>
          <w:lang w:eastAsia="ru-RU"/>
        </w:rPr>
        <w:t>FLEXY PHARM</w:t>
      </w:r>
      <w:r w:rsidRPr="009A37ED">
        <w:rPr>
          <w:rFonts w:ascii="Times New Roman" w:hAnsi="Times New Roman" w:cs="Times New Roman"/>
          <w:lang w:val="kk-KZ"/>
        </w:rPr>
        <w:t xml:space="preserve"> " -</w:t>
      </w:r>
      <w:r>
        <w:rPr>
          <w:rFonts w:ascii="Times New Roman" w:hAnsi="Times New Roman" w:cs="Times New Roman"/>
          <w:lang w:val="kk-KZ"/>
        </w:rPr>
        <w:t xml:space="preserve"> </w:t>
      </w:r>
      <w:r w:rsidRPr="009A37ED">
        <w:rPr>
          <w:rFonts w:ascii="Times New Roman" w:hAnsi="Times New Roman" w:cs="Times New Roman"/>
          <w:lang w:val="kk-KZ"/>
        </w:rPr>
        <w:t xml:space="preserve">г. Алматы, ул. </w:t>
      </w:r>
      <w:r>
        <w:rPr>
          <w:rFonts w:ascii="Times New Roman" w:hAnsi="Times New Roman" w:cs="Times New Roman"/>
          <w:lang w:val="kk-KZ"/>
        </w:rPr>
        <w:t xml:space="preserve">Утеген батыра 15 А                                                                            </w:t>
      </w:r>
      <w:r>
        <w:rPr>
          <w:rFonts w:ascii="Times New Roman" w:hAnsi="Times New Roman" w:cs="Times New Roman"/>
        </w:rPr>
        <w:t>07.02</w:t>
      </w:r>
      <w:r w:rsidRPr="00F54A99">
        <w:rPr>
          <w:rFonts w:ascii="Times New Roman" w:hAnsi="Times New Roman" w:cs="Times New Roman"/>
        </w:rPr>
        <w:t>.202</w:t>
      </w:r>
      <w:r w:rsidR="000C631A">
        <w:rPr>
          <w:rFonts w:ascii="Times New Roman" w:hAnsi="Times New Roman" w:cs="Times New Roman"/>
        </w:rPr>
        <w:t>2</w:t>
      </w:r>
      <w:r w:rsidRPr="00F54A99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</w:t>
      </w:r>
      <w:r w:rsidR="0069535A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 час. 1</w:t>
      </w:r>
      <w:r w:rsidR="0069535A">
        <w:rPr>
          <w:rFonts w:ascii="Times New Roman" w:hAnsi="Times New Roman" w:cs="Times New Roman"/>
        </w:rPr>
        <w:t>4</w:t>
      </w:r>
      <w:r w:rsidRPr="00F54A99">
        <w:rPr>
          <w:rFonts w:ascii="Times New Roman" w:hAnsi="Times New Roman" w:cs="Times New Roman"/>
        </w:rPr>
        <w:t xml:space="preserve"> мин</w:t>
      </w:r>
    </w:p>
    <w:p w14:paraId="4F457461" w14:textId="778C54AB" w:rsidR="0069535A" w:rsidRDefault="0069535A" w:rsidP="0069535A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r w:rsidRPr="002F5CD0">
        <w:rPr>
          <w:rFonts w:ascii="Times New Roman" w:hAnsi="Times New Roman" w:cs="Times New Roman"/>
        </w:rPr>
        <w:t xml:space="preserve">ТОО </w:t>
      </w:r>
      <w:r w:rsidRPr="006A5511">
        <w:rPr>
          <w:rFonts w:ascii="Times New Roman" w:eastAsia="Times New Roman" w:hAnsi="Times New Roman" w:cs="Times New Roman"/>
          <w:bCs/>
          <w:color w:val="000000"/>
          <w:lang w:eastAsia="ru-RU"/>
        </w:rPr>
        <w:t>"</w:t>
      </w:r>
      <w:proofErr w:type="spellStart"/>
      <w:r w:rsidRPr="006A5511">
        <w:rPr>
          <w:rFonts w:ascii="Times New Roman" w:eastAsia="Times New Roman" w:hAnsi="Times New Roman" w:cs="Times New Roman"/>
          <w:bCs/>
          <w:color w:val="000000"/>
          <w:lang w:eastAsia="ru-RU"/>
        </w:rPr>
        <w:t>Docline</w:t>
      </w:r>
      <w:proofErr w:type="spellEnd"/>
      <w:r w:rsidRPr="006A5511">
        <w:rPr>
          <w:rFonts w:ascii="Times New Roman" w:eastAsia="Times New Roman" w:hAnsi="Times New Roman" w:cs="Times New Roman"/>
          <w:bCs/>
          <w:color w:val="000000"/>
          <w:lang w:eastAsia="ru-RU"/>
        </w:rPr>
        <w:t>" (</w:t>
      </w:r>
      <w:proofErr w:type="spellStart"/>
      <w:r w:rsidRPr="006A5511">
        <w:rPr>
          <w:rFonts w:ascii="Times New Roman" w:eastAsia="Times New Roman" w:hAnsi="Times New Roman" w:cs="Times New Roman"/>
          <w:bCs/>
          <w:color w:val="000000"/>
          <w:lang w:eastAsia="ru-RU"/>
        </w:rPr>
        <w:t>Дослайн</w:t>
      </w:r>
      <w:proofErr w:type="spellEnd"/>
      <w:r w:rsidRPr="006A5511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Pr="0069535A">
        <w:rPr>
          <w:rFonts w:ascii="Times New Roman" w:hAnsi="Times New Roman" w:cs="Times New Roman"/>
        </w:rPr>
        <w:t>–</w:t>
      </w:r>
      <w:r w:rsidRPr="00E26A4B">
        <w:rPr>
          <w:rFonts w:ascii="Times New Roman" w:hAnsi="Times New Roman" w:cs="Times New Roman"/>
        </w:rPr>
        <w:t xml:space="preserve"> г.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>
        <w:rPr>
          <w:rFonts w:ascii="Times New Roman" w:hAnsi="Times New Roman" w:cs="Times New Roman"/>
        </w:rPr>
        <w:t>-Султан, пр. Интернациональный, пер. Жылыбулак,8</w:t>
      </w:r>
      <w:r w:rsidRPr="00E26A4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</w:t>
      </w:r>
      <w:r w:rsidRPr="00E26A4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08.02</w:t>
      </w:r>
      <w:r w:rsidRPr="00F54A99">
        <w:rPr>
          <w:rFonts w:ascii="Times New Roman" w:hAnsi="Times New Roman" w:cs="Times New Roman"/>
        </w:rPr>
        <w:t>.202</w:t>
      </w:r>
      <w:r w:rsidR="000C631A">
        <w:rPr>
          <w:rFonts w:ascii="Times New Roman" w:hAnsi="Times New Roman" w:cs="Times New Roman"/>
        </w:rPr>
        <w:t>2</w:t>
      </w:r>
      <w:r w:rsidRPr="00F54A99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 час. 45</w:t>
      </w:r>
      <w:r w:rsidRPr="00F54A99">
        <w:rPr>
          <w:rFonts w:ascii="Times New Roman" w:hAnsi="Times New Roman" w:cs="Times New Roman"/>
        </w:rPr>
        <w:t xml:space="preserve"> мин</w:t>
      </w:r>
    </w:p>
    <w:p w14:paraId="753DEACF" w14:textId="5552EA13" w:rsidR="008F3E6B" w:rsidRDefault="00BA6CC2" w:rsidP="00C17E14">
      <w:pPr>
        <w:tabs>
          <w:tab w:val="left" w:pos="1140"/>
          <w:tab w:val="left" w:pos="13590"/>
        </w:tabs>
        <w:spacing w:after="0"/>
        <w:rPr>
          <w:rFonts w:ascii="Times New Roman" w:hAnsi="Times New Roman" w:cs="Times New Roman"/>
        </w:rPr>
      </w:pPr>
      <w:r w:rsidRPr="002F5CD0">
        <w:rPr>
          <w:rFonts w:ascii="Times New Roman" w:hAnsi="Times New Roman" w:cs="Times New Roman"/>
        </w:rPr>
        <w:t>ТОО "</w:t>
      </w:r>
      <w:proofErr w:type="spellStart"/>
      <w:r w:rsidR="00E757E9">
        <w:rPr>
          <w:rFonts w:ascii="Times New Roman" w:hAnsi="Times New Roman" w:cs="Times New Roman"/>
        </w:rPr>
        <w:t>БарысМедСнаб</w:t>
      </w:r>
      <w:proofErr w:type="spellEnd"/>
      <w:r w:rsidRPr="002F5CD0">
        <w:rPr>
          <w:rFonts w:ascii="Times New Roman" w:hAnsi="Times New Roman" w:cs="Times New Roman"/>
        </w:rPr>
        <w:t>"</w:t>
      </w:r>
      <w:r w:rsidRPr="00E26A4B">
        <w:rPr>
          <w:rFonts w:ascii="Times New Roman" w:hAnsi="Times New Roman" w:cs="Times New Roman"/>
        </w:rPr>
        <w:t xml:space="preserve">– г. </w:t>
      </w:r>
      <w:proofErr w:type="spellStart"/>
      <w:r w:rsidR="00E757E9">
        <w:rPr>
          <w:rFonts w:ascii="Times New Roman" w:hAnsi="Times New Roman" w:cs="Times New Roman"/>
        </w:rPr>
        <w:t>Нур</w:t>
      </w:r>
      <w:proofErr w:type="spellEnd"/>
      <w:r w:rsidR="00E757E9">
        <w:rPr>
          <w:rFonts w:ascii="Times New Roman" w:hAnsi="Times New Roman" w:cs="Times New Roman"/>
        </w:rPr>
        <w:t>-Султан, р-н Байконур, ул</w:t>
      </w:r>
      <w:r w:rsidR="00426483">
        <w:rPr>
          <w:rFonts w:ascii="Times New Roman" w:hAnsi="Times New Roman" w:cs="Times New Roman"/>
        </w:rPr>
        <w:t>.</w:t>
      </w:r>
      <w:r w:rsidR="00E757E9">
        <w:rPr>
          <w:rFonts w:ascii="Times New Roman" w:hAnsi="Times New Roman" w:cs="Times New Roman"/>
        </w:rPr>
        <w:t xml:space="preserve"> Янушкевич,1</w:t>
      </w:r>
      <w:r w:rsidRPr="00E26A4B">
        <w:rPr>
          <w:rFonts w:ascii="Times New Roman" w:hAnsi="Times New Roman" w:cs="Times New Roman"/>
        </w:rPr>
        <w:t xml:space="preserve">                    </w:t>
      </w:r>
      <w:r w:rsidR="00E757E9">
        <w:rPr>
          <w:rFonts w:ascii="Times New Roman" w:hAnsi="Times New Roman" w:cs="Times New Roman"/>
        </w:rPr>
        <w:t xml:space="preserve">    </w:t>
      </w:r>
      <w:r w:rsidRPr="00E26A4B">
        <w:rPr>
          <w:rFonts w:ascii="Times New Roman" w:hAnsi="Times New Roman" w:cs="Times New Roman"/>
        </w:rPr>
        <w:t xml:space="preserve">                 </w:t>
      </w:r>
      <w:r w:rsidR="00C17E14">
        <w:rPr>
          <w:rFonts w:ascii="Times New Roman" w:hAnsi="Times New Roman" w:cs="Times New Roman"/>
        </w:rPr>
        <w:t xml:space="preserve">              </w:t>
      </w:r>
      <w:r w:rsidRPr="00E26A4B">
        <w:rPr>
          <w:rFonts w:ascii="Times New Roman" w:hAnsi="Times New Roman" w:cs="Times New Roman"/>
        </w:rPr>
        <w:t xml:space="preserve">     </w:t>
      </w:r>
      <w:r w:rsidR="00E757E9">
        <w:rPr>
          <w:rFonts w:ascii="Times New Roman" w:hAnsi="Times New Roman" w:cs="Times New Roman"/>
        </w:rPr>
        <w:t>0</w:t>
      </w:r>
      <w:r w:rsidR="0069535A">
        <w:rPr>
          <w:rFonts w:ascii="Times New Roman" w:hAnsi="Times New Roman" w:cs="Times New Roman"/>
        </w:rPr>
        <w:t>8</w:t>
      </w:r>
      <w:r w:rsidR="0049404E">
        <w:rPr>
          <w:rFonts w:ascii="Times New Roman" w:hAnsi="Times New Roman" w:cs="Times New Roman"/>
        </w:rPr>
        <w:t>.0</w:t>
      </w:r>
      <w:r w:rsidR="00E757E9">
        <w:rPr>
          <w:rFonts w:ascii="Times New Roman" w:hAnsi="Times New Roman" w:cs="Times New Roman"/>
        </w:rPr>
        <w:t>2</w:t>
      </w:r>
      <w:r w:rsidR="0049404E" w:rsidRPr="00F54A99">
        <w:rPr>
          <w:rFonts w:ascii="Times New Roman" w:hAnsi="Times New Roman" w:cs="Times New Roman"/>
        </w:rPr>
        <w:t>.202</w:t>
      </w:r>
      <w:r w:rsidR="000C631A">
        <w:rPr>
          <w:rFonts w:ascii="Times New Roman" w:hAnsi="Times New Roman" w:cs="Times New Roman"/>
        </w:rPr>
        <w:t>2</w:t>
      </w:r>
      <w:bookmarkStart w:id="4" w:name="_GoBack"/>
      <w:bookmarkEnd w:id="4"/>
      <w:r w:rsidR="0049404E" w:rsidRPr="00F54A99">
        <w:rPr>
          <w:rFonts w:ascii="Times New Roman" w:hAnsi="Times New Roman" w:cs="Times New Roman"/>
        </w:rPr>
        <w:t xml:space="preserve"> г – </w:t>
      </w:r>
      <w:r w:rsidR="0069535A">
        <w:rPr>
          <w:rFonts w:ascii="Times New Roman" w:hAnsi="Times New Roman" w:cs="Times New Roman"/>
        </w:rPr>
        <w:t>10</w:t>
      </w:r>
      <w:r w:rsidR="002C3BC0">
        <w:rPr>
          <w:rFonts w:ascii="Times New Roman" w:hAnsi="Times New Roman" w:cs="Times New Roman"/>
        </w:rPr>
        <w:t xml:space="preserve"> час. </w:t>
      </w:r>
      <w:r w:rsidR="0069535A">
        <w:rPr>
          <w:rFonts w:ascii="Times New Roman" w:hAnsi="Times New Roman" w:cs="Times New Roman"/>
        </w:rPr>
        <w:t>00</w:t>
      </w:r>
      <w:r w:rsidR="0049404E" w:rsidRPr="00F54A99">
        <w:rPr>
          <w:rFonts w:ascii="Times New Roman" w:hAnsi="Times New Roman" w:cs="Times New Roman"/>
        </w:rPr>
        <w:t xml:space="preserve"> мин</w:t>
      </w:r>
    </w:p>
    <w:p w14:paraId="3B4F36D9" w14:textId="77777777" w:rsidR="006A5511" w:rsidRDefault="006A5511" w:rsidP="00555873">
      <w:pPr>
        <w:tabs>
          <w:tab w:val="left" w:pos="4166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14:paraId="6365EC0D" w14:textId="5F78BD77" w:rsidR="00714F42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61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682"/>
        <w:gridCol w:w="666"/>
        <w:gridCol w:w="633"/>
        <w:gridCol w:w="1275"/>
        <w:gridCol w:w="851"/>
        <w:gridCol w:w="706"/>
        <w:gridCol w:w="810"/>
        <w:gridCol w:w="849"/>
        <w:gridCol w:w="838"/>
        <w:gridCol w:w="831"/>
        <w:gridCol w:w="823"/>
        <w:gridCol w:w="751"/>
        <w:gridCol w:w="850"/>
        <w:gridCol w:w="834"/>
        <w:gridCol w:w="735"/>
        <w:gridCol w:w="740"/>
        <w:gridCol w:w="740"/>
        <w:gridCol w:w="16"/>
      </w:tblGrid>
      <w:tr w:rsidR="006A5511" w:rsidRPr="006A5511" w14:paraId="3CBD4709" w14:textId="77777777" w:rsidTr="00D70030">
        <w:trPr>
          <w:trHeight w:val="106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F63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76A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EE2A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73C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ACF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CAC9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10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BF1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6A5511" w:rsidRPr="006A5511" w14:paraId="132B17C6" w14:textId="77777777" w:rsidTr="00D70030">
        <w:trPr>
          <w:gridAfter w:val="1"/>
          <w:wAfter w:w="16" w:type="dxa"/>
          <w:trHeight w:val="144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FDBC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EA7D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AB68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8121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D2B6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E768B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7F3" w14:textId="624E1F3B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"Нем</w:t>
            </w:r>
            <w:r w:rsidR="00D7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</w:t>
            </w: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Фарм"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CDE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"Арша"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772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Vita</w:t>
            </w:r>
            <w:proofErr w:type="spellEnd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Pharma</w:t>
            </w:r>
            <w:proofErr w:type="spellEnd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B8B6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5" w:name="_Hlk95811379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ИП "Балтабаев Б.А."</w:t>
            </w:r>
            <w:bookmarkEnd w:id="5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12D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Future</w:t>
            </w:r>
            <w:proofErr w:type="spellEnd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Diagnostic</w:t>
            </w:r>
            <w:proofErr w:type="spellEnd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Solutions</w:t>
            </w:r>
            <w:proofErr w:type="spellEnd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AFD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Тефа</w:t>
            </w:r>
            <w:proofErr w:type="spellEnd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D15E9F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"DOLCE"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D90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 "</w:t>
            </w:r>
            <w:bookmarkStart w:id="6" w:name="_Hlk95812289"/>
            <w:proofErr w:type="spellStart"/>
            <w:proofErr w:type="gramEnd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ProfiMed.AST</w:t>
            </w:r>
            <w:bookmarkEnd w:id="6"/>
            <w:proofErr w:type="spellEnd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445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56F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"KASTORG"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68890B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"FLEXY PHARM"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7445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Docline</w:t>
            </w:r>
            <w:proofErr w:type="spellEnd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Дослайн</w:t>
            </w:r>
            <w:proofErr w:type="spellEnd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3117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БарысМедСнаб</w:t>
            </w:r>
            <w:proofErr w:type="spellEnd"/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6A5511" w:rsidRPr="006A5511" w14:paraId="4C20BE49" w14:textId="77777777" w:rsidTr="00D70030">
        <w:trPr>
          <w:gridAfter w:val="1"/>
          <w:wAfter w:w="16" w:type="dxa"/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C74A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6335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Экспресс тест полоски BIOCREDIT COVID-19Ag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D5E0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C240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DCDB" w14:textId="1B30F7BA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7B99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85B5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4485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A55F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D527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F005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A1CD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F81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2642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83CC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106F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5EAD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B924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4696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5511" w:rsidRPr="006A5511" w14:paraId="79F87CBD" w14:textId="77777777" w:rsidTr="00D70030">
        <w:trPr>
          <w:gridAfter w:val="1"/>
          <w:wAfter w:w="16" w:type="dxa"/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E68A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04D0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Маска респираторная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80BF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E96A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7308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C68F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2ED2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0416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72A4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F5B1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4160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AA95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047F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6B68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4494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CCC4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3D5E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0188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C11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245,00</w:t>
            </w:r>
          </w:p>
        </w:tc>
      </w:tr>
      <w:tr w:rsidR="006A5511" w:rsidRPr="006A5511" w14:paraId="73C72BC5" w14:textId="77777777" w:rsidTr="00D70030">
        <w:trPr>
          <w:gridAfter w:val="1"/>
          <w:wAfter w:w="16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5113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2DD4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инсулиновый 1мл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F562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827F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306E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D431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0251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9ED8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7E8A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4535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CA42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352B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A1BE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B7E3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4C58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8D63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B208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B70C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258B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5511" w:rsidRPr="006A5511" w14:paraId="6E376D66" w14:textId="77777777" w:rsidTr="00D70030">
        <w:trPr>
          <w:gridAfter w:val="1"/>
          <w:wAfter w:w="16" w:type="dxa"/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2286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2F31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5,0,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53B4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DF42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A9A9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AB8F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6DC2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7908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DB4F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3068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BCEE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C451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0056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C3D2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54A9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BD86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8756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B6EC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5CEB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5511" w:rsidRPr="006A5511" w14:paraId="1A1F0C03" w14:textId="77777777" w:rsidTr="00D70030">
        <w:trPr>
          <w:gridAfter w:val="1"/>
          <w:wAfter w:w="16" w:type="dxa"/>
          <w:trHeight w:val="4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CD93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736A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Перчатки хирургические латексные </w:t>
            </w:r>
            <w:proofErr w:type="spellStart"/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опудренные</w:t>
            </w:r>
            <w:proofErr w:type="spellEnd"/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стерильные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A2BE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28F8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72AE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6D15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7960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1AF0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3278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F1CB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EE88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C5EC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EBDE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6429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61CB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A4FA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EAF4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6E33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9962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5511" w:rsidRPr="006A5511" w14:paraId="7D81C601" w14:textId="77777777" w:rsidTr="00D70030">
        <w:trPr>
          <w:gridAfter w:val="1"/>
          <w:wAfter w:w="16" w:type="dxa"/>
          <w:trHeight w:val="8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868A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1F7E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Перчатки хирургические латексные </w:t>
            </w:r>
            <w:proofErr w:type="spellStart"/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опудренные</w:t>
            </w:r>
            <w:proofErr w:type="spellEnd"/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стерильные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09ED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AB2E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D4A2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2B49" w14:textId="77777777" w:rsidR="006A5511" w:rsidRPr="006A5511" w:rsidRDefault="006A5511" w:rsidP="006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6097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6F39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CCE7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82AC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E8A3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7B20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4029" w14:textId="77777777" w:rsidR="006A5511" w:rsidRPr="006A5511" w:rsidRDefault="006A5511" w:rsidP="006A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2DF3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A0F0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F2FA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27DB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B788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8E03" w14:textId="77777777" w:rsidR="006A5511" w:rsidRPr="006A5511" w:rsidRDefault="006A5511" w:rsidP="006A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1B4F1B95" w14:textId="77777777" w:rsidR="00984CEE" w:rsidRDefault="00984CEE" w:rsidP="00984CEE">
      <w:pPr>
        <w:ind w:right="567"/>
        <w:jc w:val="both"/>
        <w:rPr>
          <w:rFonts w:ascii="Times New Roman" w:eastAsiaTheme="minorHAnsi" w:hAnsi="Times New Roman" w:cs="Times New Roman"/>
        </w:rPr>
      </w:pPr>
      <w:bookmarkStart w:id="7" w:name="z154"/>
    </w:p>
    <w:p w14:paraId="687BE181" w14:textId="3F115B40" w:rsidR="00984CEE" w:rsidRPr="00984CEE" w:rsidRDefault="00984CEE" w:rsidP="00984CEE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84CEE">
        <w:rPr>
          <w:rFonts w:ascii="Times New Roman" w:eastAsiaTheme="minorHAnsi" w:hAnsi="Times New Roman" w:cs="Times New Roman"/>
        </w:rPr>
        <w:t xml:space="preserve">В соответствии п 21 Правил «В случае, если в закупе по лоту участвует </w:t>
      </w:r>
      <w:r w:rsidRPr="00984CEE">
        <w:rPr>
          <w:rFonts w:ascii="Times New Roman" w:eastAsiaTheme="minorHAnsi" w:hAnsi="Times New Roman" w:cs="Times New Roman"/>
          <w:b/>
        </w:rPr>
        <w:t>один потенциальный поставщик</w:t>
      </w:r>
      <w:r w:rsidRPr="00984CEE">
        <w:rPr>
          <w:rFonts w:ascii="Times New Roman" w:eastAsiaTheme="minorHAnsi" w:hAnsi="Times New Roman" w:cs="Times New Roman"/>
        </w:rPr>
        <w:t xml:space="preserve">, являющийся </w:t>
      </w:r>
      <w:r w:rsidRPr="00984CEE">
        <w:rPr>
          <w:rFonts w:ascii="Times New Roman" w:eastAsiaTheme="minorHAnsi" w:hAnsi="Times New Roman" w:cs="Times New Roman"/>
          <w:b/>
        </w:rPr>
        <w:t>отечественным товаропроизводителем</w:t>
      </w:r>
      <w:r w:rsidRPr="00984CEE">
        <w:rPr>
          <w:rFonts w:ascii="Times New Roman" w:eastAsiaTheme="minorHAnsi" w:hAnsi="Times New Roman" w:cs="Times New Roman"/>
        </w:rPr>
        <w:t xml:space="preserve"> и (или) производителем государств-членов Евразийского экономического союза, представивший заявку, соответствующую условиям объявления или приглашения на закуп и требованиям настоящих Правил, такой потенциальный поставщик признается победителем, а заявки других потенциальных поставщиков автоматически отклоняются» по закупу медицинских изделий способом ценовых предложений признать победителем</w:t>
      </w:r>
      <w:r>
        <w:rPr>
          <w:rFonts w:ascii="Times New Roman" w:eastAsiaTheme="minorHAnsi" w:hAnsi="Times New Roman" w:cs="Times New Roman"/>
        </w:rPr>
        <w:t>:</w:t>
      </w:r>
    </w:p>
    <w:p w14:paraId="735BAF00" w14:textId="77777777" w:rsidR="0069535A" w:rsidRDefault="0069535A" w:rsidP="0069535A">
      <w:pPr>
        <w:ind w:right="567" w:hanging="142"/>
        <w:jc w:val="both"/>
        <w:rPr>
          <w:rFonts w:ascii="Times New Roman" w:eastAsiaTheme="minorHAnsi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417" w:type="dxa"/>
        <w:tblLook w:val="04A0" w:firstRow="1" w:lastRow="0" w:firstColumn="1" w:lastColumn="0" w:noHBand="0" w:noVBand="1"/>
      </w:tblPr>
      <w:tblGrid>
        <w:gridCol w:w="594"/>
        <w:gridCol w:w="6885"/>
        <w:gridCol w:w="1322"/>
        <w:gridCol w:w="839"/>
        <w:gridCol w:w="1247"/>
        <w:gridCol w:w="1254"/>
        <w:gridCol w:w="481"/>
        <w:gridCol w:w="2795"/>
      </w:tblGrid>
      <w:tr w:rsidR="00984CEE" w:rsidRPr="00DA4372" w14:paraId="65035DC2" w14:textId="77777777" w:rsidTr="00C70D91">
        <w:trPr>
          <w:trHeight w:val="4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7D8" w14:textId="77777777" w:rsidR="00984CEE" w:rsidRPr="00DA4372" w:rsidRDefault="00984CEE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48E" w14:textId="77777777" w:rsidR="00984CEE" w:rsidRPr="00DA4372" w:rsidRDefault="00984CEE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B013" w14:textId="77777777" w:rsidR="00984CEE" w:rsidRPr="00DA4372" w:rsidRDefault="00984CEE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7D21" w14:textId="77777777" w:rsidR="00984CEE" w:rsidRPr="00DA4372" w:rsidRDefault="00984CEE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59D" w14:textId="77777777" w:rsidR="00984CEE" w:rsidRPr="00DA4372" w:rsidRDefault="00984CEE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4AF4F2" w14:textId="77777777" w:rsidR="00984CEE" w:rsidRPr="00DA4372" w:rsidRDefault="00984CEE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A39399" w14:textId="77777777" w:rsidR="00984CEE" w:rsidRPr="00DA4372" w:rsidRDefault="00984CEE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2A74" w14:textId="77777777" w:rsidR="00984CEE" w:rsidRPr="00DA4372" w:rsidRDefault="00984CEE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984CEE" w:rsidRPr="00475777" w14:paraId="3B236341" w14:textId="77777777" w:rsidTr="00C70D91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6BCF" w14:textId="77777777" w:rsidR="00984CEE" w:rsidRPr="00475777" w:rsidRDefault="00984CEE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FB724" w14:textId="77777777" w:rsidR="00984CEE" w:rsidRPr="00475777" w:rsidRDefault="00984CEE" w:rsidP="00C70D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Перчатки хирургические латексные </w:t>
            </w:r>
            <w:proofErr w:type="spellStart"/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опудренные</w:t>
            </w:r>
            <w:proofErr w:type="spellEnd"/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стерильные </w:t>
            </w:r>
            <w:r w:rsidRPr="00475777">
              <w:rPr>
                <w:rFonts w:ascii="Times New Roman" w:hAnsi="Times New Roman" w:cs="Times New Roman"/>
                <w:sz w:val="18"/>
                <w:szCs w:val="18"/>
              </w:rPr>
              <w:t xml:space="preserve"> размер</w:t>
            </w:r>
            <w:proofErr w:type="gramEnd"/>
            <w:r w:rsidRPr="00475777">
              <w:rPr>
                <w:rFonts w:ascii="Times New Roman" w:hAnsi="Times New Roman" w:cs="Times New Roman"/>
                <w:sz w:val="18"/>
                <w:szCs w:val="18"/>
              </w:rPr>
              <w:t xml:space="preserve"> 7,5 с длинной манжетой анатомической формы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E334" w14:textId="77777777" w:rsidR="00984CEE" w:rsidRPr="00475777" w:rsidRDefault="00984CEE" w:rsidP="00C70D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616F0" w14:textId="77777777" w:rsidR="00984CEE" w:rsidRPr="00475777" w:rsidRDefault="00984CEE" w:rsidP="00C70D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AEE3" w14:textId="77777777" w:rsidR="00984CEE" w:rsidRPr="00475777" w:rsidRDefault="00984CEE" w:rsidP="00C70D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E8B2" w14:textId="77777777" w:rsidR="00984CEE" w:rsidRPr="00475777" w:rsidRDefault="00984CEE" w:rsidP="00C70D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4 000 000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D147" w14:textId="77777777" w:rsidR="00984CEE" w:rsidRPr="00475777" w:rsidRDefault="00984CEE" w:rsidP="00C7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sz w:val="18"/>
                <w:szCs w:val="18"/>
              </w:rPr>
              <w:t>ТОО "DOLCE"</w:t>
            </w:r>
          </w:p>
        </w:tc>
      </w:tr>
      <w:tr w:rsidR="00984CEE" w:rsidRPr="00475777" w14:paraId="3764EFAF" w14:textId="77777777" w:rsidTr="00C70D91">
        <w:trPr>
          <w:trHeight w:val="3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3774C" w14:textId="77777777" w:rsidR="00984CEE" w:rsidRPr="00475777" w:rsidRDefault="00984CEE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491C6" w14:textId="77777777" w:rsidR="00984CEE" w:rsidRPr="00475777" w:rsidRDefault="00984CEE" w:rsidP="00C70D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Перчатки хирургические латексные </w:t>
            </w:r>
            <w:proofErr w:type="spellStart"/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опудренные</w:t>
            </w:r>
            <w:proofErr w:type="spellEnd"/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стерильные размер 8 с длинной манжетой анатомической формы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39BC" w14:textId="77777777" w:rsidR="00984CEE" w:rsidRPr="00475777" w:rsidRDefault="00984CEE" w:rsidP="00C70D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8D536" w14:textId="77777777" w:rsidR="00984CEE" w:rsidRPr="00475777" w:rsidRDefault="00984CEE" w:rsidP="00C70D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5261" w14:textId="77777777" w:rsidR="00984CEE" w:rsidRPr="00475777" w:rsidRDefault="00984CEE" w:rsidP="00C70D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D444D" w14:textId="77777777" w:rsidR="00984CEE" w:rsidRPr="00475777" w:rsidRDefault="00984CEE" w:rsidP="00C70D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41DA" w14:textId="77777777" w:rsidR="00984CEE" w:rsidRPr="00475777" w:rsidRDefault="00984CEE" w:rsidP="00C7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sz w:val="18"/>
                <w:szCs w:val="18"/>
              </w:rPr>
              <w:t>ТОО "DOLCE"</w:t>
            </w:r>
          </w:p>
        </w:tc>
      </w:tr>
    </w:tbl>
    <w:p w14:paraId="4A31C6FC" w14:textId="05378C63" w:rsidR="0069535A" w:rsidRDefault="0069535A" w:rsidP="00984CEE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9535A">
        <w:rPr>
          <w:rFonts w:ascii="Times New Roman" w:eastAsiaTheme="minorHAnsi" w:hAnsi="Times New Roman" w:cs="Times New Roman"/>
        </w:rPr>
        <w:t>В соответствии п 21 Правил «</w:t>
      </w:r>
      <w:r w:rsidRPr="0069535A">
        <w:rPr>
          <w:rFonts w:ascii="Times New Roman" w:hAnsi="Times New Roman" w:cs="Times New Roman"/>
          <w:color w:val="000000"/>
        </w:rPr>
        <w:t xml:space="preserve">В случае, если в закупе по лоту участвуют два и более потенциальных поставщика, являющихся </w:t>
      </w:r>
      <w:r w:rsidRPr="00475777">
        <w:rPr>
          <w:rFonts w:ascii="Times New Roman" w:hAnsi="Times New Roman" w:cs="Times New Roman"/>
          <w:b/>
          <w:color w:val="000000"/>
        </w:rPr>
        <w:t>отечественными товаропроизводителями</w:t>
      </w:r>
      <w:r w:rsidRPr="0069535A">
        <w:rPr>
          <w:rFonts w:ascii="Times New Roman" w:hAnsi="Times New Roman" w:cs="Times New Roman"/>
          <w:color w:val="000000"/>
        </w:rPr>
        <w:t xml:space="preserve"> и (или) производителями государств-членов Евразийского экономического союза, заявки которых соответствуют условиям объявления или приглашения на закуп и требованиям настоящих Правил, то победитель среди них определяется </w:t>
      </w:r>
      <w:r w:rsidRPr="00475777">
        <w:rPr>
          <w:rFonts w:ascii="Times New Roman" w:hAnsi="Times New Roman" w:cs="Times New Roman"/>
          <w:b/>
          <w:color w:val="000000"/>
        </w:rPr>
        <w:t>по наименьшей цене</w:t>
      </w:r>
      <w:r w:rsidRPr="0069535A">
        <w:rPr>
          <w:rFonts w:ascii="Times New Roman" w:hAnsi="Times New Roman" w:cs="Times New Roman"/>
          <w:color w:val="000000"/>
        </w:rPr>
        <w:t>, а заявки других потенциальных поставщиков автоматически отклоняются»</w:t>
      </w:r>
      <w:r w:rsidRPr="0069535A">
        <w:rPr>
          <w:rFonts w:ascii="Times New Roman" w:eastAsiaTheme="minorHAnsi" w:hAnsi="Times New Roman" w:cs="Times New Roman"/>
        </w:rPr>
        <w:t xml:space="preserve"> по закупу медицинских изделий способом ценовых предложений признать победителем</w:t>
      </w:r>
      <w:r>
        <w:rPr>
          <w:rFonts w:ascii="Times New Roman" w:eastAsiaTheme="minorHAnsi" w:hAnsi="Times New Roman" w:cs="Times New Roman"/>
        </w:rPr>
        <w:t>:</w:t>
      </w:r>
      <w:bookmarkEnd w:id="7"/>
    </w:p>
    <w:tbl>
      <w:tblPr>
        <w:tblpPr w:leftFromText="180" w:rightFromText="180" w:vertAnchor="text" w:tblpY="1"/>
        <w:tblOverlap w:val="never"/>
        <w:tblW w:w="15417" w:type="dxa"/>
        <w:tblLook w:val="04A0" w:firstRow="1" w:lastRow="0" w:firstColumn="1" w:lastColumn="0" w:noHBand="0" w:noVBand="1"/>
      </w:tblPr>
      <w:tblGrid>
        <w:gridCol w:w="594"/>
        <w:gridCol w:w="6885"/>
        <w:gridCol w:w="1322"/>
        <w:gridCol w:w="839"/>
        <w:gridCol w:w="1247"/>
        <w:gridCol w:w="1254"/>
        <w:gridCol w:w="481"/>
        <w:gridCol w:w="2795"/>
      </w:tblGrid>
      <w:tr w:rsidR="0069535A" w:rsidRPr="00DA4372" w14:paraId="0CE78C02" w14:textId="77777777" w:rsidTr="00475777">
        <w:trPr>
          <w:trHeight w:val="4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1CCF" w14:textId="77777777" w:rsidR="0069535A" w:rsidRPr="00DA4372" w:rsidRDefault="0069535A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2A95" w14:textId="77777777" w:rsidR="0069535A" w:rsidRPr="00DA4372" w:rsidRDefault="0069535A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9DD" w14:textId="77777777" w:rsidR="0069535A" w:rsidRPr="00DA4372" w:rsidRDefault="0069535A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DB3" w14:textId="77777777" w:rsidR="0069535A" w:rsidRPr="00DA4372" w:rsidRDefault="0069535A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828" w14:textId="77777777" w:rsidR="0069535A" w:rsidRPr="00DA4372" w:rsidRDefault="0069535A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EB8636" w14:textId="77777777" w:rsidR="0069535A" w:rsidRPr="00DA4372" w:rsidRDefault="0069535A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888CDF" w14:textId="77777777" w:rsidR="0069535A" w:rsidRPr="00DA4372" w:rsidRDefault="0069535A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3D41" w14:textId="77777777" w:rsidR="0069535A" w:rsidRPr="00DA4372" w:rsidRDefault="0069535A" w:rsidP="00C70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475777" w:rsidRPr="0069535A" w14:paraId="490926AE" w14:textId="77777777" w:rsidTr="00475777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2CE58" w14:textId="0A4CB9D0" w:rsidR="00475777" w:rsidRPr="00475777" w:rsidRDefault="00475777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2C07C" w14:textId="5552A3E1" w:rsidR="00475777" w:rsidRPr="00475777" w:rsidRDefault="00475777" w:rsidP="004757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Маска </w:t>
            </w:r>
            <w:proofErr w:type="gramStart"/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респираторная </w:t>
            </w:r>
            <w:r w:rsidRPr="00475777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475777">
              <w:rPr>
                <w:rFonts w:ascii="Times New Roman" w:hAnsi="Times New Roman" w:cs="Times New Roman"/>
                <w:sz w:val="18"/>
                <w:szCs w:val="18"/>
              </w:rPr>
              <w:t xml:space="preserve"> одним клапаном FFP3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F4FEE" w14:textId="0E72AA32" w:rsidR="00475777" w:rsidRPr="00475777" w:rsidRDefault="00475777" w:rsidP="00475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A331A" w14:textId="476A1F51" w:rsidR="00475777" w:rsidRPr="00475777" w:rsidRDefault="00475777" w:rsidP="00475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5DE3" w14:textId="523F167A" w:rsidR="00475777" w:rsidRPr="00475777" w:rsidRDefault="00475777" w:rsidP="00475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A79B" w14:textId="682A6C30" w:rsidR="00475777" w:rsidRPr="00475777" w:rsidRDefault="00475777" w:rsidP="00475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2 750 000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AC7D" w14:textId="677D2BC5" w:rsidR="00475777" w:rsidRPr="00475777" w:rsidRDefault="00475777" w:rsidP="00475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sz w:val="18"/>
                <w:szCs w:val="18"/>
              </w:rPr>
              <w:t>ТОО "FLEXY PHARM"</w:t>
            </w:r>
          </w:p>
        </w:tc>
      </w:tr>
    </w:tbl>
    <w:p w14:paraId="6B58A6D7" w14:textId="7BBC5B97" w:rsidR="002C3BC0" w:rsidRDefault="002C3BC0" w:rsidP="00984CEE">
      <w:pPr>
        <w:ind w:right="567"/>
        <w:jc w:val="both"/>
        <w:rPr>
          <w:rFonts w:ascii="Times New Roman" w:hAnsi="Times New Roman" w:cs="Times New Roman"/>
        </w:rPr>
      </w:pPr>
      <w:bookmarkStart w:id="8" w:name="_Hlk91526888"/>
      <w:r>
        <w:rPr>
          <w:rFonts w:ascii="Times New Roman" w:hAnsi="Times New Roman" w:cs="Times New Roman"/>
        </w:rPr>
        <w:t>В</w:t>
      </w:r>
      <w:r w:rsidRPr="00BB4582">
        <w:rPr>
          <w:rFonts w:ascii="Times New Roman" w:hAnsi="Times New Roman" w:cs="Times New Roman"/>
        </w:rPr>
        <w:t xml:space="preserve"> соответствии п 1</w:t>
      </w:r>
      <w:r>
        <w:rPr>
          <w:rFonts w:ascii="Times New Roman" w:hAnsi="Times New Roman" w:cs="Times New Roman"/>
        </w:rPr>
        <w:t>00</w:t>
      </w:r>
      <w:r w:rsidRPr="00BB45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 н</w:t>
      </w:r>
      <w:r w:rsidRPr="00781EB9">
        <w:rPr>
          <w:rFonts w:ascii="Times New Roman" w:hAnsi="Times New Roman" w:cs="Times New Roman"/>
        </w:rPr>
        <w:t xml:space="preserve">а основании подачи </w:t>
      </w:r>
      <w:r w:rsidRPr="00781EB9">
        <w:rPr>
          <w:rFonts w:ascii="Times New Roman" w:hAnsi="Times New Roman" w:cs="Times New Roman"/>
          <w:b/>
        </w:rPr>
        <w:t>наименьшего ценового предложения</w:t>
      </w:r>
      <w:r w:rsidRPr="00781EB9">
        <w:rPr>
          <w:rFonts w:ascii="Times New Roman" w:hAnsi="Times New Roman" w:cs="Times New Roman"/>
        </w:rPr>
        <w:t xml:space="preserve"> по закупу </w:t>
      </w:r>
      <w:r>
        <w:rPr>
          <w:rFonts w:ascii="Times New Roman" w:hAnsi="Times New Roman" w:cs="Times New Roman"/>
        </w:rPr>
        <w:t>медицинских изделий</w:t>
      </w:r>
      <w:r w:rsidRPr="00781EB9">
        <w:rPr>
          <w:rFonts w:ascii="Times New Roman" w:hAnsi="Times New Roman" w:cs="Times New Roman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="108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587"/>
        <w:gridCol w:w="6688"/>
        <w:gridCol w:w="1453"/>
        <w:gridCol w:w="836"/>
        <w:gridCol w:w="1240"/>
        <w:gridCol w:w="1249"/>
        <w:gridCol w:w="478"/>
        <w:gridCol w:w="2778"/>
      </w:tblGrid>
      <w:tr w:rsidR="00331405" w:rsidRPr="002C3734" w14:paraId="1C1CCEAF" w14:textId="77777777" w:rsidTr="00475777">
        <w:trPr>
          <w:trHeight w:val="45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E60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5D2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72C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AD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4E2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5C3E31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CAD190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7393" w14:textId="77777777" w:rsidR="00331405" w:rsidRPr="00DA4372" w:rsidRDefault="00331405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69535A" w:rsidRPr="0069535A" w14:paraId="7EA00AD5" w14:textId="77777777" w:rsidTr="00475777">
        <w:trPr>
          <w:trHeight w:val="2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1C1DB" w14:textId="16D1277D" w:rsidR="0069535A" w:rsidRPr="0069535A" w:rsidRDefault="0069535A" w:rsidP="00475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3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9D77" w14:textId="775AA61F" w:rsidR="0069535A" w:rsidRPr="00475777" w:rsidRDefault="0069535A" w:rsidP="004757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 инсулиновый 1мл</w:t>
            </w:r>
            <w:r w:rsidR="00475777" w:rsidRPr="00475777">
              <w:rPr>
                <w:rFonts w:ascii="Times New Roman" w:hAnsi="Times New Roman" w:cs="Times New Roman"/>
                <w:sz w:val="18"/>
                <w:szCs w:val="18"/>
              </w:rPr>
              <w:t xml:space="preserve"> одноразовый стерильный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3ACD4" w14:textId="0EA562FC" w:rsidR="0069535A" w:rsidRPr="0069535A" w:rsidRDefault="0069535A" w:rsidP="00475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53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A2F9C" w14:textId="79D312AB" w:rsidR="0069535A" w:rsidRPr="0069535A" w:rsidRDefault="0069535A" w:rsidP="00475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53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5169" w14:textId="553530F4" w:rsidR="0069535A" w:rsidRPr="0069535A" w:rsidRDefault="0069535A" w:rsidP="00475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53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E58A" w14:textId="6CD37F7E" w:rsidR="0069535A" w:rsidRPr="0069535A" w:rsidRDefault="0069535A" w:rsidP="00475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53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129 000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61B5" w14:textId="02726F9D" w:rsidR="0069535A" w:rsidRPr="0069535A" w:rsidRDefault="0069535A" w:rsidP="00475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35A">
              <w:rPr>
                <w:rFonts w:ascii="Times New Roman" w:hAnsi="Times New Roman" w:cs="Times New Roman"/>
                <w:sz w:val="18"/>
                <w:szCs w:val="18"/>
              </w:rPr>
              <w:t>ТОО "Арша"</w:t>
            </w:r>
          </w:p>
        </w:tc>
      </w:tr>
      <w:bookmarkEnd w:id="8"/>
    </w:tbl>
    <w:p w14:paraId="68DDE26D" w14:textId="77777777" w:rsidR="005D6981" w:rsidRDefault="005D6981" w:rsidP="00555873">
      <w:pPr>
        <w:rPr>
          <w:rFonts w:ascii="Times New Roman" w:hAnsi="Times New Roman" w:cs="Times New Roman"/>
          <w:spacing w:val="2"/>
        </w:rPr>
      </w:pPr>
    </w:p>
    <w:p w14:paraId="60E4E1CF" w14:textId="77DCB377" w:rsidR="00413B89" w:rsidRPr="00413B89" w:rsidRDefault="0036011B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FF08BE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E3543F" w:rsidRPr="00FF08BE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Pr="00FF08BE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6A5511" w:rsidRPr="006A5511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75777" w:rsidRPr="00475777">
        <w:rPr>
          <w:rFonts w:ascii="Times New Roman" w:hAnsi="Times New Roman" w:cs="Times New Roman"/>
          <w:b/>
        </w:rPr>
        <w:t>ТОО "FLEXY PHARM", ТОО "DOLCE",  ТОО "Арша"</w:t>
      </w:r>
      <w:r w:rsidR="00475777">
        <w:rPr>
          <w:rFonts w:ascii="Times New Roman" w:hAnsi="Times New Roman" w:cs="Times New Roman"/>
          <w:sz w:val="18"/>
          <w:szCs w:val="18"/>
        </w:rPr>
        <w:t xml:space="preserve"> -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545772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0C8F8EAF" w14:textId="15987597" w:rsidR="007F127F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7F127F" w:rsidRPr="007F127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7F127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лотам №</w:t>
      </w:r>
      <w:proofErr w:type="gramStart"/>
      <w:r w:rsidR="006953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 </w:t>
      </w:r>
      <w:r w:rsidR="007F127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proofErr w:type="gramEnd"/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 в соответствии п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101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Правил -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  <w:r w:rsidR="005D6981" w:rsidRPr="005D69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5D6981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лотам №</w:t>
      </w:r>
      <w:proofErr w:type="gramStart"/>
      <w:r w:rsidR="005D69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4 </w:t>
      </w:r>
      <w:r w:rsidR="005D6981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5D6981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proofErr w:type="gramEnd"/>
      <w:r w:rsidR="005D6981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</w:t>
      </w:r>
      <w:r w:rsidR="005D698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, так как данная позиция разыграна в тендере №14.</w:t>
      </w:r>
    </w:p>
    <w:p w14:paraId="1055BBE2" w14:textId="77777777" w:rsidR="005D6981" w:rsidRPr="00413B89" w:rsidRDefault="005D6981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39DBDAE5" w14:textId="6FDA317D" w:rsidR="00413B89" w:rsidRPr="00413B89" w:rsidRDefault="007F127F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1F0DED46" w:rsidR="00413B89" w:rsidRDefault="007F127F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631A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F430-C08F-48B2-8CFF-A0DEE1F3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27</cp:revision>
  <cp:lastPrinted>2022-03-15T03:10:00Z</cp:lastPrinted>
  <dcterms:created xsi:type="dcterms:W3CDTF">2022-01-17T06:05:00Z</dcterms:created>
  <dcterms:modified xsi:type="dcterms:W3CDTF">2022-03-15T03:10:00Z</dcterms:modified>
</cp:coreProperties>
</file>