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62B7" w14:textId="77777777"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D37BEF">
        <w:rPr>
          <w:sz w:val="28"/>
          <w:szCs w:val="28"/>
        </w:rPr>
        <w:t>лекарственных средств</w:t>
      </w:r>
      <w:r w:rsidRPr="00CE1F49">
        <w:rPr>
          <w:sz w:val="28"/>
          <w:szCs w:val="28"/>
        </w:rPr>
        <w:t>,</w:t>
      </w:r>
    </w:p>
    <w:p w14:paraId="4289EDBB" w14:textId="0210107D" w:rsidR="009B4EEE" w:rsidRPr="00FC60A4"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7006C1">
        <w:rPr>
          <w:sz w:val="28"/>
          <w:szCs w:val="28"/>
        </w:rPr>
        <w:t>3</w:t>
      </w:r>
      <w:r w:rsidR="00FC60A4" w:rsidRPr="00FC60A4">
        <w:rPr>
          <w:sz w:val="28"/>
          <w:szCs w:val="28"/>
        </w:rPr>
        <w:t>9</w:t>
      </w:r>
    </w:p>
    <w:p w14:paraId="40720450"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11C41AF" w14:textId="0398C935"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511931">
        <w:rPr>
          <w:sz w:val="24"/>
          <w:szCs w:val="24"/>
        </w:rPr>
        <w:t xml:space="preserve"> </w:t>
      </w:r>
      <w:r w:rsidR="00FC60A4">
        <w:rPr>
          <w:sz w:val="24"/>
          <w:szCs w:val="24"/>
        </w:rPr>
        <w:t>19 октября</w:t>
      </w:r>
      <w:r w:rsidR="00547E74">
        <w:rPr>
          <w:sz w:val="24"/>
          <w:szCs w:val="24"/>
        </w:rPr>
        <w:t xml:space="preserve"> </w:t>
      </w:r>
      <w:r w:rsidR="007E492D">
        <w:rPr>
          <w:sz w:val="24"/>
          <w:szCs w:val="24"/>
        </w:rPr>
        <w:t>202</w:t>
      </w:r>
      <w:r w:rsidR="001932CD">
        <w:rPr>
          <w:sz w:val="24"/>
          <w:szCs w:val="24"/>
        </w:rPr>
        <w:t>1</w:t>
      </w:r>
      <w:r>
        <w:rPr>
          <w:sz w:val="24"/>
          <w:szCs w:val="24"/>
        </w:rPr>
        <w:t xml:space="preserve"> год</w:t>
      </w:r>
    </w:p>
    <w:p w14:paraId="6410C17F" w14:textId="77777777" w:rsidR="005F3CD8" w:rsidRPr="005F3CD8" w:rsidRDefault="005F3CD8" w:rsidP="00ED3357">
      <w:pPr>
        <w:pStyle w:val="3"/>
        <w:shd w:val="clear" w:color="auto" w:fill="FFFFFF"/>
        <w:spacing w:before="0" w:beforeAutospacing="0" w:after="0" w:afterAutospacing="0"/>
        <w:textAlignment w:val="baseline"/>
        <w:rPr>
          <w:sz w:val="24"/>
          <w:szCs w:val="24"/>
        </w:rPr>
      </w:pPr>
    </w:p>
    <w:p w14:paraId="71DC06C4" w14:textId="77777777"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г.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9" w:type="dxa"/>
        <w:tblInd w:w="-318" w:type="dxa"/>
        <w:tblLayout w:type="fixed"/>
        <w:tblLook w:val="04A0" w:firstRow="1" w:lastRow="0" w:firstColumn="1" w:lastColumn="0" w:noHBand="0" w:noVBand="1"/>
      </w:tblPr>
      <w:tblGrid>
        <w:gridCol w:w="852"/>
        <w:gridCol w:w="2551"/>
        <w:gridCol w:w="7513"/>
        <w:gridCol w:w="992"/>
        <w:gridCol w:w="851"/>
        <w:gridCol w:w="1559"/>
        <w:gridCol w:w="1561"/>
      </w:tblGrid>
      <w:tr w:rsidR="0043677C" w:rsidRPr="00A261C5" w14:paraId="6F59EAEE" w14:textId="77777777" w:rsidTr="00511931">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C810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EF55F2"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C0DB50"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AA60F4" w14:textId="77777777"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566921"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0BCD76"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D603B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14:paraId="0AE8ECFD" w14:textId="77777777" w:rsidTr="00511931">
        <w:trPr>
          <w:trHeight w:val="50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796B008"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AEC219D"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6FD23D6D"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8B840B"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55872A"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2F4920"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315158E"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FC60A4" w:rsidRPr="00A261C5" w14:paraId="389AD52B" w14:textId="77777777" w:rsidTr="00B506EA">
        <w:trPr>
          <w:trHeight w:val="994"/>
        </w:trPr>
        <w:tc>
          <w:tcPr>
            <w:tcW w:w="852" w:type="dxa"/>
            <w:tcBorders>
              <w:top w:val="nil"/>
              <w:left w:val="single" w:sz="4" w:space="0" w:color="auto"/>
              <w:bottom w:val="single" w:sz="4" w:space="0" w:color="auto"/>
              <w:right w:val="single" w:sz="4" w:space="0" w:color="auto"/>
            </w:tcBorders>
            <w:shd w:val="clear" w:color="000000" w:fill="FFFFFF"/>
          </w:tcPr>
          <w:p w14:paraId="24D857E4" w14:textId="3BE89D29" w:rsidR="00FC60A4" w:rsidRPr="00FC60A4" w:rsidRDefault="00FC60A4" w:rsidP="00FC60A4">
            <w:pPr>
              <w:spacing w:after="0" w:line="240" w:lineRule="auto"/>
              <w:jc w:val="center"/>
              <w:rPr>
                <w:rFonts w:ascii="Times New Roman" w:eastAsia="Times New Roman" w:hAnsi="Times New Roman" w:cs="Times New Roman"/>
                <w:b/>
                <w:bCs/>
                <w:color w:val="000000"/>
                <w:lang w:eastAsia="ru-RU"/>
              </w:rPr>
            </w:pPr>
            <w:r w:rsidRPr="00FC60A4">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tcPr>
          <w:p w14:paraId="1AB07F3A" w14:textId="3D8B481A" w:rsidR="00FC60A4" w:rsidRPr="00FC60A4" w:rsidRDefault="00FC60A4" w:rsidP="00FC60A4">
            <w:pPr>
              <w:rPr>
                <w:rFonts w:ascii="Times New Roman" w:hAnsi="Times New Roman" w:cs="Times New Roman"/>
              </w:rPr>
            </w:pPr>
            <w:r w:rsidRPr="00FC60A4">
              <w:rPr>
                <w:rFonts w:ascii="Times New Roman" w:hAnsi="Times New Roman" w:cs="Times New Roman"/>
              </w:rPr>
              <w:t xml:space="preserve">Винт кортикальный самонарезающий 2.7x 20мм, 30 мм </w:t>
            </w:r>
          </w:p>
        </w:tc>
        <w:tc>
          <w:tcPr>
            <w:tcW w:w="7513" w:type="dxa"/>
            <w:tcBorders>
              <w:top w:val="nil"/>
              <w:left w:val="nil"/>
              <w:bottom w:val="single" w:sz="4" w:space="0" w:color="auto"/>
              <w:right w:val="single" w:sz="4" w:space="0" w:color="auto"/>
            </w:tcBorders>
            <w:shd w:val="clear" w:color="auto" w:fill="auto"/>
          </w:tcPr>
          <w:p w14:paraId="000D8CCC" w14:textId="14F446ED" w:rsidR="00FC60A4" w:rsidRPr="00FC60A4" w:rsidRDefault="00FC60A4" w:rsidP="00FC60A4">
            <w:pPr>
              <w:rPr>
                <w:rFonts w:ascii="Times New Roman" w:hAnsi="Times New Roman" w:cs="Times New Roman"/>
              </w:rPr>
            </w:pPr>
            <w:proofErr w:type="spellStart"/>
            <w:r w:rsidRPr="00FC60A4">
              <w:rPr>
                <w:rFonts w:ascii="Times New Roman" w:hAnsi="Times New Roman" w:cs="Times New Roman"/>
              </w:rPr>
              <w:t>Bинт</w:t>
            </w:r>
            <w:proofErr w:type="spellEnd"/>
            <w:r w:rsidRPr="00FC60A4">
              <w:rPr>
                <w:rFonts w:ascii="Times New Roman" w:hAnsi="Times New Roman" w:cs="Times New Roman"/>
              </w:rPr>
              <w:t xml:space="preserve"> кортикальный самонарезающий 2,7 - диаметр винта 2,7мм, длина винта 20мм, 30 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w:t>
            </w:r>
            <w:proofErr w:type="spellStart"/>
            <w:r w:rsidRPr="00FC60A4">
              <w:rPr>
                <w:rFonts w:ascii="Times New Roman" w:hAnsi="Times New Roman" w:cs="Times New Roman"/>
              </w:rPr>
              <w:t>нарезаные</w:t>
            </w:r>
            <w:proofErr w:type="spellEnd"/>
            <w:r w:rsidRPr="00FC60A4">
              <w:rPr>
                <w:rFonts w:ascii="Times New Roman" w:hAnsi="Times New Roman" w:cs="Times New Roman"/>
              </w:rPr>
              <w:t xml:space="preserve">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Si-1,0%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Mn-2,0%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P-0,025%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S-0,01%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N-0,1%maх., Cr-17,0-19,0%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Mo-2,25-3,0%, Ni-13,0-15,0%, Cu-0,5%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w:t>
            </w:r>
            <w:proofErr w:type="spellStart"/>
            <w:r w:rsidRPr="00FC60A4">
              <w:rPr>
                <w:rFonts w:ascii="Times New Roman" w:hAnsi="Times New Roman" w:cs="Times New Roman"/>
              </w:rPr>
              <w:t>Fe</w:t>
            </w:r>
            <w:proofErr w:type="spellEnd"/>
            <w:r w:rsidRPr="00FC60A4">
              <w:rPr>
                <w:rFonts w:ascii="Times New Roman" w:hAnsi="Times New Roman" w:cs="Times New Roman"/>
              </w:rPr>
              <w:t>-остальное.</w:t>
            </w:r>
          </w:p>
        </w:tc>
        <w:tc>
          <w:tcPr>
            <w:tcW w:w="992" w:type="dxa"/>
            <w:tcBorders>
              <w:top w:val="nil"/>
              <w:left w:val="nil"/>
              <w:bottom w:val="single" w:sz="4" w:space="0" w:color="auto"/>
              <w:right w:val="single" w:sz="4" w:space="0" w:color="auto"/>
            </w:tcBorders>
            <w:shd w:val="clear" w:color="auto" w:fill="auto"/>
          </w:tcPr>
          <w:p w14:paraId="22DF0E7B" w14:textId="4841CD44" w:rsidR="00FC60A4" w:rsidRPr="00FC60A4" w:rsidRDefault="00FC60A4" w:rsidP="00FC60A4">
            <w:pPr>
              <w:jc w:val="center"/>
              <w:rPr>
                <w:rFonts w:ascii="Times New Roman" w:hAnsi="Times New Roman" w:cs="Times New Roman"/>
              </w:rPr>
            </w:pPr>
            <w:proofErr w:type="spellStart"/>
            <w:r w:rsidRPr="00FC60A4">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000000" w:fill="FFFFFF"/>
          </w:tcPr>
          <w:p w14:paraId="623B4A24" w14:textId="1F6C754F" w:rsidR="00FC60A4" w:rsidRPr="00FC60A4" w:rsidRDefault="00FC60A4" w:rsidP="00FC60A4">
            <w:pPr>
              <w:jc w:val="center"/>
              <w:rPr>
                <w:rFonts w:ascii="Times New Roman" w:hAnsi="Times New Roman" w:cs="Times New Roman"/>
              </w:rPr>
            </w:pPr>
            <w:r w:rsidRPr="00FC60A4">
              <w:rPr>
                <w:rFonts w:ascii="Times New Roman" w:hAnsi="Times New Roman" w:cs="Times New Roman"/>
              </w:rPr>
              <w:t>45</w:t>
            </w:r>
          </w:p>
        </w:tc>
        <w:tc>
          <w:tcPr>
            <w:tcW w:w="1559" w:type="dxa"/>
            <w:tcBorders>
              <w:top w:val="nil"/>
              <w:left w:val="nil"/>
              <w:bottom w:val="single" w:sz="4" w:space="0" w:color="auto"/>
              <w:right w:val="single" w:sz="4" w:space="0" w:color="auto"/>
            </w:tcBorders>
            <w:shd w:val="clear" w:color="000000" w:fill="FFFFFF"/>
          </w:tcPr>
          <w:p w14:paraId="17983D2B" w14:textId="7A51BFB8" w:rsidR="00FC60A4" w:rsidRPr="00FC60A4" w:rsidRDefault="00FC60A4" w:rsidP="00FC60A4">
            <w:pPr>
              <w:jc w:val="center"/>
              <w:rPr>
                <w:rFonts w:ascii="Times New Roman" w:hAnsi="Times New Roman" w:cs="Times New Roman"/>
              </w:rPr>
            </w:pPr>
            <w:r w:rsidRPr="00FC60A4">
              <w:rPr>
                <w:rFonts w:ascii="Times New Roman" w:hAnsi="Times New Roman" w:cs="Times New Roman"/>
              </w:rPr>
              <w:t>2 363</w:t>
            </w:r>
          </w:p>
        </w:tc>
        <w:tc>
          <w:tcPr>
            <w:tcW w:w="1561" w:type="dxa"/>
            <w:tcBorders>
              <w:top w:val="nil"/>
              <w:left w:val="nil"/>
              <w:bottom w:val="single" w:sz="4" w:space="0" w:color="auto"/>
              <w:right w:val="single" w:sz="4" w:space="0" w:color="auto"/>
            </w:tcBorders>
            <w:shd w:val="clear" w:color="000000" w:fill="FFFFFF"/>
          </w:tcPr>
          <w:p w14:paraId="466F5849" w14:textId="2D34FCF1" w:rsidR="00FC60A4" w:rsidRPr="00FC60A4" w:rsidRDefault="00FC60A4" w:rsidP="00FC60A4">
            <w:pPr>
              <w:jc w:val="center"/>
              <w:rPr>
                <w:rFonts w:ascii="Times New Roman" w:hAnsi="Times New Roman" w:cs="Times New Roman"/>
              </w:rPr>
            </w:pPr>
            <w:r w:rsidRPr="00FC60A4">
              <w:rPr>
                <w:rFonts w:ascii="Times New Roman" w:hAnsi="Times New Roman" w:cs="Times New Roman"/>
              </w:rPr>
              <w:t xml:space="preserve"> 106 335   </w:t>
            </w:r>
          </w:p>
        </w:tc>
      </w:tr>
      <w:tr w:rsidR="00FC60A4" w:rsidRPr="00A261C5" w14:paraId="66D7F977" w14:textId="77777777" w:rsidTr="00B506EA">
        <w:trPr>
          <w:trHeight w:val="695"/>
        </w:trPr>
        <w:tc>
          <w:tcPr>
            <w:tcW w:w="852" w:type="dxa"/>
            <w:tcBorders>
              <w:top w:val="nil"/>
              <w:left w:val="single" w:sz="4" w:space="0" w:color="auto"/>
              <w:bottom w:val="single" w:sz="4" w:space="0" w:color="auto"/>
              <w:right w:val="single" w:sz="4" w:space="0" w:color="auto"/>
            </w:tcBorders>
            <w:shd w:val="clear" w:color="000000" w:fill="FFFFFF"/>
          </w:tcPr>
          <w:p w14:paraId="201ED646" w14:textId="2A63D393" w:rsidR="00FC60A4" w:rsidRPr="00FC60A4" w:rsidRDefault="00FC60A4" w:rsidP="00FC60A4">
            <w:pPr>
              <w:spacing w:after="0" w:line="240" w:lineRule="auto"/>
              <w:jc w:val="center"/>
              <w:rPr>
                <w:rFonts w:ascii="Times New Roman" w:eastAsia="Times New Roman" w:hAnsi="Times New Roman" w:cs="Times New Roman"/>
                <w:b/>
                <w:bCs/>
                <w:color w:val="000000"/>
                <w:lang w:eastAsia="ru-RU"/>
              </w:rPr>
            </w:pPr>
            <w:r w:rsidRPr="00FC60A4">
              <w:rPr>
                <w:rFonts w:ascii="Times New Roman" w:hAnsi="Times New Roman" w:cs="Times New Roman"/>
                <w:b/>
              </w:rPr>
              <w:t>2</w:t>
            </w:r>
          </w:p>
        </w:tc>
        <w:tc>
          <w:tcPr>
            <w:tcW w:w="2551" w:type="dxa"/>
            <w:tcBorders>
              <w:top w:val="nil"/>
              <w:left w:val="nil"/>
              <w:bottom w:val="single" w:sz="4" w:space="0" w:color="auto"/>
              <w:right w:val="single" w:sz="4" w:space="0" w:color="auto"/>
            </w:tcBorders>
            <w:shd w:val="clear" w:color="auto" w:fill="auto"/>
          </w:tcPr>
          <w:p w14:paraId="5A0EF19A" w14:textId="4458C812" w:rsidR="00FC60A4" w:rsidRPr="00FC60A4" w:rsidRDefault="00FC60A4" w:rsidP="00FC60A4">
            <w:pPr>
              <w:rPr>
                <w:rFonts w:ascii="Times New Roman" w:hAnsi="Times New Roman" w:cs="Times New Roman"/>
              </w:rPr>
            </w:pPr>
            <w:r w:rsidRPr="00FC60A4">
              <w:rPr>
                <w:rFonts w:ascii="Times New Roman" w:hAnsi="Times New Roman" w:cs="Times New Roman"/>
              </w:rPr>
              <w:t xml:space="preserve">Винт </w:t>
            </w:r>
            <w:proofErr w:type="spellStart"/>
            <w:r w:rsidRPr="00FC60A4">
              <w:rPr>
                <w:rFonts w:ascii="Times New Roman" w:hAnsi="Times New Roman" w:cs="Times New Roman"/>
              </w:rPr>
              <w:t>навикулярный</w:t>
            </w:r>
            <w:proofErr w:type="spellEnd"/>
            <w:r w:rsidRPr="00FC60A4">
              <w:rPr>
                <w:rFonts w:ascii="Times New Roman" w:hAnsi="Times New Roman" w:cs="Times New Roman"/>
              </w:rPr>
              <w:t xml:space="preserve"> самонарезающий 4.0x8/20мм</w:t>
            </w:r>
          </w:p>
        </w:tc>
        <w:tc>
          <w:tcPr>
            <w:tcW w:w="7513" w:type="dxa"/>
            <w:tcBorders>
              <w:top w:val="nil"/>
              <w:left w:val="nil"/>
              <w:bottom w:val="single" w:sz="4" w:space="0" w:color="auto"/>
              <w:right w:val="single" w:sz="4" w:space="0" w:color="auto"/>
            </w:tcBorders>
            <w:shd w:val="clear" w:color="auto" w:fill="auto"/>
          </w:tcPr>
          <w:p w14:paraId="0A57874D" w14:textId="1D002878" w:rsidR="00FC60A4" w:rsidRPr="00FC60A4" w:rsidRDefault="00FC60A4" w:rsidP="00FC60A4">
            <w:pPr>
              <w:rPr>
                <w:rFonts w:ascii="Times New Roman" w:hAnsi="Times New Roman" w:cs="Times New Roman"/>
              </w:rPr>
            </w:pPr>
            <w:r w:rsidRPr="00FC60A4">
              <w:rPr>
                <w:rFonts w:ascii="Times New Roman" w:hAnsi="Times New Roman" w:cs="Times New Roman"/>
              </w:rPr>
              <w:t xml:space="preserve">Винт </w:t>
            </w:r>
            <w:proofErr w:type="spellStart"/>
            <w:r w:rsidRPr="00FC60A4">
              <w:rPr>
                <w:rFonts w:ascii="Times New Roman" w:hAnsi="Times New Roman" w:cs="Times New Roman"/>
              </w:rPr>
              <w:t>навикулярный</w:t>
            </w:r>
            <w:proofErr w:type="spellEnd"/>
            <w:r w:rsidRPr="00FC60A4">
              <w:rPr>
                <w:rFonts w:ascii="Times New Roman" w:hAnsi="Times New Roman" w:cs="Times New Roman"/>
              </w:rPr>
              <w:t xml:space="preserve"> самонарезающий 4.0x8/20мм - Винт длиной 20мм. Резьба диаметром 4,0мм. Резьба на винте неполная, длиной 8мм. Головка винта полупотайная, высотой 3,1мм под шестигранную отвертку S2,5, глубина шлица 1,7мм, диаметр винта на промежутке между головкой и резьбой 2,4мм, длиной 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w:t>
            </w:r>
            <w:r w:rsidRPr="00FC60A4">
              <w:rPr>
                <w:rFonts w:ascii="Times New Roman" w:hAnsi="Times New Roman" w:cs="Times New Roman"/>
              </w:rPr>
              <w:lastRenderedPageBreak/>
              <w:t xml:space="preserve">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w:t>
            </w:r>
            <w:proofErr w:type="spellStart"/>
            <w:r w:rsidRPr="00FC60A4">
              <w:rPr>
                <w:rFonts w:ascii="Times New Roman" w:hAnsi="Times New Roman" w:cs="Times New Roman"/>
              </w:rPr>
              <w:t>Si</w:t>
            </w:r>
            <w:proofErr w:type="spellEnd"/>
            <w:r w:rsidRPr="00FC60A4">
              <w:rPr>
                <w:rFonts w:ascii="Times New Roman" w:hAnsi="Times New Roman" w:cs="Times New Roman"/>
              </w:rPr>
              <w:t xml:space="preserve"> - 1,0%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w:t>
            </w:r>
            <w:proofErr w:type="spellStart"/>
            <w:r w:rsidRPr="00FC60A4">
              <w:rPr>
                <w:rFonts w:ascii="Times New Roman" w:hAnsi="Times New Roman" w:cs="Times New Roman"/>
              </w:rPr>
              <w:t>Mn</w:t>
            </w:r>
            <w:proofErr w:type="spellEnd"/>
            <w:r w:rsidRPr="00FC60A4">
              <w:rPr>
                <w:rFonts w:ascii="Times New Roman" w:hAnsi="Times New Roman" w:cs="Times New Roman"/>
              </w:rPr>
              <w:t xml:space="preserve"> - 2,0%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P - 0,025%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S - 0,01%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N - 0,1% </w:t>
            </w:r>
            <w:proofErr w:type="spellStart"/>
            <w:r w:rsidRPr="00FC60A4">
              <w:rPr>
                <w:rFonts w:ascii="Times New Roman" w:hAnsi="Times New Roman" w:cs="Times New Roman"/>
              </w:rPr>
              <w:t>maх</w:t>
            </w:r>
            <w:proofErr w:type="spellEnd"/>
            <w:r w:rsidRPr="00FC60A4">
              <w:rPr>
                <w:rFonts w:ascii="Times New Roman" w:hAnsi="Times New Roman" w:cs="Times New Roman"/>
              </w:rPr>
              <w:t xml:space="preserve">., </w:t>
            </w:r>
            <w:proofErr w:type="spellStart"/>
            <w:r w:rsidRPr="00FC60A4">
              <w:rPr>
                <w:rFonts w:ascii="Times New Roman" w:hAnsi="Times New Roman" w:cs="Times New Roman"/>
              </w:rPr>
              <w:t>Cr</w:t>
            </w:r>
            <w:proofErr w:type="spellEnd"/>
            <w:r w:rsidRPr="00FC60A4">
              <w:rPr>
                <w:rFonts w:ascii="Times New Roman" w:hAnsi="Times New Roman" w:cs="Times New Roman"/>
              </w:rPr>
              <w:t xml:space="preserve"> - 17, 0 - 19,0%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w:t>
            </w:r>
            <w:proofErr w:type="spellStart"/>
            <w:r w:rsidRPr="00FC60A4">
              <w:rPr>
                <w:rFonts w:ascii="Times New Roman" w:hAnsi="Times New Roman" w:cs="Times New Roman"/>
              </w:rPr>
              <w:t>Mo</w:t>
            </w:r>
            <w:proofErr w:type="spellEnd"/>
            <w:r w:rsidRPr="00FC60A4">
              <w:rPr>
                <w:rFonts w:ascii="Times New Roman" w:hAnsi="Times New Roman" w:cs="Times New Roman"/>
              </w:rPr>
              <w:t xml:space="preserve"> - 2,25 - 3,0%, </w:t>
            </w:r>
            <w:proofErr w:type="spellStart"/>
            <w:r w:rsidRPr="00FC60A4">
              <w:rPr>
                <w:rFonts w:ascii="Times New Roman" w:hAnsi="Times New Roman" w:cs="Times New Roman"/>
              </w:rPr>
              <w:t>Ni</w:t>
            </w:r>
            <w:proofErr w:type="spellEnd"/>
            <w:r w:rsidRPr="00FC60A4">
              <w:rPr>
                <w:rFonts w:ascii="Times New Roman" w:hAnsi="Times New Roman" w:cs="Times New Roman"/>
              </w:rPr>
              <w:t xml:space="preserve"> - 13,0 - 15,0%, </w:t>
            </w:r>
            <w:proofErr w:type="spellStart"/>
            <w:r w:rsidRPr="00FC60A4">
              <w:rPr>
                <w:rFonts w:ascii="Times New Roman" w:hAnsi="Times New Roman" w:cs="Times New Roman"/>
              </w:rPr>
              <w:t>Cu</w:t>
            </w:r>
            <w:proofErr w:type="spellEnd"/>
            <w:r w:rsidRPr="00FC60A4">
              <w:rPr>
                <w:rFonts w:ascii="Times New Roman" w:hAnsi="Times New Roman" w:cs="Times New Roman"/>
              </w:rPr>
              <w:t xml:space="preserve"> - 0,5% </w:t>
            </w:r>
            <w:proofErr w:type="spellStart"/>
            <w:r w:rsidRPr="00FC60A4">
              <w:rPr>
                <w:rFonts w:ascii="Times New Roman" w:hAnsi="Times New Roman" w:cs="Times New Roman"/>
              </w:rPr>
              <w:t>max</w:t>
            </w:r>
            <w:proofErr w:type="spellEnd"/>
            <w:r w:rsidRPr="00FC60A4">
              <w:rPr>
                <w:rFonts w:ascii="Times New Roman" w:hAnsi="Times New Roman" w:cs="Times New Roman"/>
              </w:rPr>
              <w:t xml:space="preserve">., </w:t>
            </w:r>
            <w:proofErr w:type="spellStart"/>
            <w:r w:rsidRPr="00FC60A4">
              <w:rPr>
                <w:rFonts w:ascii="Times New Roman" w:hAnsi="Times New Roman" w:cs="Times New Roman"/>
              </w:rPr>
              <w:t>Fe</w:t>
            </w:r>
            <w:proofErr w:type="spellEnd"/>
            <w:r w:rsidRPr="00FC60A4">
              <w:rPr>
                <w:rFonts w:ascii="Times New Roman" w:hAnsi="Times New Roman" w:cs="Times New Roman"/>
              </w:rPr>
              <w:t xml:space="preserve"> - остальное.</w:t>
            </w:r>
          </w:p>
        </w:tc>
        <w:tc>
          <w:tcPr>
            <w:tcW w:w="992" w:type="dxa"/>
            <w:tcBorders>
              <w:top w:val="nil"/>
              <w:left w:val="nil"/>
              <w:bottom w:val="single" w:sz="4" w:space="0" w:color="auto"/>
              <w:right w:val="single" w:sz="4" w:space="0" w:color="auto"/>
            </w:tcBorders>
            <w:shd w:val="clear" w:color="auto" w:fill="auto"/>
          </w:tcPr>
          <w:p w14:paraId="5AEE4D18" w14:textId="2A1D3379" w:rsidR="00FC60A4" w:rsidRPr="00FC60A4" w:rsidRDefault="00FC60A4" w:rsidP="00FC60A4">
            <w:pPr>
              <w:jc w:val="center"/>
              <w:rPr>
                <w:rFonts w:ascii="Times New Roman" w:hAnsi="Times New Roman" w:cs="Times New Roman"/>
              </w:rPr>
            </w:pPr>
            <w:proofErr w:type="spellStart"/>
            <w:r w:rsidRPr="00FC60A4">
              <w:rPr>
                <w:rFonts w:ascii="Times New Roman" w:hAnsi="Times New Roman" w:cs="Times New Roman"/>
              </w:rPr>
              <w:lastRenderedPageBreak/>
              <w:t>шт</w:t>
            </w:r>
            <w:proofErr w:type="spellEnd"/>
          </w:p>
        </w:tc>
        <w:tc>
          <w:tcPr>
            <w:tcW w:w="851" w:type="dxa"/>
            <w:tcBorders>
              <w:top w:val="nil"/>
              <w:left w:val="nil"/>
              <w:bottom w:val="single" w:sz="4" w:space="0" w:color="auto"/>
              <w:right w:val="single" w:sz="4" w:space="0" w:color="auto"/>
            </w:tcBorders>
            <w:shd w:val="clear" w:color="000000" w:fill="FFFFFF"/>
          </w:tcPr>
          <w:p w14:paraId="03106D6F" w14:textId="3D4C856B" w:rsidR="00FC60A4" w:rsidRPr="00FC60A4" w:rsidRDefault="00FC60A4" w:rsidP="00FC60A4">
            <w:pPr>
              <w:jc w:val="center"/>
              <w:rPr>
                <w:rFonts w:ascii="Times New Roman" w:hAnsi="Times New Roman" w:cs="Times New Roman"/>
              </w:rPr>
            </w:pPr>
            <w:r w:rsidRPr="00FC60A4">
              <w:rPr>
                <w:rFonts w:ascii="Times New Roman" w:hAnsi="Times New Roman" w:cs="Times New Roman"/>
              </w:rPr>
              <w:t>10</w:t>
            </w:r>
          </w:p>
        </w:tc>
        <w:tc>
          <w:tcPr>
            <w:tcW w:w="1559" w:type="dxa"/>
            <w:tcBorders>
              <w:top w:val="nil"/>
              <w:left w:val="nil"/>
              <w:bottom w:val="single" w:sz="4" w:space="0" w:color="auto"/>
              <w:right w:val="single" w:sz="4" w:space="0" w:color="auto"/>
            </w:tcBorders>
            <w:shd w:val="clear" w:color="000000" w:fill="FFFFFF"/>
          </w:tcPr>
          <w:p w14:paraId="2842FB64" w14:textId="64D87035" w:rsidR="00FC60A4" w:rsidRPr="00FC60A4" w:rsidRDefault="00FC60A4" w:rsidP="00FC60A4">
            <w:pPr>
              <w:jc w:val="center"/>
              <w:rPr>
                <w:rFonts w:ascii="Times New Roman" w:hAnsi="Times New Roman" w:cs="Times New Roman"/>
              </w:rPr>
            </w:pPr>
            <w:r w:rsidRPr="00FC60A4">
              <w:rPr>
                <w:rFonts w:ascii="Times New Roman" w:hAnsi="Times New Roman" w:cs="Times New Roman"/>
              </w:rPr>
              <w:t>3 110</w:t>
            </w:r>
          </w:p>
        </w:tc>
        <w:tc>
          <w:tcPr>
            <w:tcW w:w="1561" w:type="dxa"/>
            <w:tcBorders>
              <w:top w:val="nil"/>
              <w:left w:val="nil"/>
              <w:bottom w:val="single" w:sz="4" w:space="0" w:color="auto"/>
              <w:right w:val="single" w:sz="4" w:space="0" w:color="auto"/>
            </w:tcBorders>
            <w:shd w:val="clear" w:color="000000" w:fill="FFFFFF"/>
          </w:tcPr>
          <w:p w14:paraId="2CB2EA6C" w14:textId="5E55861B" w:rsidR="00FC60A4" w:rsidRPr="00FC60A4" w:rsidRDefault="00FC60A4" w:rsidP="00FC60A4">
            <w:pPr>
              <w:jc w:val="center"/>
              <w:rPr>
                <w:rFonts w:ascii="Times New Roman" w:hAnsi="Times New Roman" w:cs="Times New Roman"/>
              </w:rPr>
            </w:pPr>
            <w:r w:rsidRPr="00FC60A4">
              <w:rPr>
                <w:rFonts w:ascii="Times New Roman" w:hAnsi="Times New Roman" w:cs="Times New Roman"/>
              </w:rPr>
              <w:t xml:space="preserve"> 31 100 </w:t>
            </w:r>
          </w:p>
        </w:tc>
      </w:tr>
      <w:tr w:rsidR="007006C1" w:rsidRPr="00A261C5" w14:paraId="6523CB32"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44CFA35E" w14:textId="1206A662" w:rsidR="007006C1" w:rsidRDefault="00FC60A4"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551" w:type="dxa"/>
            <w:tcBorders>
              <w:top w:val="nil"/>
              <w:left w:val="nil"/>
              <w:bottom w:val="single" w:sz="4" w:space="0" w:color="auto"/>
              <w:right w:val="single" w:sz="4" w:space="0" w:color="auto"/>
            </w:tcBorders>
            <w:shd w:val="clear" w:color="auto" w:fill="auto"/>
          </w:tcPr>
          <w:p w14:paraId="6CBB184D" w14:textId="1A601A29" w:rsidR="007006C1" w:rsidRPr="007006C1" w:rsidRDefault="00FC60A4" w:rsidP="007006C1">
            <w:pPr>
              <w:rPr>
                <w:rFonts w:ascii="Times New Roman" w:hAnsi="Times New Roman" w:cs="Times New Roman"/>
              </w:rPr>
            </w:pPr>
            <w:r>
              <w:rPr>
                <w:rFonts w:ascii="Times New Roman" w:hAnsi="Times New Roman" w:cs="Times New Roman"/>
              </w:rPr>
              <w:t>Тетрациклин мазь</w:t>
            </w:r>
          </w:p>
        </w:tc>
        <w:tc>
          <w:tcPr>
            <w:tcW w:w="7513" w:type="dxa"/>
            <w:tcBorders>
              <w:top w:val="nil"/>
              <w:left w:val="nil"/>
              <w:bottom w:val="single" w:sz="4" w:space="0" w:color="auto"/>
              <w:right w:val="single" w:sz="4" w:space="0" w:color="auto"/>
            </w:tcBorders>
            <w:shd w:val="clear" w:color="auto" w:fill="auto"/>
          </w:tcPr>
          <w:p w14:paraId="60A022EE" w14:textId="6762654A" w:rsidR="007006C1" w:rsidRPr="007006C1" w:rsidRDefault="00FC60A4" w:rsidP="007006C1">
            <w:pPr>
              <w:rPr>
                <w:rFonts w:ascii="Times New Roman" w:hAnsi="Times New Roman" w:cs="Times New Roman"/>
              </w:rPr>
            </w:pPr>
            <w:r w:rsidRPr="00FC60A4">
              <w:rPr>
                <w:rFonts w:ascii="Times New Roman" w:hAnsi="Times New Roman" w:cs="Times New Roman"/>
              </w:rPr>
              <w:t>Тетрациклин мазь</w:t>
            </w:r>
            <w:r>
              <w:rPr>
                <w:rFonts w:ascii="Times New Roman" w:hAnsi="Times New Roman" w:cs="Times New Roman"/>
              </w:rPr>
              <w:t xml:space="preserve"> для наружного применения 3% 15 </w:t>
            </w:r>
            <w:proofErr w:type="spellStart"/>
            <w:r>
              <w:rPr>
                <w:rFonts w:ascii="Times New Roman" w:hAnsi="Times New Roman" w:cs="Times New Roman"/>
              </w:rPr>
              <w:t>гр</w:t>
            </w:r>
            <w:proofErr w:type="spellEnd"/>
          </w:p>
        </w:tc>
        <w:tc>
          <w:tcPr>
            <w:tcW w:w="992" w:type="dxa"/>
            <w:tcBorders>
              <w:top w:val="nil"/>
              <w:left w:val="nil"/>
              <w:bottom w:val="single" w:sz="4" w:space="0" w:color="auto"/>
              <w:right w:val="single" w:sz="4" w:space="0" w:color="auto"/>
            </w:tcBorders>
            <w:shd w:val="clear" w:color="auto" w:fill="auto"/>
          </w:tcPr>
          <w:p w14:paraId="7A68E018" w14:textId="2E04D418" w:rsidR="007006C1" w:rsidRPr="007006C1" w:rsidRDefault="00FC60A4" w:rsidP="007006C1">
            <w:pPr>
              <w:jc w:val="center"/>
              <w:rPr>
                <w:rFonts w:ascii="Times New Roman" w:hAnsi="Times New Roman" w:cs="Times New Roman"/>
              </w:rPr>
            </w:pPr>
            <w:proofErr w:type="spellStart"/>
            <w:r>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000000" w:fill="FFFFFF"/>
          </w:tcPr>
          <w:p w14:paraId="2469FE8B" w14:textId="40BE7D31" w:rsidR="007006C1" w:rsidRPr="007006C1" w:rsidRDefault="00FC60A4" w:rsidP="007006C1">
            <w:pPr>
              <w:jc w:val="center"/>
              <w:rPr>
                <w:rFonts w:ascii="Times New Roman" w:hAnsi="Times New Roman" w:cs="Times New Roman"/>
              </w:rPr>
            </w:pPr>
            <w:r>
              <w:rPr>
                <w:rFonts w:ascii="Times New Roman" w:hAnsi="Times New Roman" w:cs="Times New Roman"/>
              </w:rPr>
              <w:t>300</w:t>
            </w:r>
          </w:p>
        </w:tc>
        <w:tc>
          <w:tcPr>
            <w:tcW w:w="1559" w:type="dxa"/>
            <w:tcBorders>
              <w:top w:val="nil"/>
              <w:left w:val="nil"/>
              <w:bottom w:val="single" w:sz="4" w:space="0" w:color="auto"/>
              <w:right w:val="single" w:sz="4" w:space="0" w:color="auto"/>
            </w:tcBorders>
            <w:shd w:val="clear" w:color="000000" w:fill="FFFFFF"/>
          </w:tcPr>
          <w:p w14:paraId="1156DDDC" w14:textId="1FE46CA8" w:rsidR="007006C1" w:rsidRPr="007006C1" w:rsidRDefault="00FC60A4" w:rsidP="007006C1">
            <w:pPr>
              <w:jc w:val="center"/>
              <w:rPr>
                <w:rFonts w:ascii="Times New Roman" w:hAnsi="Times New Roman" w:cs="Times New Roman"/>
              </w:rPr>
            </w:pPr>
            <w:r>
              <w:rPr>
                <w:rFonts w:ascii="Times New Roman" w:hAnsi="Times New Roman" w:cs="Times New Roman"/>
              </w:rPr>
              <w:t>154,02</w:t>
            </w:r>
          </w:p>
        </w:tc>
        <w:tc>
          <w:tcPr>
            <w:tcW w:w="1561" w:type="dxa"/>
            <w:tcBorders>
              <w:top w:val="nil"/>
              <w:left w:val="nil"/>
              <w:bottom w:val="single" w:sz="4" w:space="0" w:color="auto"/>
              <w:right w:val="single" w:sz="4" w:space="0" w:color="auto"/>
            </w:tcBorders>
            <w:shd w:val="clear" w:color="000000" w:fill="FFFFFF"/>
          </w:tcPr>
          <w:p w14:paraId="4C89FFB6" w14:textId="1C516D7E" w:rsidR="007006C1" w:rsidRPr="007006C1" w:rsidRDefault="00FC60A4" w:rsidP="007006C1">
            <w:pPr>
              <w:jc w:val="center"/>
              <w:rPr>
                <w:rFonts w:ascii="Times New Roman" w:hAnsi="Times New Roman" w:cs="Times New Roman"/>
              </w:rPr>
            </w:pPr>
            <w:r>
              <w:rPr>
                <w:rFonts w:ascii="Times New Roman" w:hAnsi="Times New Roman" w:cs="Times New Roman"/>
              </w:rPr>
              <w:t>42 606</w:t>
            </w:r>
          </w:p>
        </w:tc>
      </w:tr>
      <w:tr w:rsidR="0043677C" w:rsidRPr="00A261C5" w14:paraId="3B0EC6E9" w14:textId="77777777" w:rsidTr="00511931">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14:paraId="26F094A3" w14:textId="160BD289"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14:paraId="7682E5A9"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7513" w:type="dxa"/>
            <w:tcBorders>
              <w:top w:val="single" w:sz="4" w:space="0" w:color="auto"/>
              <w:left w:val="nil"/>
              <w:bottom w:val="single" w:sz="4" w:space="0" w:color="auto"/>
              <w:right w:val="single" w:sz="4" w:space="0" w:color="auto"/>
            </w:tcBorders>
            <w:shd w:val="clear" w:color="auto" w:fill="auto"/>
            <w:hideMark/>
          </w:tcPr>
          <w:p w14:paraId="16B18A4B"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hideMark/>
          </w:tcPr>
          <w:p w14:paraId="34132980" w14:textId="77777777"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14:paraId="5E2BED90" w14:textId="77777777"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noWrap/>
            <w:hideMark/>
          </w:tcPr>
          <w:p w14:paraId="564593E3"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14:paraId="46475EDB" w14:textId="6829301C" w:rsidR="00A261C5" w:rsidRPr="00A261C5" w:rsidRDefault="00FC60A4" w:rsidP="00A76BE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183 641</w:t>
            </w:r>
            <w:bookmarkStart w:id="0" w:name="_GoBack"/>
            <w:bookmarkEnd w:id="0"/>
          </w:p>
        </w:tc>
      </w:tr>
    </w:tbl>
    <w:p w14:paraId="40F199D5" w14:textId="77777777"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14:paraId="0FA75B45" w14:textId="6AC71CD1"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г.</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566D65">
        <w:rPr>
          <w:spacing w:val="2"/>
          <w:sz w:val="22"/>
          <w:szCs w:val="22"/>
        </w:rPr>
        <w:t>Склад МИ</w:t>
      </w:r>
      <w:r w:rsidR="00FC60A4">
        <w:rPr>
          <w:spacing w:val="2"/>
          <w:sz w:val="22"/>
          <w:szCs w:val="22"/>
        </w:rPr>
        <w:t>, Аптека.</w:t>
      </w:r>
    </w:p>
    <w:p w14:paraId="22652635" w14:textId="77777777"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14:paraId="1D778550" w14:textId="5011B9E0"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w:t>
      </w:r>
      <w:r w:rsidR="00727681" w:rsidRPr="00727681">
        <w:t xml:space="preserve"> Поставка товара должна быть осуществлена в течение 15 календарных дней с даты подачи заявки Заказчика. г. Кокшетау, </w:t>
      </w:r>
      <w:r w:rsidR="00727681">
        <w:t xml:space="preserve">ул. Р. </w:t>
      </w:r>
      <w:proofErr w:type="spellStart"/>
      <w:r w:rsidR="00727681">
        <w:t>Сабатаева</w:t>
      </w:r>
      <w:proofErr w:type="spellEnd"/>
      <w:r w:rsidR="00727681">
        <w:t>, 1</w:t>
      </w:r>
      <w:r w:rsidR="00C3515C">
        <w:t xml:space="preserve"> Склад МИ</w:t>
      </w:r>
      <w:r w:rsidR="00727681" w:rsidRPr="00727681">
        <w:t>. В цену товара входит поставка, транспортировка, разгрузка и складирование товара в помещение склада.</w:t>
      </w:r>
    </w:p>
    <w:p w14:paraId="0D422189" w14:textId="77777777"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14:paraId="3D0D4595" w14:textId="6969E1E9"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FC60A4">
        <w:rPr>
          <w:spacing w:val="2"/>
          <w:sz w:val="22"/>
          <w:szCs w:val="22"/>
        </w:rPr>
        <w:t>20</w:t>
      </w:r>
      <w:r w:rsidR="00E066B9">
        <w:rPr>
          <w:spacing w:val="2"/>
          <w:sz w:val="22"/>
          <w:szCs w:val="22"/>
        </w:rPr>
        <w:t xml:space="preserve"> </w:t>
      </w:r>
      <w:r w:rsidR="00FC60A4">
        <w:rPr>
          <w:spacing w:val="2"/>
          <w:sz w:val="22"/>
          <w:szCs w:val="22"/>
        </w:rPr>
        <w:t>октября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FC60A4">
        <w:rPr>
          <w:spacing w:val="2"/>
          <w:sz w:val="22"/>
          <w:szCs w:val="22"/>
        </w:rPr>
        <w:t>2</w:t>
      </w:r>
      <w:r w:rsidR="00B6705E">
        <w:rPr>
          <w:spacing w:val="2"/>
          <w:sz w:val="22"/>
          <w:szCs w:val="22"/>
        </w:rPr>
        <w:t>6 октября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FC60A4">
        <w:rPr>
          <w:spacing w:val="2"/>
          <w:sz w:val="22"/>
          <w:szCs w:val="22"/>
        </w:rPr>
        <w:t>2</w:t>
      </w:r>
      <w:r w:rsidR="00B6705E">
        <w:rPr>
          <w:spacing w:val="2"/>
          <w:sz w:val="22"/>
          <w:szCs w:val="22"/>
        </w:rPr>
        <w:t xml:space="preserve">6 </w:t>
      </w:r>
      <w:proofErr w:type="gramStart"/>
      <w:r w:rsidR="00B6705E">
        <w:rPr>
          <w:spacing w:val="2"/>
          <w:sz w:val="22"/>
          <w:szCs w:val="22"/>
        </w:rPr>
        <w:t>октября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proofErr w:type="gramEnd"/>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FC60A4">
        <w:rPr>
          <w:spacing w:val="2"/>
          <w:sz w:val="22"/>
          <w:szCs w:val="22"/>
        </w:rPr>
        <w:t>2</w:t>
      </w:r>
      <w:r w:rsidR="00B6705E">
        <w:rPr>
          <w:spacing w:val="2"/>
          <w:sz w:val="22"/>
          <w:szCs w:val="22"/>
        </w:rPr>
        <w:t>6 октября</w:t>
      </w:r>
      <w:r w:rsidRPr="006B6FB4">
        <w:rPr>
          <w:spacing w:val="2"/>
          <w:sz w:val="22"/>
          <w:szCs w:val="22"/>
        </w:rPr>
        <w:t xml:space="preserve"> года по адресу г.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14:paraId="4133438A" w14:textId="77777777"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 РК от 4 июня 2021 года № 375</w:t>
      </w:r>
      <w:r w:rsidR="005F2CA5" w:rsidRPr="005F3CD8">
        <w:rPr>
          <w:color w:val="000000"/>
          <w:sz w:val="22"/>
          <w:szCs w:val="22"/>
        </w:rPr>
        <w:t>.</w:t>
      </w:r>
    </w:p>
    <w:p w14:paraId="66B2D9E0" w14:textId="77777777"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14:paraId="765D50EC" w14:textId="77777777"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14:paraId="74F652CF" w14:textId="77777777"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14:paraId="28D3D0C1" w14:textId="77777777" w:rsidR="007C2A6E" w:rsidRPr="007C2A6E" w:rsidRDefault="00051714" w:rsidP="007C2A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w:t>
      </w:r>
      <w:r w:rsidR="007C2A6E" w:rsidRPr="007C2A6E">
        <w:rPr>
          <w:rFonts w:ascii="Times New Roman" w:hAnsi="Times New Roman" w:cs="Times New Roman"/>
          <w:color w:val="000000"/>
          <w:sz w:val="24"/>
          <w:szCs w:val="24"/>
        </w:rPr>
        <w:lastRenderedPageBreak/>
        <w:t>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60FC31D6" w14:textId="77777777" w:rsidR="007C2A6E" w:rsidRDefault="007C2A6E" w:rsidP="007C2A6E">
      <w:pPr>
        <w:spacing w:after="0"/>
        <w:jc w:val="both"/>
        <w:rPr>
          <w:rFonts w:ascii="Times New Roman" w:hAnsi="Times New Roman" w:cs="Times New Roman"/>
          <w:color w:val="000000"/>
          <w:sz w:val="24"/>
          <w:szCs w:val="24"/>
        </w:rPr>
      </w:pPr>
      <w:bookmarkStart w:id="1"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4610C1A6" w14:textId="77777777" w:rsidR="007C2A6E" w:rsidRPr="007C2A6E" w:rsidRDefault="007C2A6E" w:rsidP="007C2A6E">
      <w:pPr>
        <w:spacing w:after="0"/>
        <w:jc w:val="both"/>
        <w:rPr>
          <w:rFonts w:ascii="Times New Roman" w:hAnsi="Times New Roman" w:cs="Times New Roman"/>
          <w:sz w:val="24"/>
          <w:szCs w:val="24"/>
        </w:rPr>
      </w:pPr>
    </w:p>
    <w:bookmarkEnd w:id="1"/>
    <w:p w14:paraId="0BE1CE28" w14:textId="77777777"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соответствие характеристики или технической спецификации условиям объявления или приглашения на закуп.</w:t>
      </w:r>
    </w:p>
    <w:p w14:paraId="70AE87A1" w14:textId="77777777" w:rsidR="006C246B" w:rsidRPr="00A7569D" w:rsidRDefault="006C246B" w:rsidP="006C246B">
      <w:pPr>
        <w:spacing w:after="0"/>
        <w:jc w:val="both"/>
      </w:pPr>
    </w:p>
    <w:p w14:paraId="7296270B" w14:textId="77777777" w:rsidR="006C246B" w:rsidRDefault="00051714" w:rsidP="006C246B">
      <w:pPr>
        <w:spacing w:after="0"/>
        <w:jc w:val="both"/>
      </w:pPr>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0564BF12" w14:textId="77777777" w:rsidR="006C246B" w:rsidRDefault="006C246B" w:rsidP="006C246B">
      <w:pPr>
        <w:spacing w:after="0"/>
        <w:jc w:val="both"/>
        <w:rPr>
          <w:rFonts w:ascii="Times New Roman" w:hAnsi="Times New Roman" w:cs="Times New Roman"/>
          <w:color w:val="000000"/>
        </w:rPr>
      </w:pPr>
    </w:p>
    <w:p w14:paraId="0502C293" w14:textId="77777777" w:rsidR="006C246B" w:rsidRPr="006C246B" w:rsidRDefault="006C246B" w:rsidP="006C246B">
      <w:pPr>
        <w:spacing w:after="0"/>
        <w:jc w:val="both"/>
        <w:rPr>
          <w:b/>
        </w:rPr>
      </w:pPr>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
    <w:p w14:paraId="55EF3B3F" w14:textId="77777777" w:rsidR="00CB6A8C" w:rsidRDefault="00CB6A8C" w:rsidP="00CB6A8C">
      <w:pPr>
        <w:spacing w:after="0"/>
        <w:jc w:val="both"/>
        <w:rPr>
          <w:rFonts w:ascii="Times New Roman" w:hAnsi="Times New Roman" w:cs="Times New Roman"/>
          <w:b/>
          <w:color w:val="000000"/>
        </w:rPr>
      </w:pPr>
    </w:p>
    <w:p w14:paraId="55C0C26B" w14:textId="77777777"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p w14:paraId="5EEF573D" w14:textId="77777777" w:rsidR="00CB6A8C" w:rsidRDefault="00CB6A8C" w:rsidP="00051714">
      <w:pPr>
        <w:autoSpaceDE w:val="0"/>
        <w:autoSpaceDN w:val="0"/>
        <w:adjustRightInd w:val="0"/>
        <w:ind w:firstLine="708"/>
        <w:jc w:val="both"/>
        <w:rPr>
          <w:rFonts w:ascii="Times New Roman" w:hAnsi="Times New Roman" w:cs="Times New Roman"/>
          <w:b/>
          <w:color w:val="000000"/>
        </w:rPr>
      </w:pPr>
    </w:p>
    <w:p w14:paraId="1EF2AD3B" w14:textId="77777777"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EEC83C1" w14:textId="77777777"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2875C5B" w14:textId="77777777"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t>Протокол размещается на интернет-ресурсе заказчика или организатора закупа.</w:t>
      </w:r>
    </w:p>
    <w:p w14:paraId="0DEECF5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1D955D54" w14:textId="77777777"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062A2ABF"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lastRenderedPageBreak/>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1AB6A2F4"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6B961BA4"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78AF5AD6"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7A3CB21C" w14:textId="77777777"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0589CB72" w14:textId="77777777"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124E7DD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83ED8D4" w14:textId="77777777"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4E11258A" w14:textId="77777777" w:rsidR="0013546E" w:rsidRPr="0013546E" w:rsidRDefault="00051714" w:rsidP="001354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02DA07E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16D4066"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574C2D9F"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207F0FD0" w14:textId="77777777"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58E6A3D"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38E9189"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14:paraId="0F71F36A" w14:textId="77777777" w:rsidR="008355BD" w:rsidRDefault="008355BD" w:rsidP="008355BD">
      <w:pPr>
        <w:spacing w:after="0"/>
        <w:jc w:val="both"/>
        <w:rPr>
          <w:rFonts w:ascii="Times New Roman" w:hAnsi="Times New Roman" w:cs="Times New Roman"/>
          <w:color w:val="000000"/>
        </w:rPr>
      </w:pPr>
    </w:p>
    <w:p w14:paraId="2193D74B" w14:textId="77777777"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FB70B0C"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6C2FAB0A" w14:textId="77777777" w:rsidR="008355BD" w:rsidRPr="00901BDC" w:rsidRDefault="00051714" w:rsidP="008355BD">
      <w:pPr>
        <w:spacing w:after="0"/>
        <w:jc w:val="both"/>
      </w:pPr>
      <w:r w:rsidRPr="005F3CD8">
        <w:rPr>
          <w:rFonts w:ascii="Times New Roman" w:hAnsi="Times New Roman" w:cs="Times New Roman"/>
          <w:color w:val="000000"/>
        </w:rPr>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BC19D1C" w14:textId="77777777"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14:paraId="4DB52C63" w14:textId="77777777"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3A74BD7D" w14:textId="77777777"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14:paraId="2B9630FD" w14:textId="77777777"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3BE225D0" w14:textId="77777777"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17679" w14:textId="77777777"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17BAFEF7" w14:textId="77777777"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14:paraId="7BD3F8B5" w14:textId="77777777"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0DF933B0" w14:textId="77777777"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14:paraId="2C40AB33" w14:textId="77777777"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47F48936" w14:textId="77777777"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14:paraId="0B40B39D" w14:textId="77777777"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14:paraId="4C373D17"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7E2F77E3"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7E174C2D"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5ED25F58"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47A09CB1"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77A81773"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06989F3A"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28211EB5"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19A3C6CB"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3B0E26B3"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28EF6969"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03ABA675"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6B1D8AA7"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675D12B0"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78A2EB09"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1D1FB733"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64C3EDFA" w14:textId="53149B6B"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589B37EE" w14:textId="55BD7A0E"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p>
    <w:p w14:paraId="610047B2" w14:textId="62CB64FC"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p>
    <w:p w14:paraId="2FEDF1E9" w14:textId="566653BB"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p>
    <w:p w14:paraId="2EA70FD7" w14:textId="5A177BF4"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p>
    <w:p w14:paraId="51FB191B" w14:textId="28FEF601"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p>
    <w:p w14:paraId="58304BFE" w14:textId="77777777"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p>
    <w:p w14:paraId="4B8D707A" w14:textId="77777777" w:rsidR="00A76BEC" w:rsidRDefault="00A76BEC" w:rsidP="00F648A9">
      <w:pPr>
        <w:autoSpaceDE w:val="0"/>
        <w:autoSpaceDN w:val="0"/>
        <w:adjustRightInd w:val="0"/>
        <w:spacing w:after="0" w:line="240" w:lineRule="auto"/>
        <w:jc w:val="center"/>
        <w:rPr>
          <w:rFonts w:ascii="Times New Roman" w:hAnsi="Times New Roman" w:cs="Times New Roman"/>
          <w:b/>
          <w:sz w:val="24"/>
          <w:szCs w:val="24"/>
        </w:rPr>
      </w:pPr>
    </w:p>
    <w:p w14:paraId="0C20DE4D" w14:textId="77777777" w:rsidR="00A76BEC" w:rsidRDefault="00A76BEC" w:rsidP="00F648A9">
      <w:pPr>
        <w:autoSpaceDE w:val="0"/>
        <w:autoSpaceDN w:val="0"/>
        <w:adjustRightInd w:val="0"/>
        <w:spacing w:after="0" w:line="240" w:lineRule="auto"/>
        <w:jc w:val="center"/>
        <w:rPr>
          <w:rFonts w:ascii="Times New Roman" w:hAnsi="Times New Roman" w:cs="Times New Roman"/>
          <w:b/>
          <w:sz w:val="24"/>
          <w:szCs w:val="24"/>
        </w:rPr>
      </w:pPr>
    </w:p>
    <w:p w14:paraId="63FCEB9D"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78E7D659" w14:textId="77777777"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71171F3F" w14:textId="77777777"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14:paraId="1F16AB1A" w14:textId="77777777"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14:paraId="43AEB79F" w14:textId="77777777"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14:paraId="20C72AED" w14:textId="77777777"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10128"/>
        <w:gridCol w:w="1795"/>
      </w:tblGrid>
      <w:tr w:rsidR="009B4EEE" w:rsidRPr="00F26FBB" w14:paraId="21FC7EDE" w14:textId="77777777" w:rsidTr="00337659">
        <w:tc>
          <w:tcPr>
            <w:tcW w:w="720" w:type="dxa"/>
            <w:shd w:val="clear" w:color="auto" w:fill="auto"/>
            <w:tcMar>
              <w:top w:w="45" w:type="dxa"/>
              <w:left w:w="75" w:type="dxa"/>
              <w:bottom w:w="45" w:type="dxa"/>
              <w:right w:w="75" w:type="dxa"/>
            </w:tcMar>
            <w:vAlign w:val="center"/>
            <w:hideMark/>
          </w:tcPr>
          <w:p w14:paraId="13C6899C"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п/п</w:t>
            </w:r>
          </w:p>
        </w:tc>
        <w:tc>
          <w:tcPr>
            <w:tcW w:w="10128" w:type="dxa"/>
            <w:shd w:val="clear" w:color="auto" w:fill="auto"/>
            <w:tcMar>
              <w:top w:w="45" w:type="dxa"/>
              <w:left w:w="75" w:type="dxa"/>
              <w:bottom w:w="45" w:type="dxa"/>
              <w:right w:w="75" w:type="dxa"/>
            </w:tcMar>
            <w:vAlign w:val="center"/>
            <w:hideMark/>
          </w:tcPr>
          <w:p w14:paraId="4299F266"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14:paraId="26F50CE5" w14:textId="77777777"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14:paraId="4C571102" w14:textId="77777777" w:rsidTr="00337659">
        <w:trPr>
          <w:trHeight w:val="347"/>
        </w:trPr>
        <w:tc>
          <w:tcPr>
            <w:tcW w:w="720" w:type="dxa"/>
            <w:shd w:val="clear" w:color="auto" w:fill="auto"/>
            <w:tcMar>
              <w:top w:w="45" w:type="dxa"/>
              <w:left w:w="75" w:type="dxa"/>
              <w:bottom w:w="45" w:type="dxa"/>
              <w:right w:w="75" w:type="dxa"/>
            </w:tcMar>
            <w:vAlign w:val="center"/>
            <w:hideMark/>
          </w:tcPr>
          <w:p w14:paraId="6E9BBDAC"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14:paraId="67C86412"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14:paraId="0DB3F8A9" w14:textId="77777777"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14:paraId="6A04987D" w14:textId="77777777" w:rsidTr="00337659">
        <w:tc>
          <w:tcPr>
            <w:tcW w:w="720" w:type="dxa"/>
            <w:shd w:val="clear" w:color="auto" w:fill="auto"/>
            <w:tcMar>
              <w:top w:w="45" w:type="dxa"/>
              <w:left w:w="75" w:type="dxa"/>
              <w:bottom w:w="45" w:type="dxa"/>
              <w:right w:w="75" w:type="dxa"/>
            </w:tcMar>
            <w:vAlign w:val="center"/>
            <w:hideMark/>
          </w:tcPr>
          <w:p w14:paraId="43345A9C"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14:paraId="4A84E731"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14:paraId="67A61871"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14464613" w14:textId="77777777" w:rsidTr="00337659">
        <w:tc>
          <w:tcPr>
            <w:tcW w:w="720" w:type="dxa"/>
            <w:shd w:val="clear" w:color="auto" w:fill="auto"/>
            <w:tcMar>
              <w:top w:w="45" w:type="dxa"/>
              <w:left w:w="75" w:type="dxa"/>
              <w:bottom w:w="45" w:type="dxa"/>
              <w:right w:w="75" w:type="dxa"/>
            </w:tcMar>
            <w:vAlign w:val="center"/>
            <w:hideMark/>
          </w:tcPr>
          <w:p w14:paraId="4D5AF3C3"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14:paraId="35465F73"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14:paraId="67C88FEC"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4D32F621" w14:textId="77777777" w:rsidTr="00337659">
        <w:tc>
          <w:tcPr>
            <w:tcW w:w="720" w:type="dxa"/>
            <w:shd w:val="clear" w:color="auto" w:fill="auto"/>
            <w:tcMar>
              <w:top w:w="45" w:type="dxa"/>
              <w:left w:w="75" w:type="dxa"/>
              <w:bottom w:w="45" w:type="dxa"/>
              <w:right w:w="75" w:type="dxa"/>
            </w:tcMar>
            <w:vAlign w:val="center"/>
            <w:hideMark/>
          </w:tcPr>
          <w:p w14:paraId="66FB0B9C"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14:paraId="47F94F2A"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14:paraId="425EE2E3"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696002AD" w14:textId="77777777" w:rsidTr="00337659">
        <w:tc>
          <w:tcPr>
            <w:tcW w:w="720" w:type="dxa"/>
            <w:shd w:val="clear" w:color="auto" w:fill="auto"/>
            <w:tcMar>
              <w:top w:w="45" w:type="dxa"/>
              <w:left w:w="75" w:type="dxa"/>
              <w:bottom w:w="45" w:type="dxa"/>
              <w:right w:w="75" w:type="dxa"/>
            </w:tcMar>
            <w:vAlign w:val="center"/>
            <w:hideMark/>
          </w:tcPr>
          <w:p w14:paraId="37193DC2"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14:paraId="5E631949"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14:paraId="1ACDEF3F"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7F32B557" w14:textId="77777777" w:rsidTr="00337659">
        <w:tc>
          <w:tcPr>
            <w:tcW w:w="720" w:type="dxa"/>
            <w:shd w:val="clear" w:color="auto" w:fill="auto"/>
            <w:tcMar>
              <w:top w:w="45" w:type="dxa"/>
              <w:left w:w="75" w:type="dxa"/>
              <w:bottom w:w="45" w:type="dxa"/>
              <w:right w:w="75" w:type="dxa"/>
            </w:tcMar>
            <w:vAlign w:val="center"/>
            <w:hideMark/>
          </w:tcPr>
          <w:p w14:paraId="235388EE"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14:paraId="56B8E362"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14:paraId="0DF8070A"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3B82C347" w14:textId="77777777" w:rsidTr="00337659">
        <w:tc>
          <w:tcPr>
            <w:tcW w:w="720" w:type="dxa"/>
            <w:shd w:val="clear" w:color="auto" w:fill="auto"/>
            <w:tcMar>
              <w:top w:w="45" w:type="dxa"/>
              <w:left w:w="75" w:type="dxa"/>
              <w:bottom w:w="45" w:type="dxa"/>
              <w:right w:w="75" w:type="dxa"/>
            </w:tcMar>
            <w:vAlign w:val="center"/>
            <w:hideMark/>
          </w:tcPr>
          <w:p w14:paraId="5763B8F9"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14:paraId="27BC17BA"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14:paraId="75E70A4B"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14:paraId="1503FE0C" w14:textId="77777777" w:rsidTr="00337659">
        <w:tc>
          <w:tcPr>
            <w:tcW w:w="720" w:type="dxa"/>
            <w:shd w:val="clear" w:color="auto" w:fill="auto"/>
            <w:tcMar>
              <w:top w:w="45" w:type="dxa"/>
              <w:left w:w="75" w:type="dxa"/>
              <w:bottom w:w="45" w:type="dxa"/>
              <w:right w:w="75" w:type="dxa"/>
            </w:tcMar>
            <w:vAlign w:val="center"/>
            <w:hideMark/>
          </w:tcPr>
          <w:p w14:paraId="228A4127" w14:textId="77777777"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14:paraId="2CF23E26" w14:textId="77777777" w:rsidR="00F26FBB" w:rsidRPr="00364A3B" w:rsidRDefault="00F26FBB" w:rsidP="006D13B5">
            <w:pPr>
              <w:pStyle w:val="a3"/>
              <w:spacing w:before="0" w:beforeAutospacing="0" w:after="0" w:afterAutospacing="0"/>
              <w:ind w:hanging="11"/>
              <w:textAlignment w:val="baseline"/>
              <w:rPr>
                <w:spacing w:val="2"/>
              </w:rPr>
            </w:pPr>
            <w:r>
              <w:rPr>
                <w:spacing w:val="2"/>
              </w:rPr>
              <w:t>Всего цена = стр. 5 х стр. 6 в ________</w:t>
            </w:r>
          </w:p>
        </w:tc>
        <w:tc>
          <w:tcPr>
            <w:tcW w:w="1795" w:type="dxa"/>
            <w:shd w:val="clear" w:color="auto" w:fill="auto"/>
            <w:tcMar>
              <w:top w:w="45" w:type="dxa"/>
              <w:left w:w="75" w:type="dxa"/>
              <w:bottom w:w="45" w:type="dxa"/>
              <w:right w:w="75" w:type="dxa"/>
            </w:tcMar>
            <w:vAlign w:val="center"/>
            <w:hideMark/>
          </w:tcPr>
          <w:p w14:paraId="64470E7F" w14:textId="77777777"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14:paraId="667B7CB0" w14:textId="77777777" w:rsidTr="00337659">
        <w:tc>
          <w:tcPr>
            <w:tcW w:w="720" w:type="dxa"/>
            <w:shd w:val="clear" w:color="auto" w:fill="auto"/>
            <w:tcMar>
              <w:top w:w="45" w:type="dxa"/>
              <w:left w:w="75" w:type="dxa"/>
              <w:bottom w:w="45" w:type="dxa"/>
              <w:right w:w="75" w:type="dxa"/>
            </w:tcMar>
            <w:vAlign w:val="center"/>
            <w:hideMark/>
          </w:tcPr>
          <w:p w14:paraId="5535D904" w14:textId="77777777"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14:paraId="0DD3534F"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14:paraId="7F2FC3E7"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14:paraId="30135E5A" w14:textId="77777777" w:rsidTr="00337659">
        <w:trPr>
          <w:trHeight w:val="215"/>
        </w:trPr>
        <w:tc>
          <w:tcPr>
            <w:tcW w:w="720" w:type="dxa"/>
            <w:shd w:val="clear" w:color="auto" w:fill="auto"/>
            <w:tcMar>
              <w:top w:w="45" w:type="dxa"/>
              <w:left w:w="75" w:type="dxa"/>
              <w:bottom w:w="45" w:type="dxa"/>
              <w:right w:w="75" w:type="dxa"/>
            </w:tcMar>
            <w:vAlign w:val="center"/>
            <w:hideMark/>
          </w:tcPr>
          <w:p w14:paraId="2A6B4AE0" w14:textId="77777777"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71242C2B" w14:textId="77777777"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14:paraId="13BF61B0"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14:paraId="2892F5BE" w14:textId="77777777" w:rsidTr="00337659">
        <w:trPr>
          <w:trHeight w:val="215"/>
        </w:trPr>
        <w:tc>
          <w:tcPr>
            <w:tcW w:w="720" w:type="dxa"/>
            <w:shd w:val="clear" w:color="auto" w:fill="auto"/>
            <w:tcMar>
              <w:top w:w="45" w:type="dxa"/>
              <w:left w:w="75" w:type="dxa"/>
              <w:bottom w:w="45" w:type="dxa"/>
              <w:right w:w="75" w:type="dxa"/>
            </w:tcMar>
            <w:vAlign w:val="center"/>
            <w:hideMark/>
          </w:tcPr>
          <w:p w14:paraId="72176C1F" w14:textId="77777777"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14:paraId="079BE1C4" w14:textId="77777777"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0230E377"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14:paraId="7B39FCD2" w14:textId="77777777" w:rsidTr="00337659">
        <w:trPr>
          <w:trHeight w:val="215"/>
        </w:trPr>
        <w:tc>
          <w:tcPr>
            <w:tcW w:w="720" w:type="dxa"/>
            <w:shd w:val="clear" w:color="auto" w:fill="auto"/>
            <w:tcMar>
              <w:top w:w="45" w:type="dxa"/>
              <w:left w:w="75" w:type="dxa"/>
              <w:bottom w:w="45" w:type="dxa"/>
              <w:right w:w="75" w:type="dxa"/>
            </w:tcMar>
            <w:vAlign w:val="center"/>
            <w:hideMark/>
          </w:tcPr>
          <w:p w14:paraId="28EA45A1" w14:textId="77777777"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14:paraId="3E7E0688" w14:textId="77777777"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03CD6F78"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3CCD396F" w14:textId="77777777" w:rsidTr="00337659">
        <w:trPr>
          <w:trHeight w:val="215"/>
        </w:trPr>
        <w:tc>
          <w:tcPr>
            <w:tcW w:w="720" w:type="dxa"/>
            <w:shd w:val="clear" w:color="auto" w:fill="auto"/>
            <w:tcMar>
              <w:top w:w="45" w:type="dxa"/>
              <w:left w:w="75" w:type="dxa"/>
              <w:bottom w:w="45" w:type="dxa"/>
              <w:right w:w="75" w:type="dxa"/>
            </w:tcMar>
            <w:vAlign w:val="center"/>
            <w:hideMark/>
          </w:tcPr>
          <w:p w14:paraId="7AA50743" w14:textId="77777777"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281482A9" w14:textId="77777777"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14:paraId="35E567D5"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1DECDE58" w14:textId="77777777" w:rsidTr="00337659">
        <w:trPr>
          <w:trHeight w:val="215"/>
        </w:trPr>
        <w:tc>
          <w:tcPr>
            <w:tcW w:w="720" w:type="dxa"/>
            <w:shd w:val="clear" w:color="auto" w:fill="auto"/>
            <w:tcMar>
              <w:top w:w="45" w:type="dxa"/>
              <w:left w:w="75" w:type="dxa"/>
              <w:bottom w:w="45" w:type="dxa"/>
              <w:right w:w="75" w:type="dxa"/>
            </w:tcMar>
            <w:vAlign w:val="center"/>
            <w:hideMark/>
          </w:tcPr>
          <w:p w14:paraId="2821361C" w14:textId="77777777"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14:paraId="1D25A166" w14:textId="77777777" w:rsidR="007F4F3A" w:rsidRDefault="00337659" w:rsidP="006D13B5">
            <w:pPr>
              <w:pStyle w:val="a3"/>
              <w:spacing w:before="0" w:beforeAutospacing="0" w:after="0" w:afterAutospacing="0"/>
              <w:ind w:hanging="11"/>
              <w:textAlignment w:val="baseline"/>
              <w:rPr>
                <w:spacing w:val="2"/>
              </w:rPr>
            </w:pPr>
            <w:r>
              <w:rPr>
                <w:spacing w:val="2"/>
              </w:rPr>
              <w:t>9.1.</w:t>
            </w:r>
          </w:p>
          <w:p w14:paraId="47AD75A2" w14:textId="77777777"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14:paraId="6486AECD" w14:textId="77777777" w:rsidR="007F4F3A" w:rsidRPr="00364A3B" w:rsidRDefault="007F4F3A" w:rsidP="006D13B5">
            <w:pPr>
              <w:spacing w:after="0" w:line="240" w:lineRule="auto"/>
              <w:ind w:firstLine="709"/>
              <w:jc w:val="center"/>
              <w:rPr>
                <w:rFonts w:ascii="Times New Roman" w:hAnsi="Times New Roman"/>
                <w:sz w:val="24"/>
                <w:szCs w:val="24"/>
              </w:rPr>
            </w:pPr>
          </w:p>
        </w:tc>
      </w:tr>
    </w:tbl>
    <w:p w14:paraId="231A90B7"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14:paraId="4D2E7F8A"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14:paraId="0BDFC0C8" w14:textId="77777777"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14:paraId="21F35E7F" w14:textId="77777777"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14:paraId="107CFD90" w14:textId="77777777"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Печать (при наличии)</w:t>
      </w:r>
      <w:r>
        <w:rPr>
          <w:spacing w:val="2"/>
          <w:sz w:val="28"/>
          <w:szCs w:val="28"/>
        </w:rPr>
        <w:t xml:space="preserve">            </w:t>
      </w:r>
    </w:p>
    <w:p w14:paraId="26184578" w14:textId="77777777"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5"/>
        <w:gridCol w:w="8788"/>
      </w:tblGrid>
      <w:tr w:rsidR="00FB345A" w:rsidRPr="00C33041" w14:paraId="48E20785" w14:textId="77777777" w:rsidTr="00E71964">
        <w:trPr>
          <w:trHeight w:val="70"/>
        </w:trPr>
        <w:tc>
          <w:tcPr>
            <w:tcW w:w="6805" w:type="dxa"/>
            <w:tcBorders>
              <w:right w:val="single" w:sz="4" w:space="0" w:color="auto"/>
            </w:tcBorders>
            <w:shd w:val="clear" w:color="auto" w:fill="FFFFFF" w:themeFill="background1"/>
          </w:tcPr>
          <w:p w14:paraId="0C2DE35D" w14:textId="77777777" w:rsidR="00FB345A" w:rsidRPr="00726049" w:rsidRDefault="00FB345A" w:rsidP="00E71964">
            <w:pPr>
              <w:pStyle w:val="2"/>
              <w:jc w:val="center"/>
              <w:rPr>
                <w:sz w:val="20"/>
                <w:lang w:val="kk-KZ"/>
              </w:rPr>
            </w:pPr>
          </w:p>
          <w:p w14:paraId="5778274C" w14:textId="77777777"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14:paraId="37887783" w14:textId="77777777"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14:paraId="095D9B75" w14:textId="77777777" w:rsidR="00FB345A" w:rsidRPr="006F140C" w:rsidRDefault="00FB345A" w:rsidP="00E71964">
            <w:pPr>
              <w:pStyle w:val="2"/>
              <w:jc w:val="center"/>
              <w:rPr>
                <w:color w:val="333333"/>
                <w:sz w:val="20"/>
                <w:shd w:val="clear" w:color="auto" w:fill="FFFFFF"/>
                <w:lang w:val="kk-KZ"/>
              </w:rPr>
            </w:pPr>
          </w:p>
          <w:p w14:paraId="67219A30" w14:textId="77777777"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14:paraId="0F25169B" w14:textId="77777777" w:rsidR="00FB345A" w:rsidRPr="006F140C" w:rsidRDefault="00FB345A" w:rsidP="00E71964">
            <w:pPr>
              <w:pStyle w:val="2"/>
              <w:jc w:val="both"/>
              <w:rPr>
                <w:sz w:val="20"/>
                <w:lang w:val="kk-KZ"/>
              </w:rPr>
            </w:pPr>
          </w:p>
          <w:p w14:paraId="1CE0F2C1" w14:textId="77777777"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14:paraId="7CCDA3A9" w14:textId="77777777"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14:paraId="780C8A85" w14:textId="77777777"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14:paraId="142B0189" w14:textId="77777777"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14:paraId="50E6A9ED" w14:textId="77777777"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14:paraId="3C11DC0A" w14:textId="77777777" w:rsidR="00FB345A" w:rsidRPr="006F140C" w:rsidRDefault="00FB345A" w:rsidP="00E71964">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14:paraId="1433378A" w14:textId="77777777" w:rsidR="00FB345A" w:rsidRPr="006F140C" w:rsidRDefault="00FB345A" w:rsidP="00E71964">
            <w:pPr>
              <w:pStyle w:val="2"/>
              <w:jc w:val="both"/>
              <w:rPr>
                <w:sz w:val="20"/>
                <w:lang w:val="kk-KZ"/>
              </w:rPr>
            </w:pPr>
            <w:r w:rsidRPr="006F140C">
              <w:rPr>
                <w:sz w:val="20"/>
                <w:lang w:val="kk-KZ"/>
              </w:rPr>
              <w:lastRenderedPageBreak/>
              <w:t>3) «Тауарлар» - Шарт көлемінде  Тапсырыс берушіге Жеткізушімен жеткізетін тауарлары мен қосымша қызметін білдіреді;</w:t>
            </w:r>
          </w:p>
          <w:p w14:paraId="0BE65CB0" w14:textId="77777777"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14:paraId="1F7E7E37" w14:textId="77777777"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14:paraId="52BCD940" w14:textId="77777777"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14:paraId="31E73ADA" w14:textId="77777777"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14:paraId="0EC9856E" w14:textId="77777777" w:rsidR="00FB345A" w:rsidRPr="006F140C" w:rsidRDefault="00FB345A" w:rsidP="00E71964">
            <w:pPr>
              <w:pStyle w:val="2"/>
              <w:ind w:left="720"/>
              <w:jc w:val="both"/>
              <w:rPr>
                <w:sz w:val="20"/>
                <w:lang w:val="kk-KZ"/>
              </w:rPr>
            </w:pPr>
          </w:p>
          <w:p w14:paraId="64108455" w14:textId="77777777" w:rsidR="00FB345A" w:rsidRPr="006F140C" w:rsidRDefault="00FB345A" w:rsidP="00E71964">
            <w:pPr>
              <w:pStyle w:val="2"/>
              <w:jc w:val="both"/>
              <w:rPr>
                <w:b/>
                <w:bCs/>
                <w:sz w:val="20"/>
                <w:lang w:val="kk-KZ"/>
              </w:rPr>
            </w:pPr>
            <w:r w:rsidRPr="006F140C">
              <w:rPr>
                <w:b/>
                <w:bCs/>
                <w:sz w:val="20"/>
                <w:lang w:val="kk-KZ"/>
              </w:rPr>
              <w:t>1) осы Шарт;</w:t>
            </w:r>
          </w:p>
          <w:p w14:paraId="68B193A2" w14:textId="77777777"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14:paraId="7F79971F" w14:textId="77777777"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14:paraId="76A78854" w14:textId="77777777"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14:paraId="1425F953" w14:textId="77777777"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14:paraId="0FDAB3E8" w14:textId="77777777"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14:paraId="54347B16" w14:textId="77777777"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14:paraId="7C62D07B" w14:textId="77777777"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14:paraId="75E5088C" w14:textId="77777777"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14:paraId="6E85EB73" w14:textId="77777777"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14:paraId="22A6A014" w14:textId="77777777" w:rsidR="00FB345A" w:rsidRPr="00E83763" w:rsidRDefault="00FB345A" w:rsidP="00E7196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14:paraId="6D57D822" w14:textId="77777777" w:rsidR="00FB345A" w:rsidRPr="006F140C" w:rsidRDefault="00FB345A" w:rsidP="00E71964">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14:paraId="5E0B8B62" w14:textId="77777777"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14:paraId="7BEF1254" w14:textId="77777777"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14:paraId="1D9F17A7" w14:textId="77777777"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14:paraId="7B5B3450" w14:textId="77777777"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14:paraId="74F2C850" w14:textId="77777777"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14:paraId="20FB8A98" w14:textId="77777777"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14:paraId="6D00A17D" w14:textId="77777777"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14:paraId="4C40220F" w14:textId="77777777"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14:paraId="536777C8" w14:textId="77777777"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14:paraId="436B27CC" w14:textId="77777777"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14:paraId="00E2856B" w14:textId="77777777"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14:paraId="0D251837" w14:textId="77777777"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14:paraId="631EAE40" w14:textId="77777777" w:rsidR="00FB345A" w:rsidRPr="006F140C" w:rsidRDefault="00FB345A" w:rsidP="00E71964">
            <w:pPr>
              <w:pStyle w:val="2"/>
              <w:jc w:val="both"/>
              <w:rPr>
                <w:sz w:val="20"/>
                <w:u w:val="single"/>
                <w:lang w:val="kk-KZ"/>
              </w:rPr>
            </w:pPr>
          </w:p>
          <w:p w14:paraId="2B0FC267" w14:textId="77777777" w:rsidR="00FB345A" w:rsidRPr="006F140C" w:rsidRDefault="00FB345A" w:rsidP="00E71964">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14:paraId="16A1AFDA" w14:textId="77777777" w:rsidR="00FB345A" w:rsidRPr="006F140C" w:rsidRDefault="00FB345A" w:rsidP="00E71964">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14:paraId="53E40E25" w14:textId="77777777"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14:paraId="6EFF7403" w14:textId="77777777"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14:paraId="5912775F" w14:textId="77777777"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14:paraId="347A6116" w14:textId="77777777"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14:paraId="55EB6035" w14:textId="77777777"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14:paraId="41D6BB94" w14:textId="77777777"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14:paraId="65E6ECF0" w14:textId="77777777"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14:paraId="671C9AA9" w14:textId="77777777"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14:paraId="4F663FAD" w14:textId="77777777"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w:t>
            </w:r>
            <w:r w:rsidRPr="006F140C">
              <w:rPr>
                <w:sz w:val="20"/>
                <w:lang w:val="kk-KZ"/>
              </w:rPr>
              <w:lastRenderedPageBreak/>
              <w:t>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14:paraId="20A5BA79" w14:textId="77777777"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14:paraId="10EF79A5" w14:textId="77777777"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14:paraId="4E1A5F92" w14:textId="77777777"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14:paraId="64D13975" w14:textId="77777777"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14:paraId="49961A0A" w14:textId="77777777"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14:paraId="1E71D7FD" w14:textId="77777777"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14:paraId="1077BD09" w14:textId="77777777"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14:paraId="5C9BB79E" w14:textId="77777777"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14:paraId="5CE00ED3" w14:textId="77777777"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w:t>
            </w:r>
            <w:r w:rsidRPr="006F140C">
              <w:rPr>
                <w:sz w:val="20"/>
                <w:lang w:val="kk-KZ"/>
              </w:rPr>
              <w:lastRenderedPageBreak/>
              <w:t>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14:paraId="1AA59A1C" w14:textId="77777777"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14:paraId="5E15D566"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14:paraId="06A890DC"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14:paraId="0BCA037E"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14:paraId="5FF4BBC2"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14:paraId="4AD3EA27"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14:paraId="3ECAAA7E" w14:textId="77777777"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14:paraId="7FFB72D2" w14:textId="77777777" w:rsidR="00FB345A" w:rsidRDefault="00FB345A" w:rsidP="00E71964">
            <w:pPr>
              <w:pStyle w:val="2"/>
              <w:jc w:val="both"/>
              <w:rPr>
                <w:b/>
                <w:sz w:val="20"/>
                <w:lang w:val="kk-KZ"/>
              </w:rPr>
            </w:pPr>
          </w:p>
          <w:p w14:paraId="6C70D454" w14:textId="77777777" w:rsidR="00FB345A" w:rsidRPr="006F140C" w:rsidRDefault="00FB345A" w:rsidP="00E7196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14:paraId="3F8E860A" w14:textId="77777777" w:rsidR="00FB345A" w:rsidRPr="006F140C" w:rsidRDefault="00FB345A" w:rsidP="00E71964">
            <w:pPr>
              <w:pStyle w:val="2"/>
              <w:jc w:val="both"/>
              <w:rPr>
                <w:b/>
                <w:sz w:val="20"/>
                <w:lang w:val="kk-KZ"/>
              </w:rPr>
            </w:pPr>
          </w:p>
          <w:p w14:paraId="59B8FA49" w14:textId="77777777"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14:paraId="28669564" w14:textId="77777777" w:rsidR="00FB345A" w:rsidRPr="006F140C" w:rsidRDefault="00FB345A" w:rsidP="00E71964">
            <w:pPr>
              <w:pStyle w:val="2"/>
              <w:jc w:val="both"/>
              <w:rPr>
                <w:sz w:val="20"/>
                <w:lang w:val="kk-KZ"/>
              </w:rPr>
            </w:pPr>
          </w:p>
          <w:p w14:paraId="027DF320" w14:textId="77777777"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14:paraId="34E4C547" w14:textId="77777777"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14:paraId="4771068B" w14:textId="77777777" w:rsidR="00FB345A" w:rsidRPr="006F140C" w:rsidRDefault="00FB345A" w:rsidP="00E71964">
            <w:pPr>
              <w:pStyle w:val="2"/>
              <w:jc w:val="both"/>
              <w:rPr>
                <w:sz w:val="20"/>
                <w:lang w:val="kk-KZ"/>
              </w:rPr>
            </w:pPr>
          </w:p>
          <w:p w14:paraId="5614D37E" w14:textId="77777777"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14:paraId="7802702C" w14:textId="77777777"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14:paraId="10963B4D" w14:textId="77777777"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14:paraId="6E6DC16D" w14:textId="77777777"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14:paraId="03A2653E" w14:textId="77777777"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14:paraId="0812ABB5" w14:textId="77777777" w:rsidR="00FB345A" w:rsidRPr="006F140C" w:rsidRDefault="00FB345A" w:rsidP="00E71964">
            <w:pPr>
              <w:pStyle w:val="2"/>
              <w:jc w:val="both"/>
              <w:rPr>
                <w:b/>
                <w:sz w:val="20"/>
                <w:lang w:val="kk-KZ"/>
              </w:rPr>
            </w:pPr>
          </w:p>
          <w:p w14:paraId="4F51EA5D" w14:textId="77777777" w:rsidR="00FB345A" w:rsidRPr="006F140C" w:rsidRDefault="00FB345A" w:rsidP="00E71964">
            <w:pPr>
              <w:pStyle w:val="2"/>
              <w:jc w:val="both"/>
              <w:rPr>
                <w:b/>
                <w:sz w:val="20"/>
                <w:lang w:val="kk-KZ"/>
              </w:rPr>
            </w:pPr>
          </w:p>
          <w:p w14:paraId="1498C0B0" w14:textId="77777777"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14:paraId="4324DDAE" w14:textId="77777777" w:rsidR="00FB345A" w:rsidRPr="006F140C" w:rsidRDefault="00FB345A" w:rsidP="00E71964">
            <w:pPr>
              <w:pStyle w:val="2"/>
              <w:jc w:val="both"/>
              <w:rPr>
                <w:b/>
                <w:sz w:val="20"/>
                <w:lang w:val="kk-KZ"/>
              </w:rPr>
            </w:pPr>
            <w:r w:rsidRPr="006F140C">
              <w:rPr>
                <w:b/>
                <w:sz w:val="20"/>
                <w:lang w:val="kk-KZ"/>
              </w:rPr>
              <w:t>________________ Н.К. Жаров</w:t>
            </w:r>
          </w:p>
          <w:p w14:paraId="78592975" w14:textId="77777777" w:rsidR="00FB345A" w:rsidRDefault="00FB345A" w:rsidP="00E71964">
            <w:pPr>
              <w:pStyle w:val="2"/>
              <w:jc w:val="both"/>
              <w:rPr>
                <w:b/>
                <w:sz w:val="20"/>
                <w:lang w:val="kk-KZ"/>
              </w:rPr>
            </w:pPr>
          </w:p>
          <w:p w14:paraId="0F987820" w14:textId="77777777"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14:paraId="67451899" w14:textId="77777777" w:rsidR="00FB345A" w:rsidRPr="002A7416" w:rsidRDefault="00FB345A" w:rsidP="00E71964">
            <w:pPr>
              <w:pStyle w:val="2"/>
              <w:jc w:val="both"/>
              <w:rPr>
                <w:b/>
                <w:sz w:val="20"/>
                <w:lang w:val="kk-KZ" w:eastAsia="ko-KR"/>
              </w:rPr>
            </w:pPr>
          </w:p>
          <w:p w14:paraId="60CD8F87" w14:textId="77777777"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14:paraId="4908281A" w14:textId="77777777"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14:paraId="58F74329" w14:textId="77777777"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14:paraId="20D8744E" w14:textId="77777777"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14:paraId="2AF2AA35"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
          <w:p w14:paraId="3A786CE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14:paraId="38F59B0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3" w:name="z480"/>
            <w:bookmarkEnd w:id="3"/>
          </w:p>
          <w:p w14:paraId="41482FBC"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 к нему, а также со всей документацией, на которую в договоре есть ссылки;</w:t>
            </w:r>
            <w:bookmarkStart w:id="4" w:name="z481"/>
            <w:bookmarkEnd w:id="4"/>
          </w:p>
          <w:p w14:paraId="095C05E2"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14:paraId="2A5A66A0"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14:paraId="691FD274"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14:paraId="04D98D2D"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w:t>
            </w:r>
            <w:r w:rsidRPr="002A7416">
              <w:rPr>
                <w:spacing w:val="2"/>
                <w:sz w:val="20"/>
                <w:szCs w:val="20"/>
              </w:rPr>
              <w:t xml:space="preserve">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8" w:name="z485"/>
            <w:bookmarkEnd w:id="8"/>
          </w:p>
          <w:p w14:paraId="2909B371"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14:paraId="7435C373"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14:paraId="4D9804F8"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7"/>
            <w:bookmarkEnd w:id="10"/>
            <w:r w:rsidRPr="00986937">
              <w:rPr>
                <w:spacing w:val="2"/>
                <w:sz w:val="20"/>
                <w:szCs w:val="20"/>
              </w:rPr>
              <w:t>настоящий Договор;</w:t>
            </w:r>
          </w:p>
          <w:p w14:paraId="5C03710A"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1" w:name="z488"/>
            <w:bookmarkEnd w:id="11"/>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14:paraId="0B146966"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 (приложение 2)</w:t>
            </w:r>
          </w:p>
          <w:p w14:paraId="291C1C96"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Гарантийное обеспечение исполнения Договора закупа </w:t>
            </w:r>
            <w:bookmarkStart w:id="12" w:name="z491"/>
            <w:bookmarkEnd w:id="12"/>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14:paraId="3681789D" w14:textId="77777777" w:rsidR="00FB345A" w:rsidRPr="00072019" w:rsidRDefault="00FB345A" w:rsidP="00E71964">
            <w:pPr>
              <w:tabs>
                <w:tab w:val="left" w:pos="284"/>
              </w:tabs>
              <w:ind w:firstLine="317"/>
              <w:jc w:val="both"/>
              <w:rPr>
                <w:rFonts w:ascii="Times New Roman" w:hAnsi="Times New Roman"/>
                <w:bCs/>
                <w:sz w:val="20"/>
              </w:rPr>
            </w:pPr>
            <w:bookmarkStart w:id="13" w:name="z489"/>
            <w:bookmarkEnd w:id="13"/>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14:paraId="1FFCFBE0" w14:textId="77777777" w:rsidR="00FB345A" w:rsidRPr="00072019" w:rsidRDefault="00FB345A" w:rsidP="00E71964">
            <w:pPr>
              <w:pStyle w:val="21"/>
              <w:ind w:left="0" w:firstLine="317"/>
              <w:rPr>
                <w:rFonts w:ascii="Times New Roman" w:hAnsi="Times New Roman"/>
                <w:bCs/>
              </w:rPr>
            </w:pPr>
            <w:r w:rsidRPr="00072019">
              <w:rPr>
                <w:rFonts w:ascii="Times New Roman" w:hAnsi="Times New Roman"/>
                <w:bCs/>
              </w:rPr>
              <w:t>6.  Сроки выплат: по мере финансирования денежных средств, но не более 30 календарных дней с даты поставки товара.</w:t>
            </w:r>
          </w:p>
          <w:p w14:paraId="475775E0" w14:textId="77777777"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14:paraId="0151E061" w14:textId="77777777"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г.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14:paraId="3D19A016" w14:textId="77777777"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w:t>
            </w:r>
            <w:proofErr w:type="gramStart"/>
            <w:r w:rsidRPr="009A5434">
              <w:rPr>
                <w:sz w:val="20"/>
                <w:szCs w:val="20"/>
              </w:rPr>
              <w:t>договора  с</w:t>
            </w:r>
            <w:proofErr w:type="gramEnd"/>
            <w:r w:rsidRPr="009A5434">
              <w:rPr>
                <w:sz w:val="20"/>
                <w:szCs w:val="20"/>
              </w:rPr>
              <w:t xml:space="preserve"> даты подписания Договора и до 31.12.2021 г.</w:t>
            </w:r>
          </w:p>
          <w:p w14:paraId="1B1F4456" w14:textId="77777777"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14:paraId="198D5C1B" w14:textId="77777777"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14:paraId="5F132883" w14:textId="77777777"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14:paraId="7D0605F9" w14:textId="77777777" w:rsidR="00FB345A" w:rsidRPr="002A7416" w:rsidRDefault="00FB345A" w:rsidP="00E71964">
            <w:pPr>
              <w:pStyle w:val="a3"/>
              <w:shd w:val="clear" w:color="auto" w:fill="FFFFFF"/>
              <w:ind w:firstLine="317"/>
              <w:jc w:val="both"/>
              <w:textAlignment w:val="baseline"/>
              <w:rPr>
                <w:spacing w:val="2"/>
                <w:sz w:val="20"/>
                <w:szCs w:val="20"/>
              </w:rPr>
            </w:pPr>
            <w:bookmarkStart w:id="14" w:name="z494"/>
            <w:bookmarkEnd w:id="14"/>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5" w:name="z495"/>
            <w:bookmarkEnd w:id="15"/>
          </w:p>
          <w:p w14:paraId="6B20203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w:t>
            </w:r>
            <w:r w:rsidRPr="002A7416">
              <w:rPr>
                <w:spacing w:val="2"/>
                <w:sz w:val="20"/>
                <w:szCs w:val="20"/>
              </w:rPr>
              <w:lastRenderedPageBreak/>
              <w:t>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14:paraId="4A818486"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14:paraId="65C5E3B7"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14:paraId="73BDD7EB"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12.Упаковка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9" w:name="z499"/>
            <w:bookmarkEnd w:id="19"/>
          </w:p>
          <w:p w14:paraId="5511368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14:paraId="1066938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14:paraId="4A36160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2" w:name="z502"/>
            <w:bookmarkEnd w:id="22"/>
          </w:p>
          <w:p w14:paraId="17F8EE8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3" w:name="z503"/>
            <w:bookmarkEnd w:id="23"/>
          </w:p>
          <w:p w14:paraId="43E389E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4" w:name="z504"/>
            <w:bookmarkEnd w:id="24"/>
          </w:p>
          <w:p w14:paraId="0B2E737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5" w:name="z505"/>
            <w:bookmarkEnd w:id="25"/>
          </w:p>
          <w:p w14:paraId="101011B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14:paraId="53856F6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7" w:name="z507"/>
            <w:bookmarkEnd w:id="27"/>
          </w:p>
          <w:p w14:paraId="410EAF6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8" w:name="z508"/>
            <w:bookmarkEnd w:id="28"/>
          </w:p>
          <w:p w14:paraId="6B6C1A72" w14:textId="77777777"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9" w:name="z509"/>
            <w:bookmarkEnd w:id="29"/>
          </w:p>
          <w:p w14:paraId="2D3F764F" w14:textId="77777777"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предоставляет документы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14:paraId="76AA87F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30" w:name="z510"/>
            <w:bookmarkEnd w:id="30"/>
          </w:p>
          <w:p w14:paraId="072E213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1" w:name="z511"/>
            <w:bookmarkEnd w:id="31"/>
          </w:p>
          <w:p w14:paraId="0FBBF30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2" w:name="z512"/>
            <w:bookmarkEnd w:id="32"/>
          </w:p>
          <w:p w14:paraId="38660232"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3" w:name="z513"/>
            <w:bookmarkEnd w:id="33"/>
          </w:p>
          <w:p w14:paraId="3C6EFEA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4" w:name="z514"/>
            <w:bookmarkEnd w:id="34"/>
          </w:p>
          <w:p w14:paraId="092CE36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w:t>
            </w:r>
            <w:r w:rsidRPr="002A7416">
              <w:rPr>
                <w:spacing w:val="2"/>
                <w:sz w:val="20"/>
                <w:szCs w:val="20"/>
              </w:rPr>
              <w:lastRenderedPageBreak/>
              <w:t>обеими сторонами.</w:t>
            </w:r>
            <w:bookmarkStart w:id="35" w:name="z515"/>
            <w:bookmarkEnd w:id="35"/>
          </w:p>
          <w:p w14:paraId="1A1CB4D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6" w:name="z516"/>
            <w:bookmarkEnd w:id="36"/>
          </w:p>
          <w:p w14:paraId="5A53894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7" w:name="z517"/>
            <w:bookmarkEnd w:id="37"/>
          </w:p>
          <w:p w14:paraId="51C75B5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8" w:name="z518"/>
            <w:bookmarkEnd w:id="38"/>
          </w:p>
          <w:p w14:paraId="6806EE1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9" w:name="z519"/>
            <w:bookmarkEnd w:id="39"/>
          </w:p>
          <w:p w14:paraId="6CE7F27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0" w:name="z520"/>
            <w:bookmarkEnd w:id="40"/>
          </w:p>
          <w:p w14:paraId="194EB054" w14:textId="77777777" w:rsidR="00FB345A" w:rsidRPr="00362ABF"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1" w:name="z521"/>
            <w:bookmarkEnd w:id="41"/>
          </w:p>
          <w:p w14:paraId="7ACF575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2" w:name="z522"/>
            <w:bookmarkEnd w:id="42"/>
          </w:p>
          <w:p w14:paraId="7F57643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3" w:name="z524"/>
            <w:bookmarkEnd w:id="43"/>
          </w:p>
          <w:p w14:paraId="56ADC09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w:t>
            </w:r>
            <w:r w:rsidRPr="002A7416">
              <w:rPr>
                <w:spacing w:val="2"/>
                <w:sz w:val="20"/>
                <w:szCs w:val="20"/>
              </w:rPr>
              <w:lastRenderedPageBreak/>
              <w:t>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4" w:name="z525"/>
            <w:bookmarkEnd w:id="44"/>
          </w:p>
          <w:p w14:paraId="62C25CD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5" w:name="z526"/>
            <w:bookmarkEnd w:id="45"/>
          </w:p>
          <w:p w14:paraId="5571555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6" w:name="z527"/>
            <w:bookmarkEnd w:id="46"/>
          </w:p>
          <w:p w14:paraId="77E4AAC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7" w:name="z528"/>
            <w:bookmarkEnd w:id="47"/>
          </w:p>
          <w:p w14:paraId="1A784D8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8" w:name="z529"/>
            <w:bookmarkEnd w:id="48"/>
          </w:p>
          <w:p w14:paraId="1443784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9" w:name="z530"/>
            <w:bookmarkEnd w:id="49"/>
          </w:p>
          <w:p w14:paraId="7B6A312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0" w:name="z531"/>
            <w:bookmarkEnd w:id="50"/>
          </w:p>
          <w:p w14:paraId="33EBAA1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1" w:name="z532"/>
            <w:bookmarkEnd w:id="51"/>
          </w:p>
          <w:p w14:paraId="72E7F104"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43.Налоги и другие обязательные платежи в бюджет подлежат уплате в соответствии с </w:t>
            </w:r>
            <w:r w:rsidRPr="002A7416">
              <w:rPr>
                <w:spacing w:val="2"/>
                <w:sz w:val="20"/>
                <w:szCs w:val="20"/>
              </w:rPr>
              <w:lastRenderedPageBreak/>
              <w:t>налоговым законодательством Республики Казахстан.</w:t>
            </w:r>
            <w:bookmarkStart w:id="52" w:name="z533"/>
            <w:bookmarkStart w:id="53" w:name="z535"/>
            <w:bookmarkStart w:id="54" w:name="z534"/>
            <w:bookmarkEnd w:id="52"/>
            <w:bookmarkEnd w:id="53"/>
            <w:bookmarkEnd w:id="54"/>
          </w:p>
          <w:p w14:paraId="4716120D" w14:textId="77777777"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14:paraId="34BF5045" w14:textId="77777777" w:rsidR="00FB345A" w:rsidRPr="00681F37" w:rsidRDefault="00FB345A" w:rsidP="00E71964">
            <w:pPr>
              <w:pStyle w:val="2"/>
              <w:rPr>
                <w:b/>
                <w:sz w:val="20"/>
                <w:lang w:val="kk-KZ" w:eastAsia="ko-KR"/>
              </w:rPr>
            </w:pPr>
          </w:p>
          <w:p w14:paraId="2A772ED9" w14:textId="77777777"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14:paraId="394D151F"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14:paraId="5D301B61"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14:paraId="19973F44"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14:paraId="5A62E42D" w14:textId="77777777"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14:paraId="1ED86F56" w14:textId="77777777"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14:paraId="7033F9AD" w14:textId="77777777"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14:paraId="14FE4DF9" w14:textId="77777777"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14:paraId="7B020120"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14:paraId="16F22742" w14:textId="77777777"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14:paraId="62D8C18D" w14:textId="77777777" w:rsidR="00FB345A" w:rsidRPr="002A7416" w:rsidRDefault="00FB345A" w:rsidP="00E71964">
            <w:pPr>
              <w:rPr>
                <w:rFonts w:ascii="Times New Roman" w:hAnsi="Times New Roman"/>
                <w:b/>
                <w:sz w:val="20"/>
                <w:lang w:val="kk-KZ" w:eastAsia="ko-KR"/>
              </w:rPr>
            </w:pPr>
          </w:p>
          <w:p w14:paraId="30862F5E" w14:textId="77777777" w:rsidR="00FB345A" w:rsidRDefault="00FB345A" w:rsidP="00E71964">
            <w:pPr>
              <w:pStyle w:val="2"/>
              <w:rPr>
                <w:b/>
                <w:sz w:val="20"/>
                <w:lang w:val="kk-KZ" w:eastAsia="ko-KR"/>
              </w:rPr>
            </w:pPr>
          </w:p>
          <w:p w14:paraId="26D3E744" w14:textId="77777777"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14:paraId="2A5BE56F" w14:textId="77777777" w:rsidR="00FB345A" w:rsidRDefault="00FB345A" w:rsidP="00E71964">
            <w:pPr>
              <w:pStyle w:val="2"/>
              <w:rPr>
                <w:b/>
                <w:sz w:val="20"/>
                <w:lang w:val="kk-KZ" w:eastAsia="ko-KR"/>
              </w:rPr>
            </w:pPr>
          </w:p>
          <w:p w14:paraId="227DA2FA" w14:textId="77777777" w:rsidR="00FB345A" w:rsidRPr="00C33041" w:rsidRDefault="00FB345A" w:rsidP="00E71964">
            <w:pPr>
              <w:pStyle w:val="2"/>
              <w:rPr>
                <w:b/>
                <w:sz w:val="20"/>
                <w:lang w:val="kk-KZ" w:eastAsia="ko-KR"/>
              </w:rPr>
            </w:pPr>
          </w:p>
        </w:tc>
      </w:tr>
    </w:tbl>
    <w:p w14:paraId="224743B9" w14:textId="77777777"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14:paraId="22FDD1D9" w14:textId="77777777" w:rsidR="00FB345A" w:rsidRDefault="00FB345A" w:rsidP="00FB345A">
      <w:pPr>
        <w:pStyle w:val="ab"/>
        <w:jc w:val="right"/>
        <w:rPr>
          <w:rFonts w:ascii="Times New Roman" w:hAnsi="Times New Roman"/>
          <w:sz w:val="22"/>
          <w:szCs w:val="22"/>
        </w:rPr>
      </w:pPr>
    </w:p>
    <w:p w14:paraId="7E6829CD" w14:textId="77777777" w:rsidR="00FB345A" w:rsidRDefault="00FB345A" w:rsidP="00FB345A">
      <w:pPr>
        <w:pStyle w:val="ab"/>
        <w:jc w:val="right"/>
        <w:rPr>
          <w:rFonts w:ascii="Times New Roman" w:hAnsi="Times New Roman"/>
          <w:sz w:val="22"/>
          <w:szCs w:val="22"/>
        </w:rPr>
      </w:pPr>
    </w:p>
    <w:p w14:paraId="7D18919C" w14:textId="77777777" w:rsidR="00FB345A" w:rsidRDefault="00FB345A" w:rsidP="00FB345A">
      <w:pPr>
        <w:pStyle w:val="ab"/>
        <w:jc w:val="right"/>
        <w:rPr>
          <w:rFonts w:ascii="Times New Roman" w:hAnsi="Times New Roman"/>
          <w:sz w:val="22"/>
          <w:szCs w:val="22"/>
        </w:rPr>
      </w:pPr>
    </w:p>
    <w:p w14:paraId="3296FC7E" w14:textId="77777777" w:rsidR="00FB345A" w:rsidRDefault="00FB345A" w:rsidP="00FB345A">
      <w:pPr>
        <w:pStyle w:val="ab"/>
        <w:jc w:val="right"/>
        <w:rPr>
          <w:rFonts w:ascii="Times New Roman" w:hAnsi="Times New Roman"/>
          <w:sz w:val="22"/>
          <w:szCs w:val="22"/>
        </w:rPr>
      </w:pPr>
    </w:p>
    <w:p w14:paraId="65613A20" w14:textId="77777777" w:rsidR="00FB345A" w:rsidRDefault="00FB345A" w:rsidP="00FB345A">
      <w:pPr>
        <w:pStyle w:val="ab"/>
        <w:jc w:val="right"/>
        <w:rPr>
          <w:rFonts w:ascii="Times New Roman" w:hAnsi="Times New Roman"/>
          <w:sz w:val="22"/>
          <w:szCs w:val="22"/>
        </w:rPr>
      </w:pPr>
    </w:p>
    <w:p w14:paraId="5DFFBAFC" w14:textId="77777777" w:rsidR="00FB345A" w:rsidRDefault="00FB345A" w:rsidP="00FB345A">
      <w:pPr>
        <w:pStyle w:val="ab"/>
        <w:jc w:val="right"/>
        <w:rPr>
          <w:rFonts w:ascii="Times New Roman" w:hAnsi="Times New Roman"/>
          <w:sz w:val="22"/>
          <w:szCs w:val="22"/>
        </w:rPr>
      </w:pPr>
    </w:p>
    <w:p w14:paraId="36B53BD3" w14:textId="3DF83FC0" w:rsidR="00FB345A" w:rsidRDefault="00FB345A" w:rsidP="00FB345A">
      <w:pPr>
        <w:pStyle w:val="ab"/>
        <w:jc w:val="right"/>
        <w:rPr>
          <w:rFonts w:ascii="Times New Roman" w:hAnsi="Times New Roman"/>
          <w:sz w:val="22"/>
          <w:szCs w:val="22"/>
        </w:rPr>
      </w:pPr>
    </w:p>
    <w:p w14:paraId="77B28D87" w14:textId="17EC59A6" w:rsidR="00547E74" w:rsidRDefault="00547E74" w:rsidP="00FB345A">
      <w:pPr>
        <w:pStyle w:val="ab"/>
        <w:jc w:val="right"/>
        <w:rPr>
          <w:rFonts w:ascii="Times New Roman" w:hAnsi="Times New Roman"/>
          <w:sz w:val="22"/>
          <w:szCs w:val="22"/>
        </w:rPr>
      </w:pPr>
    </w:p>
    <w:p w14:paraId="6137F478" w14:textId="3AAA7E27" w:rsidR="00547E74" w:rsidRDefault="00547E74" w:rsidP="00FB345A">
      <w:pPr>
        <w:pStyle w:val="ab"/>
        <w:jc w:val="right"/>
        <w:rPr>
          <w:rFonts w:ascii="Times New Roman" w:hAnsi="Times New Roman"/>
          <w:sz w:val="22"/>
          <w:szCs w:val="22"/>
        </w:rPr>
      </w:pPr>
    </w:p>
    <w:p w14:paraId="39B680D9" w14:textId="77777777" w:rsidR="00547E74" w:rsidRDefault="00547E74" w:rsidP="00FB345A">
      <w:pPr>
        <w:pStyle w:val="ab"/>
        <w:jc w:val="right"/>
        <w:rPr>
          <w:rFonts w:ascii="Times New Roman" w:hAnsi="Times New Roman"/>
          <w:sz w:val="22"/>
          <w:szCs w:val="22"/>
        </w:rPr>
      </w:pPr>
    </w:p>
    <w:p w14:paraId="61C4E52B" w14:textId="77777777" w:rsidR="00FB345A" w:rsidRDefault="00FB345A" w:rsidP="00FB345A">
      <w:pPr>
        <w:pStyle w:val="ab"/>
        <w:rPr>
          <w:rFonts w:ascii="Times New Roman" w:hAnsi="Times New Roman"/>
          <w:sz w:val="22"/>
          <w:szCs w:val="22"/>
        </w:rPr>
      </w:pPr>
    </w:p>
    <w:p w14:paraId="59988274" w14:textId="77777777" w:rsidR="00FB345A" w:rsidRPr="009D1927" w:rsidRDefault="00FB345A" w:rsidP="00FB345A">
      <w:pPr>
        <w:pStyle w:val="a3"/>
        <w:spacing w:after="120"/>
        <w:jc w:val="right"/>
        <w:rPr>
          <w:sz w:val="22"/>
          <w:szCs w:val="22"/>
        </w:rPr>
      </w:pPr>
      <w:r>
        <w:rPr>
          <w:sz w:val="22"/>
          <w:szCs w:val="22"/>
        </w:rPr>
        <w:t xml:space="preserve">Приложение № 1 к типовому Договору №  </w:t>
      </w:r>
    </w:p>
    <w:p w14:paraId="4AD18231" w14:textId="77777777"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14:paraId="627C7AC6" w14:textId="77777777"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firstRow="1" w:lastRow="0" w:firstColumn="1" w:lastColumn="0" w:noHBand="0" w:noVBand="1"/>
      </w:tblPr>
      <w:tblGrid>
        <w:gridCol w:w="817"/>
        <w:gridCol w:w="4536"/>
        <w:gridCol w:w="992"/>
        <w:gridCol w:w="993"/>
        <w:gridCol w:w="1134"/>
        <w:gridCol w:w="1275"/>
      </w:tblGrid>
      <w:tr w:rsidR="00FB345A" w:rsidRPr="0070313C" w14:paraId="12045A17" w14:textId="77777777"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7EEA20"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E8B28F"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16BEC2"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11C1F"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0D702"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14:paraId="1C054A69" w14:textId="77777777" w:rsidR="00FB345A" w:rsidRPr="0070313C" w:rsidRDefault="00FB345A" w:rsidP="00E71964">
            <w:pPr>
              <w:jc w:val="center"/>
              <w:rPr>
                <w:b/>
                <w:bCs/>
                <w:color w:val="000000"/>
                <w:sz w:val="20"/>
              </w:rPr>
            </w:pPr>
            <w:r w:rsidRPr="0070313C">
              <w:rPr>
                <w:b/>
                <w:bCs/>
                <w:color w:val="000000"/>
                <w:sz w:val="20"/>
              </w:rPr>
              <w:t>Сумма</w:t>
            </w:r>
          </w:p>
        </w:tc>
      </w:tr>
      <w:tr w:rsidR="00FB345A" w:rsidRPr="001300C4" w14:paraId="11E924A2" w14:textId="77777777"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14:paraId="4C00E3D2" w14:textId="77777777"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14:paraId="5930C35B" w14:textId="77777777"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14:paraId="3EC3729E" w14:textId="77777777"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14:paraId="6B10FB33"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14:paraId="0581D1A3"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14:paraId="6054024D" w14:textId="77777777" w:rsidR="00FB345A" w:rsidRPr="00B21F03" w:rsidRDefault="00FB345A" w:rsidP="00E71964">
            <w:pPr>
              <w:jc w:val="center"/>
              <w:rPr>
                <w:color w:val="000000"/>
                <w:sz w:val="20"/>
                <w:lang w:val="kk-KZ"/>
              </w:rPr>
            </w:pPr>
          </w:p>
        </w:tc>
      </w:tr>
      <w:tr w:rsidR="00FB345A" w:rsidRPr="001300C4" w14:paraId="674643FA" w14:textId="77777777"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1A77" w14:textId="77777777"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14:paraId="0217293E" w14:textId="77777777"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14:paraId="4D95D31D" w14:textId="77777777"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14:paraId="07D0E418"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CB2E0E"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14:paraId="54B2B7E9" w14:textId="77777777" w:rsidR="00FB345A" w:rsidRPr="00C70B8A" w:rsidRDefault="00FB345A" w:rsidP="00E71964">
            <w:pPr>
              <w:jc w:val="center"/>
              <w:rPr>
                <w:b/>
                <w:color w:val="000000"/>
                <w:sz w:val="20"/>
                <w:lang w:val="kk-KZ"/>
              </w:rPr>
            </w:pPr>
          </w:p>
        </w:tc>
      </w:tr>
      <w:tr w:rsidR="00FB345A" w:rsidRPr="0070313C" w14:paraId="6ADFC2AC" w14:textId="77777777" w:rsidTr="00E71964">
        <w:tblPrEx>
          <w:tblBorders>
            <w:top w:val="single" w:sz="4" w:space="0" w:color="auto"/>
          </w:tblBorders>
          <w:tblLook w:val="0000" w:firstRow="0" w:lastRow="0" w:firstColumn="0" w:lastColumn="0" w:noHBand="0" w:noVBand="0"/>
        </w:tblPrEx>
        <w:trPr>
          <w:trHeight w:val="100"/>
        </w:trPr>
        <w:tc>
          <w:tcPr>
            <w:tcW w:w="9747" w:type="dxa"/>
            <w:gridSpan w:val="6"/>
          </w:tcPr>
          <w:p w14:paraId="0DAAC1F6" w14:textId="77777777" w:rsidR="00FB345A" w:rsidRPr="0070313C" w:rsidRDefault="00FB345A" w:rsidP="00E71964">
            <w:pPr>
              <w:pStyle w:val="a3"/>
              <w:tabs>
                <w:tab w:val="left" w:pos="360"/>
                <w:tab w:val="left" w:pos="540"/>
              </w:tabs>
              <w:spacing w:after="120"/>
              <w:rPr>
                <w:b/>
                <w:i/>
                <w:sz w:val="20"/>
                <w:szCs w:val="20"/>
                <w:lang w:val="kk-KZ"/>
              </w:rPr>
            </w:pPr>
          </w:p>
        </w:tc>
      </w:tr>
    </w:tbl>
    <w:p w14:paraId="253C2531" w14:textId="77777777" w:rsidR="00FB345A" w:rsidRPr="006401C5" w:rsidRDefault="00FB345A" w:rsidP="00FB345A">
      <w:pPr>
        <w:pStyle w:val="a3"/>
        <w:tabs>
          <w:tab w:val="left" w:pos="360"/>
          <w:tab w:val="left" w:pos="540"/>
        </w:tabs>
        <w:spacing w:after="120"/>
        <w:jc w:val="center"/>
        <w:rPr>
          <w:b/>
          <w:i/>
          <w:sz w:val="22"/>
          <w:szCs w:val="22"/>
        </w:rPr>
      </w:pPr>
      <w:r>
        <w:rPr>
          <w:b/>
          <w:i/>
          <w:sz w:val="22"/>
          <w:szCs w:val="22"/>
        </w:rPr>
        <w:t>Перечень закупаемых товар</w:t>
      </w:r>
    </w:p>
    <w:p w14:paraId="0F6B8113" w14:textId="77777777" w:rsidR="00FB345A" w:rsidRDefault="00FB345A" w:rsidP="00FB345A">
      <w:pPr>
        <w:pStyle w:val="a3"/>
        <w:shd w:val="clear" w:color="auto" w:fill="FFFFFF"/>
        <w:jc w:val="both"/>
        <w:textAlignment w:val="baseline"/>
        <w:rPr>
          <w:b/>
          <w:sz w:val="20"/>
          <w:szCs w:val="20"/>
        </w:rPr>
      </w:pPr>
      <w:r>
        <w:rPr>
          <w:b/>
          <w:sz w:val="20"/>
          <w:szCs w:val="20"/>
        </w:rPr>
        <w:t xml:space="preserve">     </w:t>
      </w:r>
    </w:p>
    <w:p w14:paraId="2A437931" w14:textId="77777777" w:rsidR="00FB345A" w:rsidRDefault="00FB345A" w:rsidP="00FB345A">
      <w:pPr>
        <w:pStyle w:val="a3"/>
        <w:shd w:val="clear" w:color="auto" w:fill="FFFFFF"/>
        <w:jc w:val="both"/>
        <w:textAlignment w:val="baseline"/>
        <w:rPr>
          <w:b/>
          <w:sz w:val="20"/>
          <w:szCs w:val="20"/>
        </w:rPr>
      </w:pPr>
    </w:p>
    <w:p w14:paraId="798D049F" w14:textId="77777777" w:rsidR="00FB345A" w:rsidRDefault="00FB345A" w:rsidP="00FB345A">
      <w:pPr>
        <w:pStyle w:val="a3"/>
        <w:shd w:val="clear" w:color="auto" w:fill="FFFFFF"/>
        <w:jc w:val="both"/>
        <w:textAlignment w:val="baseline"/>
        <w:rPr>
          <w:b/>
          <w:sz w:val="20"/>
          <w:szCs w:val="20"/>
        </w:rPr>
      </w:pPr>
    </w:p>
    <w:p w14:paraId="31F72DF7" w14:textId="77777777" w:rsidR="00FB345A" w:rsidRDefault="00FB345A" w:rsidP="00FB345A">
      <w:pPr>
        <w:pStyle w:val="a3"/>
        <w:shd w:val="clear" w:color="auto" w:fill="FFFFFF"/>
        <w:jc w:val="both"/>
        <w:textAlignment w:val="baseline"/>
        <w:rPr>
          <w:b/>
          <w:sz w:val="20"/>
          <w:szCs w:val="20"/>
        </w:rPr>
      </w:pPr>
    </w:p>
    <w:p w14:paraId="72AB2D47" w14:textId="77777777" w:rsidR="00FB345A" w:rsidRDefault="00FB345A" w:rsidP="00FB345A">
      <w:pPr>
        <w:pStyle w:val="a3"/>
        <w:shd w:val="clear" w:color="auto" w:fill="FFFFFF"/>
        <w:jc w:val="both"/>
        <w:textAlignment w:val="baseline"/>
        <w:rPr>
          <w:b/>
          <w:sz w:val="20"/>
          <w:szCs w:val="20"/>
        </w:rPr>
      </w:pPr>
    </w:p>
    <w:p w14:paraId="2BF4E0C0" w14:textId="77777777" w:rsidR="00FB345A" w:rsidRDefault="00FB345A" w:rsidP="00FB345A">
      <w:pPr>
        <w:pStyle w:val="a3"/>
        <w:shd w:val="clear" w:color="auto" w:fill="FFFFFF"/>
        <w:jc w:val="both"/>
        <w:textAlignment w:val="baseline"/>
        <w:rPr>
          <w:b/>
          <w:sz w:val="20"/>
          <w:szCs w:val="20"/>
        </w:rPr>
      </w:pPr>
    </w:p>
    <w:p w14:paraId="6C5EE536" w14:textId="77777777" w:rsidR="00FB345A" w:rsidRDefault="00FB345A" w:rsidP="00FB345A">
      <w:pPr>
        <w:pStyle w:val="a3"/>
        <w:shd w:val="clear" w:color="auto" w:fill="FFFFFF"/>
        <w:jc w:val="both"/>
        <w:textAlignment w:val="baseline"/>
        <w:rPr>
          <w:b/>
          <w:sz w:val="20"/>
          <w:szCs w:val="20"/>
        </w:rPr>
      </w:pPr>
    </w:p>
    <w:p w14:paraId="0F8C430E" w14:textId="77777777"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14:paraId="12F51C12" w14:textId="77777777" w:rsidR="00127CF2" w:rsidRDefault="00127CF2" w:rsidP="00127CF2">
      <w:pPr>
        <w:jc w:val="right"/>
      </w:pPr>
    </w:p>
    <w:p w14:paraId="6042A9EA" w14:textId="77777777" w:rsidR="00127CF2" w:rsidRDefault="00127CF2" w:rsidP="00127CF2">
      <w:pPr>
        <w:jc w:val="right"/>
      </w:pPr>
    </w:p>
    <w:p w14:paraId="787D6BDE" w14:textId="77777777" w:rsidR="00127CF2" w:rsidRDefault="00127CF2" w:rsidP="00127CF2">
      <w:pPr>
        <w:jc w:val="right"/>
      </w:pPr>
    </w:p>
    <w:p w14:paraId="7EA01922" w14:textId="77777777" w:rsidR="00127CF2" w:rsidRDefault="00127CF2" w:rsidP="00127CF2">
      <w:pPr>
        <w:pStyle w:val="ab"/>
        <w:jc w:val="right"/>
        <w:rPr>
          <w:rFonts w:ascii="Times New Roman" w:hAnsi="Times New Roman"/>
          <w:sz w:val="22"/>
          <w:szCs w:val="22"/>
        </w:rPr>
      </w:pPr>
    </w:p>
    <w:p w14:paraId="5EF1265C" w14:textId="77777777"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E74"/>
    <w:rsid w:val="00550AEB"/>
    <w:rsid w:val="00553E5B"/>
    <w:rsid w:val="005602AA"/>
    <w:rsid w:val="005605DC"/>
    <w:rsid w:val="00560849"/>
    <w:rsid w:val="0056170D"/>
    <w:rsid w:val="00563A18"/>
    <w:rsid w:val="00566D65"/>
    <w:rsid w:val="00574621"/>
    <w:rsid w:val="00574B48"/>
    <w:rsid w:val="00585BB0"/>
    <w:rsid w:val="005900B1"/>
    <w:rsid w:val="005A0705"/>
    <w:rsid w:val="005A1813"/>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5F7170"/>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06C1"/>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76BEC"/>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6705E"/>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15C"/>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345A"/>
    <w:rsid w:val="00FB4154"/>
    <w:rsid w:val="00FB5CA4"/>
    <w:rsid w:val="00FB6C26"/>
    <w:rsid w:val="00FC07D9"/>
    <w:rsid w:val="00FC60A4"/>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51BB"/>
  <w15:docId w15:val="{326A2478-056E-44EC-B142-E4011457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CF1A5-F210-4D5B-8A4D-CB1F935E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4700</TotalTime>
  <Pages>1</Pages>
  <Words>6820</Words>
  <Characters>38874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614</cp:revision>
  <cp:lastPrinted>2021-10-19T08:26:00Z</cp:lastPrinted>
  <dcterms:created xsi:type="dcterms:W3CDTF">2017-02-20T06:30:00Z</dcterms:created>
  <dcterms:modified xsi:type="dcterms:W3CDTF">2021-10-19T08:26:00Z</dcterms:modified>
</cp:coreProperties>
</file>