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A62B7" w14:textId="41F546DA"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7C7427">
        <w:rPr>
          <w:sz w:val="28"/>
          <w:szCs w:val="28"/>
        </w:rPr>
        <w:t>медицинских изделий</w:t>
      </w:r>
      <w:r w:rsidR="00B447E7">
        <w:rPr>
          <w:sz w:val="28"/>
          <w:szCs w:val="28"/>
        </w:rPr>
        <w:t xml:space="preserve"> на 202</w:t>
      </w:r>
      <w:r w:rsidR="002A7528">
        <w:rPr>
          <w:sz w:val="28"/>
          <w:szCs w:val="28"/>
        </w:rPr>
        <w:t>3</w:t>
      </w:r>
      <w:r w:rsidR="00B447E7">
        <w:rPr>
          <w:sz w:val="28"/>
          <w:szCs w:val="28"/>
        </w:rPr>
        <w:t xml:space="preserve"> год</w:t>
      </w:r>
    </w:p>
    <w:p w14:paraId="4289EDBB" w14:textId="012C0FFB" w:rsidR="009B4EEE" w:rsidRPr="00443238"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AC7DAE">
        <w:rPr>
          <w:sz w:val="28"/>
          <w:szCs w:val="28"/>
        </w:rPr>
        <w:t>5</w:t>
      </w:r>
    </w:p>
    <w:p w14:paraId="40720450" w14:textId="77777777" w:rsidR="00730434" w:rsidRDefault="00730434" w:rsidP="00B1165F">
      <w:pPr>
        <w:pStyle w:val="3"/>
        <w:shd w:val="clear" w:color="auto" w:fill="FFFFFF"/>
        <w:spacing w:before="0" w:beforeAutospacing="0" w:after="0" w:afterAutospacing="0"/>
        <w:jc w:val="center"/>
        <w:textAlignment w:val="baseline"/>
        <w:rPr>
          <w:sz w:val="24"/>
          <w:szCs w:val="24"/>
        </w:rPr>
      </w:pPr>
    </w:p>
    <w:p w14:paraId="711C41AF" w14:textId="6616FE2E"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511931">
        <w:rPr>
          <w:sz w:val="24"/>
          <w:szCs w:val="24"/>
        </w:rPr>
        <w:t xml:space="preserve"> </w:t>
      </w:r>
      <w:r w:rsidR="00AC7DAE">
        <w:rPr>
          <w:sz w:val="24"/>
          <w:szCs w:val="24"/>
        </w:rPr>
        <w:t>12</w:t>
      </w:r>
      <w:r w:rsidR="008D33CA">
        <w:rPr>
          <w:sz w:val="24"/>
          <w:szCs w:val="24"/>
        </w:rPr>
        <w:t xml:space="preserve"> </w:t>
      </w:r>
      <w:r w:rsidR="007C7427">
        <w:rPr>
          <w:sz w:val="24"/>
          <w:szCs w:val="24"/>
        </w:rPr>
        <w:t>дека</w:t>
      </w:r>
      <w:r w:rsidR="00AC0FC4">
        <w:rPr>
          <w:sz w:val="24"/>
          <w:szCs w:val="24"/>
        </w:rPr>
        <w:t>бря</w:t>
      </w:r>
      <w:r w:rsidR="00547E74">
        <w:rPr>
          <w:sz w:val="24"/>
          <w:szCs w:val="24"/>
        </w:rPr>
        <w:t xml:space="preserve"> </w:t>
      </w:r>
      <w:r w:rsidR="007E492D">
        <w:rPr>
          <w:sz w:val="24"/>
          <w:szCs w:val="24"/>
        </w:rPr>
        <w:t>202</w:t>
      </w:r>
      <w:r w:rsidR="009F7785">
        <w:rPr>
          <w:sz w:val="24"/>
          <w:szCs w:val="24"/>
        </w:rPr>
        <w:t>2</w:t>
      </w:r>
      <w:r>
        <w:rPr>
          <w:sz w:val="24"/>
          <w:szCs w:val="24"/>
        </w:rPr>
        <w:t xml:space="preserve"> год</w:t>
      </w:r>
    </w:p>
    <w:p w14:paraId="6410C17F" w14:textId="77777777" w:rsidR="005F3CD8" w:rsidRPr="00482DC8" w:rsidRDefault="005F3CD8" w:rsidP="00ED3357">
      <w:pPr>
        <w:pStyle w:val="3"/>
        <w:shd w:val="clear" w:color="auto" w:fill="FFFFFF"/>
        <w:spacing w:before="0" w:beforeAutospacing="0" w:after="0" w:afterAutospacing="0"/>
        <w:textAlignment w:val="baseline"/>
        <w:rPr>
          <w:sz w:val="24"/>
          <w:szCs w:val="24"/>
        </w:rPr>
      </w:pPr>
    </w:p>
    <w:p w14:paraId="6B2CF409" w14:textId="77777777" w:rsidR="00B447E7" w:rsidRPr="00482DC8" w:rsidRDefault="00D006A1" w:rsidP="00ED3357">
      <w:pPr>
        <w:numPr>
          <w:ilvl w:val="0"/>
          <w:numId w:val="6"/>
        </w:numPr>
        <w:shd w:val="clear" w:color="auto" w:fill="FFFFFF"/>
        <w:spacing w:after="0"/>
        <w:jc w:val="both"/>
        <w:textAlignment w:val="baseline"/>
        <w:rPr>
          <w:rFonts w:ascii="Times New Roman" w:hAnsi="Times New Roman" w:cs="Times New Roman"/>
          <w:spacing w:val="2"/>
          <w:lang w:val="kk-KZ"/>
        </w:rPr>
      </w:pPr>
      <w:r w:rsidRPr="00482DC8">
        <w:rPr>
          <w:rFonts w:ascii="Times New Roman" w:hAnsi="Times New Roman" w:cs="Times New Roman"/>
          <w:b/>
          <w:spacing w:val="2"/>
        </w:rPr>
        <w:t>Заказчик</w:t>
      </w:r>
      <w:r w:rsidR="009B4EEE" w:rsidRPr="00482DC8">
        <w:rPr>
          <w:rFonts w:ascii="Times New Roman" w:hAnsi="Times New Roman" w:cs="Times New Roman"/>
          <w:b/>
          <w:spacing w:val="2"/>
        </w:rPr>
        <w:t>:</w:t>
      </w:r>
      <w:r w:rsidR="009B4EEE" w:rsidRPr="00482DC8">
        <w:rPr>
          <w:rFonts w:ascii="Times New Roman" w:hAnsi="Times New Roman" w:cs="Times New Roman"/>
          <w:spacing w:val="2"/>
        </w:rPr>
        <w:t xml:space="preserve"> Государственное коммунальное предприятие на праве хозяйственного ведения «</w:t>
      </w:r>
      <w:r w:rsidR="00BE7BA3" w:rsidRPr="00482DC8">
        <w:rPr>
          <w:rFonts w:ascii="Times New Roman" w:hAnsi="Times New Roman" w:cs="Times New Roman"/>
          <w:spacing w:val="2"/>
        </w:rPr>
        <w:t>Многопрофил</w:t>
      </w:r>
      <w:r w:rsidR="009616B5" w:rsidRPr="00482DC8">
        <w:rPr>
          <w:rFonts w:ascii="Times New Roman" w:hAnsi="Times New Roman" w:cs="Times New Roman"/>
          <w:spacing w:val="2"/>
        </w:rPr>
        <w:t>ьная</w:t>
      </w:r>
      <w:r w:rsidR="009B4EEE" w:rsidRPr="00482DC8">
        <w:rPr>
          <w:rFonts w:ascii="Times New Roman" w:hAnsi="Times New Roman" w:cs="Times New Roman"/>
          <w:spacing w:val="2"/>
        </w:rPr>
        <w:t xml:space="preserve"> областная больница» при управлении здравоохранения </w:t>
      </w:r>
      <w:proofErr w:type="spellStart"/>
      <w:r w:rsidR="009B4EEE" w:rsidRPr="00482DC8">
        <w:rPr>
          <w:rFonts w:ascii="Times New Roman" w:hAnsi="Times New Roman" w:cs="Times New Roman"/>
          <w:spacing w:val="2"/>
        </w:rPr>
        <w:t>Акмолинской</w:t>
      </w:r>
      <w:proofErr w:type="spellEnd"/>
      <w:r w:rsidR="009B4EEE" w:rsidRPr="00482DC8">
        <w:rPr>
          <w:rFonts w:ascii="Times New Roman" w:hAnsi="Times New Roman" w:cs="Times New Roman"/>
          <w:spacing w:val="2"/>
        </w:rPr>
        <w:t xml:space="preserve"> области, 020000 </w:t>
      </w:r>
      <w:proofErr w:type="spellStart"/>
      <w:r w:rsidR="009B4EEE" w:rsidRPr="00482DC8">
        <w:rPr>
          <w:rFonts w:ascii="Times New Roman" w:hAnsi="Times New Roman" w:cs="Times New Roman"/>
          <w:spacing w:val="2"/>
        </w:rPr>
        <w:t>Акмолинская</w:t>
      </w:r>
      <w:proofErr w:type="spellEnd"/>
      <w:r w:rsidR="009B4EEE" w:rsidRPr="00482DC8">
        <w:rPr>
          <w:rFonts w:ascii="Times New Roman" w:hAnsi="Times New Roman" w:cs="Times New Roman"/>
          <w:spacing w:val="2"/>
        </w:rPr>
        <w:t xml:space="preserve"> область, г. Кокшетау, ул.</w:t>
      </w:r>
      <w:r w:rsidR="005D1BA8" w:rsidRPr="00482DC8">
        <w:rPr>
          <w:rFonts w:ascii="Times New Roman" w:hAnsi="Times New Roman" w:cs="Times New Roman"/>
          <w:spacing w:val="2"/>
        </w:rPr>
        <w:t xml:space="preserve"> Р.</w:t>
      </w:r>
      <w:r w:rsidR="009B4EEE" w:rsidRPr="00482DC8">
        <w:rPr>
          <w:rFonts w:ascii="Times New Roman" w:hAnsi="Times New Roman" w:cs="Times New Roman"/>
          <w:spacing w:val="2"/>
        </w:rPr>
        <w:t xml:space="preserve"> </w:t>
      </w:r>
      <w:proofErr w:type="spellStart"/>
      <w:r w:rsidR="009B4EEE" w:rsidRPr="00482DC8">
        <w:rPr>
          <w:rFonts w:ascii="Times New Roman" w:hAnsi="Times New Roman" w:cs="Times New Roman"/>
          <w:spacing w:val="2"/>
        </w:rPr>
        <w:t>Сабатаева</w:t>
      </w:r>
      <w:proofErr w:type="spellEnd"/>
      <w:r w:rsidR="009B4EEE" w:rsidRPr="00482DC8">
        <w:rPr>
          <w:rFonts w:ascii="Times New Roman" w:hAnsi="Times New Roman" w:cs="Times New Roman"/>
          <w:spacing w:val="2"/>
        </w:rPr>
        <w:t xml:space="preserve"> -1 объявляет</w:t>
      </w:r>
      <w:r w:rsidR="009B4EEE" w:rsidRPr="00482DC8">
        <w:rPr>
          <w:rFonts w:ascii="Times New Roman" w:hAnsi="Times New Roman" w:cs="Times New Roman"/>
          <w:spacing w:val="2"/>
          <w:lang w:val="kk-KZ"/>
        </w:rPr>
        <w:t xml:space="preserve"> о проведении закупа следующих </w:t>
      </w:r>
    </w:p>
    <w:p w14:paraId="3616B0FE" w14:textId="1E926940" w:rsidR="00B35BD1" w:rsidRDefault="009B4EEE" w:rsidP="009012AF">
      <w:pPr>
        <w:shd w:val="clear" w:color="auto" w:fill="FFFFFF"/>
        <w:spacing w:after="0"/>
        <w:ind w:left="1069"/>
        <w:jc w:val="both"/>
        <w:textAlignment w:val="baseline"/>
        <w:rPr>
          <w:rFonts w:ascii="Times New Roman" w:hAnsi="Times New Roman" w:cs="Times New Roman"/>
          <w:spacing w:val="2"/>
          <w:lang w:val="kk-KZ"/>
        </w:rPr>
      </w:pPr>
      <w:r w:rsidRPr="00482DC8">
        <w:rPr>
          <w:rFonts w:ascii="Times New Roman" w:hAnsi="Times New Roman" w:cs="Times New Roman"/>
          <w:spacing w:val="2"/>
          <w:lang w:val="kk-KZ"/>
        </w:rPr>
        <w:t>товаров:</w:t>
      </w:r>
    </w:p>
    <w:tbl>
      <w:tblPr>
        <w:tblW w:w="15686" w:type="dxa"/>
        <w:jc w:val="center"/>
        <w:tblLayout w:type="fixed"/>
        <w:tblLook w:val="04A0" w:firstRow="1" w:lastRow="0" w:firstColumn="1" w:lastColumn="0" w:noHBand="0" w:noVBand="1"/>
      </w:tblPr>
      <w:tblGrid>
        <w:gridCol w:w="721"/>
        <w:gridCol w:w="1833"/>
        <w:gridCol w:w="7857"/>
        <w:gridCol w:w="992"/>
        <w:gridCol w:w="850"/>
        <w:gridCol w:w="1307"/>
        <w:gridCol w:w="2126"/>
      </w:tblGrid>
      <w:tr w:rsidR="00086BAE" w:rsidRPr="00B35BD1" w14:paraId="176AFC97" w14:textId="77777777" w:rsidTr="00472DE5">
        <w:trPr>
          <w:trHeight w:val="509"/>
          <w:jc w:val="center"/>
        </w:trPr>
        <w:tc>
          <w:tcPr>
            <w:tcW w:w="7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08D7A2" w14:textId="13C5211C"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 xml:space="preserve">№ </w:t>
            </w:r>
            <w:r w:rsidR="003A36EF">
              <w:rPr>
                <w:rFonts w:ascii="Times New Roman" w:eastAsia="Times New Roman" w:hAnsi="Times New Roman" w:cs="Times New Roman"/>
                <w:b/>
                <w:bCs/>
                <w:color w:val="000000"/>
                <w:lang w:eastAsia="ru-RU"/>
              </w:rPr>
              <w:t>Лота</w:t>
            </w:r>
          </w:p>
        </w:tc>
        <w:tc>
          <w:tcPr>
            <w:tcW w:w="18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455730"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Наименование закупаемых товаров</w:t>
            </w:r>
          </w:p>
        </w:tc>
        <w:tc>
          <w:tcPr>
            <w:tcW w:w="78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2EB783"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Техническая характеристика</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42E5CC"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Ед. измерен.</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3768859"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Кол-во, объем</w:t>
            </w:r>
          </w:p>
        </w:tc>
        <w:tc>
          <w:tcPr>
            <w:tcW w:w="13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596B84"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Цена за единицу, тенге</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7E6EBD"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proofErr w:type="gramStart"/>
            <w:r w:rsidRPr="00B35BD1">
              <w:rPr>
                <w:rFonts w:ascii="Times New Roman" w:eastAsia="Times New Roman" w:hAnsi="Times New Roman" w:cs="Times New Roman"/>
                <w:b/>
                <w:bCs/>
                <w:color w:val="000000"/>
                <w:lang w:eastAsia="ru-RU"/>
              </w:rPr>
              <w:t>Сумма,  выделенная</w:t>
            </w:r>
            <w:proofErr w:type="gramEnd"/>
            <w:r w:rsidRPr="00B35BD1">
              <w:rPr>
                <w:rFonts w:ascii="Times New Roman" w:eastAsia="Times New Roman" w:hAnsi="Times New Roman" w:cs="Times New Roman"/>
                <w:b/>
                <w:bCs/>
                <w:color w:val="000000"/>
                <w:lang w:eastAsia="ru-RU"/>
              </w:rPr>
              <w:t xml:space="preserve"> для закупок</w:t>
            </w:r>
          </w:p>
        </w:tc>
      </w:tr>
      <w:tr w:rsidR="00086BAE" w:rsidRPr="00B35BD1" w14:paraId="2CCF91C5" w14:textId="77777777" w:rsidTr="00472DE5">
        <w:trPr>
          <w:trHeight w:val="509"/>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7E68DB9B"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17BDD6B3"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7857" w:type="dxa"/>
            <w:vMerge/>
            <w:tcBorders>
              <w:top w:val="single" w:sz="4" w:space="0" w:color="auto"/>
              <w:left w:val="single" w:sz="4" w:space="0" w:color="auto"/>
              <w:bottom w:val="single" w:sz="4" w:space="0" w:color="auto"/>
              <w:right w:val="single" w:sz="4" w:space="0" w:color="auto"/>
            </w:tcBorders>
            <w:vAlign w:val="center"/>
            <w:hideMark/>
          </w:tcPr>
          <w:p w14:paraId="68E26193"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FC6285B"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00710BE"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14:paraId="2A19E8CB"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F048E30"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r>
      <w:tr w:rsidR="00307DCA" w:rsidRPr="006E7EAE" w14:paraId="6D9F7E12"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217ED3D" w14:textId="3855A20A" w:rsidR="00307DCA" w:rsidRPr="00A05EDB" w:rsidRDefault="00307DCA" w:rsidP="00307DCA">
            <w:pPr>
              <w:spacing w:after="0" w:line="240" w:lineRule="auto"/>
              <w:jc w:val="center"/>
              <w:rPr>
                <w:rFonts w:ascii="Times New Roman" w:eastAsia="Times New Roman" w:hAnsi="Times New Roman" w:cs="Times New Roman"/>
                <w:b/>
                <w:color w:val="000000"/>
                <w:lang w:eastAsia="ru-RU"/>
              </w:rPr>
            </w:pPr>
            <w:r w:rsidRPr="00A05EDB">
              <w:rPr>
                <w:rFonts w:ascii="Times New Roman" w:hAnsi="Times New Roman" w:cs="Times New Roman"/>
                <w:b/>
                <w:bCs/>
              </w:rPr>
              <w:t>1</w:t>
            </w:r>
          </w:p>
        </w:tc>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030B0005" w14:textId="2594DA84"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Картридж с окисью этилена</w:t>
            </w:r>
          </w:p>
        </w:tc>
        <w:tc>
          <w:tcPr>
            <w:tcW w:w="7857" w:type="dxa"/>
            <w:tcBorders>
              <w:top w:val="single" w:sz="4" w:space="0" w:color="auto"/>
              <w:left w:val="nil"/>
              <w:bottom w:val="single" w:sz="4" w:space="0" w:color="auto"/>
              <w:right w:val="single" w:sz="4" w:space="0" w:color="auto"/>
            </w:tcBorders>
            <w:shd w:val="clear" w:color="000000" w:fill="FFFFFF"/>
            <w:vAlign w:val="center"/>
          </w:tcPr>
          <w:p w14:paraId="580C6548" w14:textId="71290C48" w:rsidR="00307DCA" w:rsidRPr="005F2760" w:rsidRDefault="00307DCA" w:rsidP="00307DCA">
            <w:pPr>
              <w:spacing w:after="0" w:line="240" w:lineRule="auto"/>
              <w:ind w:left="76" w:hanging="76"/>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sz w:val="24"/>
                <w:szCs w:val="24"/>
              </w:rPr>
              <w:t xml:space="preserve">Картридж для работы в стерилизаторах 3М объемом камеры 136 л, представляет собой герметично закрытый металлический баллончик однократного применения с весом брутто около 130 г, содержащий не менее 100 г 100% ЭО. Картриджи с ЭО по 12 штук размещены в картонных коробках, снабженных этикеткой. На каждом картридже и на этикетке каждой коробки указаны дата изготовления и регистрационный номер.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E964E1A" w14:textId="58FC7897"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color w:val="000000"/>
                <w:sz w:val="24"/>
                <w:szCs w:val="24"/>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14:paraId="173F2F36" w14:textId="68AB2F51"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200</w:t>
            </w:r>
          </w:p>
        </w:tc>
        <w:tc>
          <w:tcPr>
            <w:tcW w:w="1307" w:type="dxa"/>
            <w:tcBorders>
              <w:top w:val="single" w:sz="4" w:space="0" w:color="auto"/>
              <w:left w:val="nil"/>
              <w:bottom w:val="single" w:sz="4" w:space="0" w:color="auto"/>
              <w:right w:val="single" w:sz="4" w:space="0" w:color="auto"/>
            </w:tcBorders>
            <w:shd w:val="clear" w:color="000000" w:fill="FFFFFF"/>
            <w:vAlign w:val="center"/>
          </w:tcPr>
          <w:p w14:paraId="6E02F684" w14:textId="0A4316F0"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9775,00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2B8263C" w14:textId="69708A1E"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1 955 000,00</w:t>
            </w:r>
          </w:p>
        </w:tc>
      </w:tr>
      <w:tr w:rsidR="00307DCA" w:rsidRPr="006E7EAE" w14:paraId="4C17D6F7"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AFDFC73" w14:textId="499E9ECB" w:rsidR="00307DCA" w:rsidRPr="00A05EDB"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4CCA8406" w14:textId="4AD3A6DD"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Индикатор стерильности </w:t>
            </w:r>
            <w:proofErr w:type="gramStart"/>
            <w:r w:rsidRPr="005F2760">
              <w:rPr>
                <w:rFonts w:ascii="Times New Roman" w:hAnsi="Times New Roman" w:cs="Times New Roman"/>
                <w:color w:val="000000"/>
                <w:sz w:val="24"/>
                <w:szCs w:val="24"/>
              </w:rPr>
              <w:t>химический  для</w:t>
            </w:r>
            <w:proofErr w:type="gramEnd"/>
            <w:r w:rsidRPr="005F2760">
              <w:rPr>
                <w:rFonts w:ascii="Times New Roman" w:hAnsi="Times New Roman" w:cs="Times New Roman"/>
                <w:color w:val="000000"/>
                <w:sz w:val="24"/>
                <w:szCs w:val="24"/>
              </w:rPr>
              <w:t xml:space="preserve"> газового стерилизатора   </w:t>
            </w:r>
            <w:proofErr w:type="spellStart"/>
            <w:r w:rsidRPr="005F2760">
              <w:rPr>
                <w:rFonts w:ascii="Times New Roman" w:hAnsi="Times New Roman" w:cs="Times New Roman"/>
                <w:color w:val="000000"/>
                <w:sz w:val="24"/>
                <w:szCs w:val="24"/>
              </w:rPr>
              <w:t>Steri-Vac</w:t>
            </w:r>
            <w:proofErr w:type="spellEnd"/>
            <w:r w:rsidRPr="005F2760">
              <w:rPr>
                <w:rFonts w:ascii="Times New Roman" w:hAnsi="Times New Roman" w:cs="Times New Roman"/>
                <w:color w:val="000000"/>
                <w:sz w:val="24"/>
                <w:szCs w:val="24"/>
              </w:rPr>
              <w:t xml:space="preserve"> № 240</w:t>
            </w:r>
          </w:p>
        </w:tc>
        <w:tc>
          <w:tcPr>
            <w:tcW w:w="7857" w:type="dxa"/>
            <w:tcBorders>
              <w:top w:val="nil"/>
              <w:left w:val="nil"/>
              <w:bottom w:val="single" w:sz="4" w:space="0" w:color="auto"/>
              <w:right w:val="single" w:sz="4" w:space="0" w:color="auto"/>
            </w:tcBorders>
            <w:shd w:val="clear" w:color="000000" w:fill="FFFFFF"/>
            <w:vAlign w:val="center"/>
          </w:tcPr>
          <w:p w14:paraId="1037A627" w14:textId="4EC91A5F"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Индикаторная полоска   для </w:t>
            </w:r>
            <w:proofErr w:type="spellStart"/>
            <w:r w:rsidRPr="005F2760">
              <w:rPr>
                <w:rFonts w:ascii="Times New Roman" w:hAnsi="Times New Roman" w:cs="Times New Roman"/>
                <w:color w:val="000000"/>
                <w:sz w:val="24"/>
                <w:szCs w:val="24"/>
              </w:rPr>
              <w:t>этиленоксидной</w:t>
            </w:r>
            <w:proofErr w:type="spellEnd"/>
            <w:r w:rsidRPr="005F2760">
              <w:rPr>
                <w:rFonts w:ascii="Times New Roman" w:hAnsi="Times New Roman" w:cs="Times New Roman"/>
                <w:color w:val="000000"/>
                <w:sz w:val="24"/>
                <w:szCs w:val="24"/>
              </w:rPr>
              <w:t xml:space="preserve"> стерилизации. Химический индикатор представляет собой </w:t>
            </w:r>
            <w:proofErr w:type="gramStart"/>
            <w:r w:rsidRPr="005F2760">
              <w:rPr>
                <w:rFonts w:ascii="Times New Roman" w:hAnsi="Times New Roman" w:cs="Times New Roman"/>
                <w:color w:val="000000"/>
                <w:sz w:val="24"/>
                <w:szCs w:val="24"/>
              </w:rPr>
              <w:t>бумажную полоску</w:t>
            </w:r>
            <w:proofErr w:type="gramEnd"/>
            <w:r w:rsidRPr="005F2760">
              <w:rPr>
                <w:rFonts w:ascii="Times New Roman" w:hAnsi="Times New Roman" w:cs="Times New Roman"/>
                <w:color w:val="000000"/>
                <w:sz w:val="24"/>
                <w:szCs w:val="24"/>
              </w:rPr>
              <w:t xml:space="preserve"> на которую нанесена химическая индикаторная краска, цвет которой при воздействии оксида этилена (ОЭ) в процессе стерилизации меняется на диаметрально противоположный цвет (красный/зеленый). </w:t>
            </w:r>
            <w:proofErr w:type="gramStart"/>
            <w:r w:rsidRPr="005F2760">
              <w:rPr>
                <w:rFonts w:ascii="Times New Roman" w:hAnsi="Times New Roman" w:cs="Times New Roman"/>
                <w:color w:val="000000"/>
                <w:sz w:val="24"/>
                <w:szCs w:val="24"/>
              </w:rPr>
              <w:t>Каждая  полоска</w:t>
            </w:r>
            <w:proofErr w:type="gramEnd"/>
            <w:r w:rsidRPr="005F2760">
              <w:rPr>
                <w:rFonts w:ascii="Times New Roman" w:hAnsi="Times New Roman" w:cs="Times New Roman"/>
                <w:color w:val="000000"/>
                <w:sz w:val="24"/>
                <w:szCs w:val="24"/>
              </w:rPr>
              <w:t xml:space="preserve"> перфорирована посередине, чтобы в случае необходимости можно было использовать более короткую полоску. </w:t>
            </w:r>
          </w:p>
        </w:tc>
        <w:tc>
          <w:tcPr>
            <w:tcW w:w="992" w:type="dxa"/>
            <w:tcBorders>
              <w:top w:val="nil"/>
              <w:left w:val="nil"/>
              <w:bottom w:val="single" w:sz="4" w:space="0" w:color="auto"/>
              <w:right w:val="single" w:sz="4" w:space="0" w:color="auto"/>
            </w:tcBorders>
            <w:shd w:val="clear" w:color="000000" w:fill="FFFFFF"/>
            <w:vAlign w:val="center"/>
          </w:tcPr>
          <w:p w14:paraId="41EDD167" w14:textId="2BC58EFA"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color w:val="000000"/>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5B872ED6" w14:textId="550AD20E"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28</w:t>
            </w:r>
          </w:p>
        </w:tc>
        <w:tc>
          <w:tcPr>
            <w:tcW w:w="1307" w:type="dxa"/>
            <w:tcBorders>
              <w:top w:val="nil"/>
              <w:left w:val="nil"/>
              <w:bottom w:val="single" w:sz="4" w:space="0" w:color="auto"/>
              <w:right w:val="single" w:sz="4" w:space="0" w:color="auto"/>
            </w:tcBorders>
            <w:shd w:val="clear" w:color="000000" w:fill="FFFFFF"/>
            <w:vAlign w:val="center"/>
          </w:tcPr>
          <w:p w14:paraId="6C1CC073" w14:textId="1B2936A2"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36000,00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260FED85" w14:textId="1D6F8049"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1 008 000,00</w:t>
            </w:r>
          </w:p>
        </w:tc>
      </w:tr>
      <w:tr w:rsidR="00307DCA" w:rsidRPr="006E7EAE" w14:paraId="09B585E0"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89C65C6" w14:textId="653E9C26" w:rsidR="00307DCA" w:rsidRPr="00A05EDB"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3</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32F940A9" w14:textId="1721ACA3"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Пластмасса самотвердеющая холодной полимеризации</w:t>
            </w:r>
          </w:p>
        </w:tc>
        <w:tc>
          <w:tcPr>
            <w:tcW w:w="7857" w:type="dxa"/>
            <w:tcBorders>
              <w:top w:val="nil"/>
              <w:left w:val="nil"/>
              <w:bottom w:val="single" w:sz="4" w:space="0" w:color="auto"/>
              <w:right w:val="single" w:sz="4" w:space="0" w:color="auto"/>
            </w:tcBorders>
            <w:shd w:val="clear" w:color="000000" w:fill="FFFFFF"/>
            <w:vAlign w:val="center"/>
          </w:tcPr>
          <w:p w14:paraId="1F32642B" w14:textId="01E89D25"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Пластмасса самотвердеющая холодной полимеризации - универсальный высококачественный клей и покрытие, дающее после шлифования и полирования декоративную влагонепроницаемую поверхность</w:t>
            </w:r>
          </w:p>
        </w:tc>
        <w:tc>
          <w:tcPr>
            <w:tcW w:w="992" w:type="dxa"/>
            <w:tcBorders>
              <w:top w:val="nil"/>
              <w:left w:val="nil"/>
              <w:bottom w:val="single" w:sz="4" w:space="0" w:color="auto"/>
              <w:right w:val="single" w:sz="4" w:space="0" w:color="auto"/>
            </w:tcBorders>
            <w:shd w:val="clear" w:color="000000" w:fill="FFFFFF"/>
            <w:vAlign w:val="center"/>
          </w:tcPr>
          <w:p w14:paraId="6B39981D" w14:textId="53E14332"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color w:val="000000"/>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1B8D9037" w14:textId="03DBBC32"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2</w:t>
            </w:r>
          </w:p>
        </w:tc>
        <w:tc>
          <w:tcPr>
            <w:tcW w:w="1307" w:type="dxa"/>
            <w:tcBorders>
              <w:top w:val="nil"/>
              <w:left w:val="nil"/>
              <w:bottom w:val="single" w:sz="4" w:space="0" w:color="auto"/>
              <w:right w:val="single" w:sz="4" w:space="0" w:color="auto"/>
            </w:tcBorders>
            <w:shd w:val="clear" w:color="000000" w:fill="FFFFFF"/>
            <w:vAlign w:val="center"/>
          </w:tcPr>
          <w:p w14:paraId="20E2553D" w14:textId="1FCF8B47"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15000,00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25ECD509" w14:textId="59992CC3"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30 000,00</w:t>
            </w:r>
          </w:p>
        </w:tc>
      </w:tr>
      <w:tr w:rsidR="00307DCA" w:rsidRPr="006E7EAE" w14:paraId="31DCE582"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47A821F" w14:textId="2DF945CE" w:rsidR="00307DCA" w:rsidRPr="00A05EDB"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4</w:t>
            </w:r>
          </w:p>
        </w:tc>
        <w:tc>
          <w:tcPr>
            <w:tcW w:w="1833" w:type="dxa"/>
            <w:tcBorders>
              <w:top w:val="nil"/>
              <w:left w:val="nil"/>
              <w:bottom w:val="single" w:sz="4" w:space="0" w:color="auto"/>
              <w:right w:val="single" w:sz="4" w:space="0" w:color="auto"/>
            </w:tcBorders>
            <w:shd w:val="clear" w:color="000000" w:fill="FFFFFF"/>
            <w:vAlign w:val="center"/>
          </w:tcPr>
          <w:p w14:paraId="4ADED114" w14:textId="781EF6B6"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Петли для сосудов</w:t>
            </w:r>
          </w:p>
        </w:tc>
        <w:tc>
          <w:tcPr>
            <w:tcW w:w="7857" w:type="dxa"/>
            <w:tcBorders>
              <w:top w:val="nil"/>
              <w:left w:val="nil"/>
              <w:bottom w:val="single" w:sz="4" w:space="0" w:color="auto"/>
              <w:right w:val="single" w:sz="4" w:space="0" w:color="auto"/>
            </w:tcBorders>
            <w:shd w:val="clear" w:color="000000" w:fill="FFFFFF"/>
            <w:vAlign w:val="center"/>
          </w:tcPr>
          <w:p w14:paraId="6107C2BB" w14:textId="7CF3B55B"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sz w:val="24"/>
                <w:szCs w:val="24"/>
              </w:rPr>
              <w:t>Сосудистые петли, медицинский силикон, мягкий и гладкий материал. Не впитывает жидкость.  Нетоксичен и не содержит латекса. Размеры: 2.5х1.0</w:t>
            </w:r>
            <w:r w:rsidR="00472DE5">
              <w:rPr>
                <w:rFonts w:ascii="Times New Roman" w:hAnsi="Times New Roman" w:cs="Times New Roman"/>
                <w:sz w:val="24"/>
                <w:szCs w:val="24"/>
              </w:rPr>
              <w:t xml:space="preserve"> </w:t>
            </w:r>
            <w:r w:rsidRPr="005F2760">
              <w:rPr>
                <w:rFonts w:ascii="Times New Roman" w:hAnsi="Times New Roman" w:cs="Times New Roman"/>
                <w:sz w:val="24"/>
                <w:szCs w:val="24"/>
              </w:rPr>
              <w:t xml:space="preserve">мм. Длина петли: 45 см. Силиконовые </w:t>
            </w:r>
            <w:proofErr w:type="spellStart"/>
            <w:r w:rsidRPr="005F2760">
              <w:rPr>
                <w:rFonts w:ascii="Times New Roman" w:hAnsi="Times New Roman" w:cs="Times New Roman"/>
                <w:sz w:val="24"/>
                <w:szCs w:val="24"/>
              </w:rPr>
              <w:t>рентгеноконтрастные</w:t>
            </w:r>
            <w:proofErr w:type="spellEnd"/>
            <w:r w:rsidRPr="005F2760">
              <w:rPr>
                <w:rFonts w:ascii="Times New Roman" w:hAnsi="Times New Roman" w:cs="Times New Roman"/>
                <w:sz w:val="24"/>
                <w:szCs w:val="24"/>
              </w:rPr>
              <w:t xml:space="preserve"> держалки для выделения сосудов, артерий, вен, сухожилий и нервов, мочеточника и др</w:t>
            </w:r>
            <w:r w:rsidR="00472DE5">
              <w:rPr>
                <w:rFonts w:ascii="Times New Roman" w:hAnsi="Times New Roman" w:cs="Times New Roman"/>
                <w:sz w:val="24"/>
                <w:szCs w:val="24"/>
              </w:rPr>
              <w:t>у</w:t>
            </w:r>
            <w:r w:rsidRPr="005F2760">
              <w:rPr>
                <w:rFonts w:ascii="Times New Roman" w:hAnsi="Times New Roman" w:cs="Times New Roman"/>
                <w:sz w:val="24"/>
                <w:szCs w:val="24"/>
              </w:rPr>
              <w:t xml:space="preserve">гих тканей во время операции. Цвет: </w:t>
            </w:r>
            <w:proofErr w:type="gramStart"/>
            <w:r w:rsidRPr="005F2760">
              <w:rPr>
                <w:rFonts w:ascii="Times New Roman" w:hAnsi="Times New Roman" w:cs="Times New Roman"/>
                <w:sz w:val="24"/>
                <w:szCs w:val="24"/>
              </w:rPr>
              <w:t>синий,  В</w:t>
            </w:r>
            <w:proofErr w:type="gramEnd"/>
            <w:r w:rsidRPr="005F2760">
              <w:rPr>
                <w:rFonts w:ascii="Times New Roman" w:hAnsi="Times New Roman" w:cs="Times New Roman"/>
                <w:sz w:val="24"/>
                <w:szCs w:val="24"/>
              </w:rPr>
              <w:t xml:space="preserve"> стерильной упаковк</w:t>
            </w:r>
            <w:r w:rsidR="00472DE5">
              <w:rPr>
                <w:rFonts w:ascii="Times New Roman" w:hAnsi="Times New Roman" w:cs="Times New Roman"/>
                <w:sz w:val="24"/>
                <w:szCs w:val="24"/>
              </w:rPr>
              <w:t>е с</w:t>
            </w:r>
            <w:r w:rsidRPr="005F2760">
              <w:rPr>
                <w:rFonts w:ascii="Times New Roman" w:hAnsi="Times New Roman" w:cs="Times New Roman"/>
                <w:sz w:val="24"/>
                <w:szCs w:val="24"/>
              </w:rPr>
              <w:t xml:space="preserve">одержится 2 шт. Метод стерилизации: </w:t>
            </w:r>
            <w:proofErr w:type="spellStart"/>
            <w:r w:rsidRPr="005F2760">
              <w:rPr>
                <w:rFonts w:ascii="Times New Roman" w:hAnsi="Times New Roman" w:cs="Times New Roman"/>
                <w:sz w:val="24"/>
                <w:szCs w:val="24"/>
              </w:rPr>
              <w:t>этиленоксидом</w:t>
            </w:r>
            <w:proofErr w:type="spellEnd"/>
            <w:r w:rsidRPr="005F2760">
              <w:rPr>
                <w:rFonts w:ascii="Times New Roman" w:hAnsi="Times New Roman" w:cs="Times New Roman"/>
                <w:sz w:val="24"/>
                <w:szCs w:val="24"/>
              </w:rPr>
              <w:t xml:space="preserve">. </w:t>
            </w:r>
          </w:p>
        </w:tc>
        <w:tc>
          <w:tcPr>
            <w:tcW w:w="992" w:type="dxa"/>
            <w:tcBorders>
              <w:top w:val="nil"/>
              <w:left w:val="nil"/>
              <w:bottom w:val="single" w:sz="4" w:space="0" w:color="auto"/>
              <w:right w:val="single" w:sz="4" w:space="0" w:color="auto"/>
            </w:tcBorders>
            <w:shd w:val="clear" w:color="000000" w:fill="FFFFFF"/>
            <w:vAlign w:val="center"/>
          </w:tcPr>
          <w:p w14:paraId="01C6714E" w14:textId="25CFD4C9"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34F569FF" w14:textId="3122DA9E"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20</w:t>
            </w:r>
          </w:p>
        </w:tc>
        <w:tc>
          <w:tcPr>
            <w:tcW w:w="1307" w:type="dxa"/>
            <w:tcBorders>
              <w:top w:val="nil"/>
              <w:left w:val="nil"/>
              <w:bottom w:val="single" w:sz="4" w:space="0" w:color="auto"/>
              <w:right w:val="single" w:sz="4" w:space="0" w:color="auto"/>
            </w:tcBorders>
            <w:shd w:val="clear" w:color="000000" w:fill="FFFFFF"/>
            <w:vAlign w:val="center"/>
          </w:tcPr>
          <w:p w14:paraId="45F01901" w14:textId="2129B0B3"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3200,00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26FC2324" w14:textId="6457102D"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64 000,00</w:t>
            </w:r>
          </w:p>
        </w:tc>
      </w:tr>
      <w:tr w:rsidR="00307DCA" w:rsidRPr="006E7EAE" w14:paraId="21155DEA"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3FD1EE2" w14:textId="4EF7CE2C" w:rsidR="00307DCA" w:rsidRPr="00A05EDB"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5</w:t>
            </w:r>
          </w:p>
        </w:tc>
        <w:tc>
          <w:tcPr>
            <w:tcW w:w="1833" w:type="dxa"/>
            <w:tcBorders>
              <w:top w:val="nil"/>
              <w:left w:val="nil"/>
              <w:bottom w:val="single" w:sz="4" w:space="0" w:color="auto"/>
              <w:right w:val="single" w:sz="4" w:space="0" w:color="auto"/>
            </w:tcBorders>
            <w:shd w:val="clear" w:color="000000" w:fill="FFFFFF"/>
            <w:vAlign w:val="center"/>
          </w:tcPr>
          <w:p w14:paraId="20966C0A" w14:textId="576C7993"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Петли для </w:t>
            </w:r>
            <w:r w:rsidRPr="005F2760">
              <w:rPr>
                <w:rFonts w:ascii="Times New Roman" w:hAnsi="Times New Roman" w:cs="Times New Roman"/>
                <w:color w:val="000000"/>
                <w:sz w:val="24"/>
                <w:szCs w:val="24"/>
              </w:rPr>
              <w:lastRenderedPageBreak/>
              <w:t>сосудов</w:t>
            </w:r>
          </w:p>
        </w:tc>
        <w:tc>
          <w:tcPr>
            <w:tcW w:w="7857" w:type="dxa"/>
            <w:tcBorders>
              <w:top w:val="nil"/>
              <w:left w:val="nil"/>
              <w:bottom w:val="single" w:sz="4" w:space="0" w:color="auto"/>
              <w:right w:val="single" w:sz="4" w:space="0" w:color="auto"/>
            </w:tcBorders>
            <w:shd w:val="clear" w:color="000000" w:fill="FFFFFF"/>
            <w:vAlign w:val="center"/>
          </w:tcPr>
          <w:p w14:paraId="45BB8E5B" w14:textId="1FFF6C07"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sz w:val="24"/>
                <w:szCs w:val="24"/>
              </w:rPr>
              <w:lastRenderedPageBreak/>
              <w:t xml:space="preserve">Сосудистые петли, медицинский силикон, мягкий и гладкий материал. Не </w:t>
            </w:r>
            <w:r w:rsidRPr="005F2760">
              <w:rPr>
                <w:rFonts w:ascii="Times New Roman" w:hAnsi="Times New Roman" w:cs="Times New Roman"/>
                <w:sz w:val="24"/>
                <w:szCs w:val="24"/>
              </w:rPr>
              <w:lastRenderedPageBreak/>
              <w:t>впитывает жидкость.  Нетоксичен и не содержит латекса. Размеры: 2.5х1.0</w:t>
            </w:r>
            <w:r w:rsidR="00472DE5">
              <w:rPr>
                <w:rFonts w:ascii="Times New Roman" w:hAnsi="Times New Roman" w:cs="Times New Roman"/>
                <w:sz w:val="24"/>
                <w:szCs w:val="24"/>
              </w:rPr>
              <w:t xml:space="preserve"> </w:t>
            </w:r>
            <w:r w:rsidRPr="005F2760">
              <w:rPr>
                <w:rFonts w:ascii="Times New Roman" w:hAnsi="Times New Roman" w:cs="Times New Roman"/>
                <w:sz w:val="24"/>
                <w:szCs w:val="24"/>
              </w:rPr>
              <w:t xml:space="preserve">мм. Длина петли: 45 см. Силиконовые </w:t>
            </w:r>
            <w:proofErr w:type="spellStart"/>
            <w:r w:rsidRPr="005F2760">
              <w:rPr>
                <w:rFonts w:ascii="Times New Roman" w:hAnsi="Times New Roman" w:cs="Times New Roman"/>
                <w:sz w:val="24"/>
                <w:szCs w:val="24"/>
              </w:rPr>
              <w:t>рентгеноконтрастные</w:t>
            </w:r>
            <w:proofErr w:type="spellEnd"/>
            <w:r w:rsidRPr="005F2760">
              <w:rPr>
                <w:rFonts w:ascii="Times New Roman" w:hAnsi="Times New Roman" w:cs="Times New Roman"/>
                <w:sz w:val="24"/>
                <w:szCs w:val="24"/>
              </w:rPr>
              <w:t xml:space="preserve"> держалки для выделения сосудов, артерий, вен, сухожилий и нервов, мочеточника и др</w:t>
            </w:r>
            <w:r w:rsidR="00472DE5">
              <w:rPr>
                <w:rFonts w:ascii="Times New Roman" w:hAnsi="Times New Roman" w:cs="Times New Roman"/>
                <w:sz w:val="24"/>
                <w:szCs w:val="24"/>
              </w:rPr>
              <w:t>у</w:t>
            </w:r>
            <w:r w:rsidRPr="005F2760">
              <w:rPr>
                <w:rFonts w:ascii="Times New Roman" w:hAnsi="Times New Roman" w:cs="Times New Roman"/>
                <w:sz w:val="24"/>
                <w:szCs w:val="24"/>
              </w:rPr>
              <w:t xml:space="preserve">гих тканей во время операции. Цвет: красный. В стерильной упаковке содержится 2 шт. Метод стерилизации: </w:t>
            </w:r>
            <w:proofErr w:type="spellStart"/>
            <w:r w:rsidRPr="005F2760">
              <w:rPr>
                <w:rFonts w:ascii="Times New Roman" w:hAnsi="Times New Roman" w:cs="Times New Roman"/>
                <w:sz w:val="24"/>
                <w:szCs w:val="24"/>
              </w:rPr>
              <w:t>этиленоксидом</w:t>
            </w:r>
            <w:proofErr w:type="spellEnd"/>
            <w:r w:rsidRPr="005F2760">
              <w:rPr>
                <w:rFonts w:ascii="Times New Roman" w:hAnsi="Times New Roman" w:cs="Times New Roman"/>
                <w:sz w:val="24"/>
                <w:szCs w:val="24"/>
              </w:rPr>
              <w:t xml:space="preserve">. </w:t>
            </w:r>
          </w:p>
        </w:tc>
        <w:tc>
          <w:tcPr>
            <w:tcW w:w="992" w:type="dxa"/>
            <w:tcBorders>
              <w:top w:val="nil"/>
              <w:left w:val="nil"/>
              <w:bottom w:val="single" w:sz="4" w:space="0" w:color="auto"/>
              <w:right w:val="single" w:sz="4" w:space="0" w:color="auto"/>
            </w:tcBorders>
            <w:shd w:val="clear" w:color="000000" w:fill="FFFFFF"/>
            <w:vAlign w:val="center"/>
          </w:tcPr>
          <w:p w14:paraId="475100EA" w14:textId="2600CAAE"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099CF245" w14:textId="076C2C96"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20</w:t>
            </w:r>
          </w:p>
        </w:tc>
        <w:tc>
          <w:tcPr>
            <w:tcW w:w="1307" w:type="dxa"/>
            <w:tcBorders>
              <w:top w:val="nil"/>
              <w:left w:val="nil"/>
              <w:bottom w:val="single" w:sz="4" w:space="0" w:color="auto"/>
              <w:right w:val="single" w:sz="4" w:space="0" w:color="auto"/>
            </w:tcBorders>
            <w:shd w:val="clear" w:color="000000" w:fill="FFFFFF"/>
            <w:vAlign w:val="center"/>
          </w:tcPr>
          <w:p w14:paraId="6506EBB3" w14:textId="5BF732E2"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3200,00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558D196D" w14:textId="7B14784B"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64 000,00</w:t>
            </w:r>
          </w:p>
        </w:tc>
      </w:tr>
      <w:tr w:rsidR="00307DCA" w:rsidRPr="006E7EAE" w14:paraId="76E22FF3"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0B4AA54" w14:textId="13AD3BC3" w:rsidR="00307DCA" w:rsidRPr="00A05EDB"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6</w:t>
            </w:r>
          </w:p>
        </w:tc>
        <w:tc>
          <w:tcPr>
            <w:tcW w:w="1833" w:type="dxa"/>
            <w:tcBorders>
              <w:top w:val="nil"/>
              <w:left w:val="single" w:sz="4" w:space="0" w:color="auto"/>
              <w:bottom w:val="nil"/>
              <w:right w:val="single" w:sz="4" w:space="0" w:color="auto"/>
            </w:tcBorders>
            <w:shd w:val="clear" w:color="000000" w:fill="FFFFFF"/>
            <w:vAlign w:val="center"/>
          </w:tcPr>
          <w:p w14:paraId="0DF73894" w14:textId="6E026381"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sz w:val="24"/>
                <w:szCs w:val="24"/>
              </w:rPr>
              <w:t xml:space="preserve">Сетка хирургическая </w:t>
            </w:r>
            <w:r w:rsidR="00472DE5" w:rsidRPr="005F2760">
              <w:rPr>
                <w:rFonts w:ascii="Times New Roman" w:hAnsi="Times New Roman" w:cs="Times New Roman"/>
                <w:sz w:val="24"/>
                <w:szCs w:val="24"/>
              </w:rPr>
              <w:t>не рассасывающаяся</w:t>
            </w:r>
            <w:r w:rsidRPr="005F2760">
              <w:rPr>
                <w:rFonts w:ascii="Times New Roman" w:hAnsi="Times New Roman" w:cs="Times New Roman"/>
                <w:sz w:val="24"/>
                <w:szCs w:val="24"/>
              </w:rPr>
              <w:t xml:space="preserve">          30 х 30 (см)</w:t>
            </w:r>
          </w:p>
        </w:tc>
        <w:tc>
          <w:tcPr>
            <w:tcW w:w="7857" w:type="dxa"/>
            <w:tcBorders>
              <w:top w:val="nil"/>
              <w:left w:val="nil"/>
              <w:bottom w:val="single" w:sz="4" w:space="0" w:color="auto"/>
              <w:right w:val="single" w:sz="4" w:space="0" w:color="auto"/>
            </w:tcBorders>
            <w:shd w:val="clear" w:color="000000" w:fill="FFFFFF"/>
            <w:vAlign w:val="center"/>
          </w:tcPr>
          <w:p w14:paraId="604233FF" w14:textId="14057DDD"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sz w:val="24"/>
                <w:szCs w:val="24"/>
              </w:rPr>
              <w:t>Сетка хирургическая не</w:t>
            </w:r>
            <w:r w:rsidR="00472DE5">
              <w:rPr>
                <w:rFonts w:ascii="Times New Roman" w:hAnsi="Times New Roman" w:cs="Times New Roman"/>
                <w:sz w:val="24"/>
                <w:szCs w:val="24"/>
              </w:rPr>
              <w:t xml:space="preserve"> </w:t>
            </w:r>
            <w:r w:rsidRPr="005F2760">
              <w:rPr>
                <w:rFonts w:ascii="Times New Roman" w:hAnsi="Times New Roman" w:cs="Times New Roman"/>
                <w:sz w:val="24"/>
                <w:szCs w:val="24"/>
              </w:rPr>
              <w:t>рассасывающаяся           30 х 3015 (см) в упаковке 5 штук</w:t>
            </w:r>
            <w:r w:rsidR="00472DE5">
              <w:rPr>
                <w:rFonts w:ascii="Times New Roman" w:hAnsi="Times New Roman" w:cs="Times New Roman"/>
                <w:sz w:val="24"/>
                <w:szCs w:val="24"/>
              </w:rPr>
              <w:t xml:space="preserve">. </w:t>
            </w:r>
            <w:r w:rsidRPr="005F2760">
              <w:rPr>
                <w:rFonts w:ascii="Times New Roman" w:hAnsi="Times New Roman" w:cs="Times New Roman"/>
                <w:sz w:val="24"/>
                <w:szCs w:val="24"/>
              </w:rPr>
              <w:t>Сетка хирургическая не</w:t>
            </w:r>
            <w:r w:rsidR="00472DE5">
              <w:rPr>
                <w:rFonts w:ascii="Times New Roman" w:hAnsi="Times New Roman" w:cs="Times New Roman"/>
                <w:sz w:val="24"/>
                <w:szCs w:val="24"/>
              </w:rPr>
              <w:t xml:space="preserve"> </w:t>
            </w:r>
            <w:proofErr w:type="gramStart"/>
            <w:r w:rsidRPr="005F2760">
              <w:rPr>
                <w:rFonts w:ascii="Times New Roman" w:hAnsi="Times New Roman" w:cs="Times New Roman"/>
                <w:sz w:val="24"/>
                <w:szCs w:val="24"/>
              </w:rPr>
              <w:t>рассасывающаяся  -</w:t>
            </w:r>
            <w:proofErr w:type="gramEnd"/>
            <w:r w:rsidRPr="005F2760">
              <w:rPr>
                <w:rFonts w:ascii="Times New Roman" w:hAnsi="Times New Roman" w:cs="Times New Roman"/>
                <w:sz w:val="24"/>
                <w:szCs w:val="24"/>
              </w:rPr>
              <w:t xml:space="preserve"> это сверхлегкая имплантируемая сетка, которая служит для усиления ослабленных тканей. </w:t>
            </w:r>
            <w:proofErr w:type="gramStart"/>
            <w:r w:rsidRPr="005F2760">
              <w:rPr>
                <w:rFonts w:ascii="Times New Roman" w:hAnsi="Times New Roman" w:cs="Times New Roman"/>
                <w:sz w:val="24"/>
                <w:szCs w:val="24"/>
              </w:rPr>
              <w:t>Сетка  изготовлена</w:t>
            </w:r>
            <w:proofErr w:type="gramEnd"/>
            <w:r w:rsidRPr="005F2760">
              <w:rPr>
                <w:rFonts w:ascii="Times New Roman" w:hAnsi="Times New Roman" w:cs="Times New Roman"/>
                <w:sz w:val="24"/>
                <w:szCs w:val="24"/>
              </w:rPr>
              <w:t xml:space="preserve"> из </w:t>
            </w:r>
            <w:proofErr w:type="spellStart"/>
            <w:r w:rsidRPr="005F2760">
              <w:rPr>
                <w:rFonts w:ascii="Times New Roman" w:hAnsi="Times New Roman" w:cs="Times New Roman"/>
                <w:sz w:val="24"/>
                <w:szCs w:val="24"/>
              </w:rPr>
              <w:t>монофиламентной</w:t>
            </w:r>
            <w:proofErr w:type="spellEnd"/>
            <w:r w:rsidRPr="005F2760">
              <w:rPr>
                <w:rFonts w:ascii="Times New Roman" w:hAnsi="Times New Roman" w:cs="Times New Roman"/>
                <w:sz w:val="24"/>
                <w:szCs w:val="24"/>
              </w:rPr>
              <w:t xml:space="preserve"> полипропиленовой нити, сплетенной в тонкую, эластичную и стабильную сетку. После имплантации сетка адаптируется к продольным и поперечным движениям тела пациента. С синими направляющими линиями, окрашенными </w:t>
            </w:r>
            <w:proofErr w:type="spellStart"/>
            <w:r w:rsidRPr="005F2760">
              <w:rPr>
                <w:rFonts w:ascii="Times New Roman" w:hAnsi="Times New Roman" w:cs="Times New Roman"/>
                <w:sz w:val="24"/>
                <w:szCs w:val="24"/>
              </w:rPr>
              <w:t>фталоцианином</w:t>
            </w:r>
            <w:proofErr w:type="spellEnd"/>
            <w:r w:rsidRPr="005F2760">
              <w:rPr>
                <w:rFonts w:ascii="Times New Roman" w:hAnsi="Times New Roman" w:cs="Times New Roman"/>
                <w:sz w:val="24"/>
                <w:szCs w:val="24"/>
              </w:rPr>
              <w:t xml:space="preserve"> меди (</w:t>
            </w:r>
            <w:proofErr w:type="spellStart"/>
            <w:r w:rsidRPr="005F2760">
              <w:rPr>
                <w:rFonts w:ascii="Times New Roman" w:hAnsi="Times New Roman" w:cs="Times New Roman"/>
                <w:sz w:val="24"/>
                <w:szCs w:val="24"/>
              </w:rPr>
              <w:t>Phtalocyaninato</w:t>
            </w:r>
            <w:proofErr w:type="spellEnd"/>
            <w:r w:rsidRPr="005F2760">
              <w:rPr>
                <w:rFonts w:ascii="Times New Roman" w:hAnsi="Times New Roman" w:cs="Times New Roman"/>
                <w:sz w:val="24"/>
                <w:szCs w:val="24"/>
              </w:rPr>
              <w:t xml:space="preserve"> (2-) </w:t>
            </w:r>
            <w:proofErr w:type="spellStart"/>
            <w:r w:rsidRPr="005F2760">
              <w:rPr>
                <w:rFonts w:ascii="Times New Roman" w:hAnsi="Times New Roman" w:cs="Times New Roman"/>
                <w:sz w:val="24"/>
                <w:szCs w:val="24"/>
              </w:rPr>
              <w:t>copper</w:t>
            </w:r>
            <w:proofErr w:type="spellEnd"/>
            <w:r w:rsidRPr="005F2760">
              <w:rPr>
                <w:rFonts w:ascii="Times New Roman" w:hAnsi="Times New Roman" w:cs="Times New Roman"/>
                <w:sz w:val="24"/>
                <w:szCs w:val="24"/>
              </w:rPr>
              <w:t xml:space="preserve">). </w:t>
            </w:r>
            <w:proofErr w:type="gramStart"/>
            <w:r w:rsidRPr="005F2760">
              <w:rPr>
                <w:rFonts w:ascii="Times New Roman" w:hAnsi="Times New Roman" w:cs="Times New Roman"/>
                <w:sz w:val="24"/>
                <w:szCs w:val="24"/>
              </w:rPr>
              <w:t>Сетка  не</w:t>
            </w:r>
            <w:proofErr w:type="gramEnd"/>
            <w:r w:rsidRPr="005F2760">
              <w:rPr>
                <w:rFonts w:ascii="Times New Roman" w:hAnsi="Times New Roman" w:cs="Times New Roman"/>
                <w:sz w:val="24"/>
                <w:szCs w:val="24"/>
              </w:rPr>
              <w:t xml:space="preserve"> имеет каких-либо независимых фармакологических свойств. </w:t>
            </w:r>
            <w:proofErr w:type="spellStart"/>
            <w:r w:rsidRPr="005F2760">
              <w:rPr>
                <w:rFonts w:ascii="Times New Roman" w:hAnsi="Times New Roman" w:cs="Times New Roman"/>
                <w:sz w:val="24"/>
                <w:szCs w:val="24"/>
              </w:rPr>
              <w:t>Биостабильна</w:t>
            </w:r>
            <w:proofErr w:type="spellEnd"/>
            <w:r w:rsidRPr="005F2760">
              <w:rPr>
                <w:rFonts w:ascii="Times New Roman" w:hAnsi="Times New Roman" w:cs="Times New Roman"/>
                <w:sz w:val="24"/>
                <w:szCs w:val="24"/>
              </w:rPr>
              <w:t xml:space="preserve">, не деградирует. Значение продольной прочности на растяжение 48 Н/см. Значение поперечной прочности на растяжение 28 Н/см. Структура вязаная, белая/прозрачная, вес 36 г/м2. Размер пор 1 мм. 3D пористость 89%. Толщина 0,39 мм. Размеры сетки: 10х15 см. Прямоугольная. Поставляется стерильной в коробках по 5 штук. Каждая сетка имеет индивидуальную первичную упаковку. Стерилизована оксидом этилена. </w:t>
            </w:r>
          </w:p>
        </w:tc>
        <w:tc>
          <w:tcPr>
            <w:tcW w:w="992" w:type="dxa"/>
            <w:tcBorders>
              <w:top w:val="nil"/>
              <w:left w:val="nil"/>
              <w:bottom w:val="single" w:sz="4" w:space="0" w:color="auto"/>
              <w:right w:val="single" w:sz="4" w:space="0" w:color="auto"/>
            </w:tcBorders>
            <w:shd w:val="clear" w:color="000000" w:fill="FFFFFF"/>
            <w:vAlign w:val="center"/>
          </w:tcPr>
          <w:p w14:paraId="66D19A3F" w14:textId="7AAC1592"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r w:rsidRPr="005F2760">
              <w:rPr>
                <w:rFonts w:ascii="Times New Roman" w:hAnsi="Times New Roman" w:cs="Times New Roman"/>
                <w:sz w:val="24"/>
                <w:szCs w:val="24"/>
              </w:rPr>
              <w:t xml:space="preserve"> </w:t>
            </w:r>
            <w:proofErr w:type="spellStart"/>
            <w:r w:rsidRPr="005F2760">
              <w:rPr>
                <w:rFonts w:ascii="Times New Roman" w:hAnsi="Times New Roman" w:cs="Times New Roman"/>
                <w:sz w:val="24"/>
                <w:szCs w:val="24"/>
              </w:rPr>
              <w:t>уп</w:t>
            </w:r>
            <w:proofErr w:type="spellEnd"/>
            <w:r w:rsidRPr="005F2760">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000000" w:fill="FFFFFF"/>
            <w:vAlign w:val="center"/>
          </w:tcPr>
          <w:p w14:paraId="12175036" w14:textId="36C47727"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sz w:val="24"/>
                <w:szCs w:val="24"/>
              </w:rPr>
              <w:t>2</w:t>
            </w:r>
          </w:p>
        </w:tc>
        <w:tc>
          <w:tcPr>
            <w:tcW w:w="1307" w:type="dxa"/>
            <w:tcBorders>
              <w:top w:val="nil"/>
              <w:left w:val="nil"/>
              <w:bottom w:val="single" w:sz="4" w:space="0" w:color="auto"/>
              <w:right w:val="single" w:sz="4" w:space="0" w:color="auto"/>
            </w:tcBorders>
            <w:shd w:val="clear" w:color="000000" w:fill="FFFFFF"/>
            <w:vAlign w:val="center"/>
          </w:tcPr>
          <w:p w14:paraId="236CDB9F" w14:textId="2A1BE969"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350000,00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2232187D" w14:textId="5B57CF4E"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700 000,00</w:t>
            </w:r>
          </w:p>
        </w:tc>
      </w:tr>
      <w:tr w:rsidR="00307DCA" w:rsidRPr="006E7EAE" w14:paraId="64E0D7BF"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E8C84CA" w14:textId="77DA7024" w:rsidR="00307DCA" w:rsidRPr="00A05EDB"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7</w:t>
            </w:r>
          </w:p>
        </w:tc>
        <w:tc>
          <w:tcPr>
            <w:tcW w:w="1833" w:type="dxa"/>
            <w:tcBorders>
              <w:top w:val="single" w:sz="4" w:space="0" w:color="auto"/>
              <w:left w:val="single" w:sz="4" w:space="0" w:color="auto"/>
              <w:bottom w:val="nil"/>
              <w:right w:val="single" w:sz="4" w:space="0" w:color="auto"/>
            </w:tcBorders>
            <w:shd w:val="clear" w:color="000000" w:fill="FFFFFF"/>
            <w:vAlign w:val="center"/>
          </w:tcPr>
          <w:p w14:paraId="7FCF16E4" w14:textId="70C79CF5"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sz w:val="24"/>
                <w:szCs w:val="24"/>
              </w:rPr>
              <w:t>Сетка хирургическая не</w:t>
            </w:r>
            <w:r w:rsidR="00472DE5">
              <w:rPr>
                <w:rFonts w:ascii="Times New Roman" w:hAnsi="Times New Roman" w:cs="Times New Roman"/>
                <w:sz w:val="24"/>
                <w:szCs w:val="24"/>
              </w:rPr>
              <w:t xml:space="preserve"> </w:t>
            </w:r>
            <w:r w:rsidRPr="005F2760">
              <w:rPr>
                <w:rFonts w:ascii="Times New Roman" w:hAnsi="Times New Roman" w:cs="Times New Roman"/>
                <w:sz w:val="24"/>
                <w:szCs w:val="24"/>
              </w:rPr>
              <w:t>рассасывающаяся 10 х 15 (см</w:t>
            </w:r>
          </w:p>
        </w:tc>
        <w:tc>
          <w:tcPr>
            <w:tcW w:w="7857" w:type="dxa"/>
            <w:tcBorders>
              <w:top w:val="nil"/>
              <w:left w:val="nil"/>
              <w:bottom w:val="single" w:sz="4" w:space="0" w:color="auto"/>
              <w:right w:val="single" w:sz="4" w:space="0" w:color="auto"/>
            </w:tcBorders>
            <w:shd w:val="clear" w:color="000000" w:fill="FFFFFF"/>
            <w:vAlign w:val="center"/>
          </w:tcPr>
          <w:p w14:paraId="46AE1D0B" w14:textId="527B24D8"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sz w:val="24"/>
                <w:szCs w:val="24"/>
              </w:rPr>
              <w:t>Сетка хирургическая не</w:t>
            </w:r>
            <w:r w:rsidR="00472DE5">
              <w:rPr>
                <w:rFonts w:ascii="Times New Roman" w:hAnsi="Times New Roman" w:cs="Times New Roman"/>
                <w:sz w:val="24"/>
                <w:szCs w:val="24"/>
              </w:rPr>
              <w:t xml:space="preserve"> </w:t>
            </w:r>
            <w:r w:rsidRPr="005F2760">
              <w:rPr>
                <w:rFonts w:ascii="Times New Roman" w:hAnsi="Times New Roman" w:cs="Times New Roman"/>
                <w:sz w:val="24"/>
                <w:szCs w:val="24"/>
              </w:rPr>
              <w:t>рассасывающаяся    10 х 15 (см) в упаковке 5 штук   Сетка хирургическая не</w:t>
            </w:r>
            <w:r w:rsidR="00472DE5">
              <w:rPr>
                <w:rFonts w:ascii="Times New Roman" w:hAnsi="Times New Roman" w:cs="Times New Roman"/>
                <w:sz w:val="24"/>
                <w:szCs w:val="24"/>
              </w:rPr>
              <w:t xml:space="preserve"> </w:t>
            </w:r>
            <w:r w:rsidRPr="005F2760">
              <w:rPr>
                <w:rFonts w:ascii="Times New Roman" w:hAnsi="Times New Roman" w:cs="Times New Roman"/>
                <w:sz w:val="24"/>
                <w:szCs w:val="24"/>
              </w:rPr>
              <w:t xml:space="preserve">рассасывающаяся </w:t>
            </w:r>
            <w:proofErr w:type="gramStart"/>
            <w:r w:rsidRPr="005F2760">
              <w:rPr>
                <w:rFonts w:ascii="Times New Roman" w:hAnsi="Times New Roman" w:cs="Times New Roman"/>
                <w:sz w:val="24"/>
                <w:szCs w:val="24"/>
              </w:rPr>
              <w:t>- это</w:t>
            </w:r>
            <w:proofErr w:type="gramEnd"/>
            <w:r w:rsidRPr="005F2760">
              <w:rPr>
                <w:rFonts w:ascii="Times New Roman" w:hAnsi="Times New Roman" w:cs="Times New Roman"/>
                <w:sz w:val="24"/>
                <w:szCs w:val="24"/>
              </w:rPr>
              <w:t xml:space="preserve"> сверхлегкая имплантируемая сетка, которая служит для усиления ослабленных тканей. Сетка изготовлена из </w:t>
            </w:r>
            <w:proofErr w:type="spellStart"/>
            <w:r w:rsidRPr="005F2760">
              <w:rPr>
                <w:rFonts w:ascii="Times New Roman" w:hAnsi="Times New Roman" w:cs="Times New Roman"/>
                <w:sz w:val="24"/>
                <w:szCs w:val="24"/>
              </w:rPr>
              <w:t>монофиламентной</w:t>
            </w:r>
            <w:proofErr w:type="spellEnd"/>
            <w:r w:rsidRPr="005F2760">
              <w:rPr>
                <w:rFonts w:ascii="Times New Roman" w:hAnsi="Times New Roman" w:cs="Times New Roman"/>
                <w:sz w:val="24"/>
                <w:szCs w:val="24"/>
              </w:rPr>
              <w:t xml:space="preserve"> полипропиленовой нити, сплетенной в тонкую, эластичную и стабильную сетку. После имплантации сетка адаптируется к продольным и поперечным движениям тела пациента. С синими направляющими линиями, окрашенными </w:t>
            </w:r>
            <w:proofErr w:type="spellStart"/>
            <w:r w:rsidRPr="005F2760">
              <w:rPr>
                <w:rFonts w:ascii="Times New Roman" w:hAnsi="Times New Roman" w:cs="Times New Roman"/>
                <w:sz w:val="24"/>
                <w:szCs w:val="24"/>
              </w:rPr>
              <w:t>фталоцианином</w:t>
            </w:r>
            <w:proofErr w:type="spellEnd"/>
            <w:r w:rsidRPr="005F2760">
              <w:rPr>
                <w:rFonts w:ascii="Times New Roman" w:hAnsi="Times New Roman" w:cs="Times New Roman"/>
                <w:sz w:val="24"/>
                <w:szCs w:val="24"/>
              </w:rPr>
              <w:t xml:space="preserve"> меди (</w:t>
            </w:r>
            <w:proofErr w:type="spellStart"/>
            <w:r w:rsidRPr="005F2760">
              <w:rPr>
                <w:rFonts w:ascii="Times New Roman" w:hAnsi="Times New Roman" w:cs="Times New Roman"/>
                <w:sz w:val="24"/>
                <w:szCs w:val="24"/>
              </w:rPr>
              <w:t>Phtalocyaninato</w:t>
            </w:r>
            <w:proofErr w:type="spellEnd"/>
            <w:r w:rsidRPr="005F2760">
              <w:rPr>
                <w:rFonts w:ascii="Times New Roman" w:hAnsi="Times New Roman" w:cs="Times New Roman"/>
                <w:sz w:val="24"/>
                <w:szCs w:val="24"/>
              </w:rPr>
              <w:t xml:space="preserve"> (2-) </w:t>
            </w:r>
            <w:proofErr w:type="spellStart"/>
            <w:r w:rsidRPr="005F2760">
              <w:rPr>
                <w:rFonts w:ascii="Times New Roman" w:hAnsi="Times New Roman" w:cs="Times New Roman"/>
                <w:sz w:val="24"/>
                <w:szCs w:val="24"/>
              </w:rPr>
              <w:t>copper</w:t>
            </w:r>
            <w:proofErr w:type="spellEnd"/>
            <w:r w:rsidRPr="005F2760">
              <w:rPr>
                <w:rFonts w:ascii="Times New Roman" w:hAnsi="Times New Roman" w:cs="Times New Roman"/>
                <w:sz w:val="24"/>
                <w:szCs w:val="24"/>
              </w:rPr>
              <w:t xml:space="preserve">). </w:t>
            </w:r>
            <w:proofErr w:type="gramStart"/>
            <w:r w:rsidRPr="005F2760">
              <w:rPr>
                <w:rFonts w:ascii="Times New Roman" w:hAnsi="Times New Roman" w:cs="Times New Roman"/>
                <w:sz w:val="24"/>
                <w:szCs w:val="24"/>
              </w:rPr>
              <w:t>Сетка  не</w:t>
            </w:r>
            <w:proofErr w:type="gramEnd"/>
            <w:r w:rsidRPr="005F2760">
              <w:rPr>
                <w:rFonts w:ascii="Times New Roman" w:hAnsi="Times New Roman" w:cs="Times New Roman"/>
                <w:sz w:val="24"/>
                <w:szCs w:val="24"/>
              </w:rPr>
              <w:t xml:space="preserve"> имеет каких-либо независимых фармакологических свойств. </w:t>
            </w:r>
            <w:proofErr w:type="spellStart"/>
            <w:r w:rsidRPr="005F2760">
              <w:rPr>
                <w:rFonts w:ascii="Times New Roman" w:hAnsi="Times New Roman" w:cs="Times New Roman"/>
                <w:sz w:val="24"/>
                <w:szCs w:val="24"/>
              </w:rPr>
              <w:t>Биостабильна</w:t>
            </w:r>
            <w:proofErr w:type="spellEnd"/>
            <w:r w:rsidRPr="005F2760">
              <w:rPr>
                <w:rFonts w:ascii="Times New Roman" w:hAnsi="Times New Roman" w:cs="Times New Roman"/>
                <w:sz w:val="24"/>
                <w:szCs w:val="24"/>
              </w:rPr>
              <w:t xml:space="preserve">, не деградирует. Значение продольной прочности на растяжение 48 Н/см. Значение поперечной прочности на растяжение 28 Н/см. Структура вязаная, белая/прозрачная, вес 36 г/м2. Размер пор 1 мм. 3D пористость 89%. Толщина 0,39 мм. Размеры сетки: 10х15 см. Прямоугольная. Поставляется стерильной в коробках по 5 штук. Каждая сетка имеет индивидуальную первичную упаковку. Стерилизована оксидом этилена. </w:t>
            </w:r>
          </w:p>
        </w:tc>
        <w:tc>
          <w:tcPr>
            <w:tcW w:w="992" w:type="dxa"/>
            <w:tcBorders>
              <w:top w:val="nil"/>
              <w:left w:val="nil"/>
              <w:bottom w:val="single" w:sz="4" w:space="0" w:color="auto"/>
              <w:right w:val="single" w:sz="4" w:space="0" w:color="auto"/>
            </w:tcBorders>
            <w:shd w:val="clear" w:color="000000" w:fill="FFFFFF"/>
            <w:vAlign w:val="center"/>
          </w:tcPr>
          <w:p w14:paraId="209CFE59" w14:textId="4C3962E8"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r w:rsidRPr="005F2760">
              <w:rPr>
                <w:rFonts w:ascii="Times New Roman" w:hAnsi="Times New Roman" w:cs="Times New Roman"/>
                <w:sz w:val="24"/>
                <w:szCs w:val="24"/>
              </w:rPr>
              <w:t xml:space="preserve"> </w:t>
            </w:r>
            <w:proofErr w:type="spellStart"/>
            <w:r w:rsidRPr="005F2760">
              <w:rPr>
                <w:rFonts w:ascii="Times New Roman" w:hAnsi="Times New Roman" w:cs="Times New Roman"/>
                <w:sz w:val="24"/>
                <w:szCs w:val="24"/>
              </w:rPr>
              <w:t>уп</w:t>
            </w:r>
            <w:proofErr w:type="spellEnd"/>
            <w:r w:rsidRPr="005F2760">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000000" w:fill="FFFFFF"/>
            <w:vAlign w:val="center"/>
          </w:tcPr>
          <w:p w14:paraId="41D65D85" w14:textId="5094399E"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sz w:val="24"/>
                <w:szCs w:val="24"/>
              </w:rPr>
              <w:t>10</w:t>
            </w:r>
          </w:p>
        </w:tc>
        <w:tc>
          <w:tcPr>
            <w:tcW w:w="1307" w:type="dxa"/>
            <w:tcBorders>
              <w:top w:val="nil"/>
              <w:left w:val="nil"/>
              <w:bottom w:val="single" w:sz="4" w:space="0" w:color="auto"/>
              <w:right w:val="single" w:sz="4" w:space="0" w:color="auto"/>
            </w:tcBorders>
            <w:shd w:val="clear" w:color="000000" w:fill="FFFFFF"/>
            <w:vAlign w:val="center"/>
          </w:tcPr>
          <w:p w14:paraId="57CE9234" w14:textId="61734C58"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sz w:val="24"/>
                <w:szCs w:val="24"/>
              </w:rPr>
              <w:t>193991,00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2ACBBB65" w14:textId="52B8B921"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1 939 910,00</w:t>
            </w:r>
          </w:p>
        </w:tc>
      </w:tr>
      <w:tr w:rsidR="00307DCA" w:rsidRPr="006E7EAE" w14:paraId="068069B5"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229A37F" w14:textId="120D2026" w:rsidR="00307DCA" w:rsidRPr="00A05EDB"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8</w:t>
            </w:r>
          </w:p>
        </w:tc>
        <w:tc>
          <w:tcPr>
            <w:tcW w:w="1833" w:type="dxa"/>
            <w:tcBorders>
              <w:top w:val="single" w:sz="4" w:space="0" w:color="auto"/>
              <w:left w:val="single" w:sz="4" w:space="0" w:color="auto"/>
              <w:bottom w:val="nil"/>
              <w:right w:val="single" w:sz="4" w:space="0" w:color="auto"/>
            </w:tcBorders>
            <w:shd w:val="clear" w:color="000000" w:fill="FFFFFF"/>
            <w:vAlign w:val="center"/>
          </w:tcPr>
          <w:p w14:paraId="62720232" w14:textId="22498FE7"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sz w:val="24"/>
                <w:szCs w:val="24"/>
              </w:rPr>
              <w:t xml:space="preserve">Сетка хирургическая </w:t>
            </w:r>
            <w:r w:rsidRPr="005F2760">
              <w:rPr>
                <w:rFonts w:ascii="Times New Roman" w:hAnsi="Times New Roman" w:cs="Times New Roman"/>
                <w:sz w:val="24"/>
                <w:szCs w:val="24"/>
              </w:rPr>
              <w:lastRenderedPageBreak/>
              <w:t>не</w:t>
            </w:r>
            <w:r w:rsidR="00472DE5">
              <w:rPr>
                <w:rFonts w:ascii="Times New Roman" w:hAnsi="Times New Roman" w:cs="Times New Roman"/>
                <w:sz w:val="24"/>
                <w:szCs w:val="24"/>
              </w:rPr>
              <w:t xml:space="preserve"> </w:t>
            </w:r>
            <w:r w:rsidRPr="005F2760">
              <w:rPr>
                <w:rFonts w:ascii="Times New Roman" w:hAnsi="Times New Roman" w:cs="Times New Roman"/>
                <w:sz w:val="24"/>
                <w:szCs w:val="24"/>
              </w:rPr>
              <w:t>рассасывающаяся 20 х 20 (см)</w:t>
            </w:r>
          </w:p>
        </w:tc>
        <w:tc>
          <w:tcPr>
            <w:tcW w:w="7857" w:type="dxa"/>
            <w:tcBorders>
              <w:top w:val="nil"/>
              <w:left w:val="nil"/>
              <w:bottom w:val="single" w:sz="4" w:space="0" w:color="auto"/>
              <w:right w:val="single" w:sz="4" w:space="0" w:color="auto"/>
            </w:tcBorders>
            <w:shd w:val="clear" w:color="000000" w:fill="FFFFFF"/>
            <w:vAlign w:val="center"/>
          </w:tcPr>
          <w:p w14:paraId="4ACB27CF" w14:textId="594158F8"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sz w:val="24"/>
                <w:szCs w:val="24"/>
              </w:rPr>
              <w:lastRenderedPageBreak/>
              <w:t>Сетка хирургическая не</w:t>
            </w:r>
            <w:r w:rsidR="00472DE5">
              <w:rPr>
                <w:rFonts w:ascii="Times New Roman" w:hAnsi="Times New Roman" w:cs="Times New Roman"/>
                <w:sz w:val="24"/>
                <w:szCs w:val="24"/>
              </w:rPr>
              <w:t xml:space="preserve"> </w:t>
            </w:r>
            <w:proofErr w:type="gramStart"/>
            <w:r w:rsidRPr="005F2760">
              <w:rPr>
                <w:rFonts w:ascii="Times New Roman" w:hAnsi="Times New Roman" w:cs="Times New Roman"/>
                <w:sz w:val="24"/>
                <w:szCs w:val="24"/>
              </w:rPr>
              <w:t>рассасывающаяся  20</w:t>
            </w:r>
            <w:proofErr w:type="gramEnd"/>
            <w:r w:rsidRPr="005F2760">
              <w:rPr>
                <w:rFonts w:ascii="Times New Roman" w:hAnsi="Times New Roman" w:cs="Times New Roman"/>
                <w:sz w:val="24"/>
                <w:szCs w:val="24"/>
              </w:rPr>
              <w:t xml:space="preserve"> х 20 (см)  в упаковке 5 штук  Сетка хирургическая не</w:t>
            </w:r>
            <w:r w:rsidR="00472DE5">
              <w:rPr>
                <w:rFonts w:ascii="Times New Roman" w:hAnsi="Times New Roman" w:cs="Times New Roman"/>
                <w:sz w:val="24"/>
                <w:szCs w:val="24"/>
              </w:rPr>
              <w:t xml:space="preserve"> </w:t>
            </w:r>
            <w:r w:rsidRPr="005F2760">
              <w:rPr>
                <w:rFonts w:ascii="Times New Roman" w:hAnsi="Times New Roman" w:cs="Times New Roman"/>
                <w:sz w:val="24"/>
                <w:szCs w:val="24"/>
              </w:rPr>
              <w:t xml:space="preserve">рассасывающаяся  20 х 20 (см). Сетка </w:t>
            </w:r>
            <w:r w:rsidRPr="005F2760">
              <w:rPr>
                <w:rFonts w:ascii="Times New Roman" w:hAnsi="Times New Roman" w:cs="Times New Roman"/>
                <w:sz w:val="24"/>
                <w:szCs w:val="24"/>
              </w:rPr>
              <w:lastRenderedPageBreak/>
              <w:t xml:space="preserve">хирургическая </w:t>
            </w:r>
            <w:proofErr w:type="gramStart"/>
            <w:r w:rsidRPr="005F2760">
              <w:rPr>
                <w:rFonts w:ascii="Times New Roman" w:hAnsi="Times New Roman" w:cs="Times New Roman"/>
                <w:sz w:val="24"/>
                <w:szCs w:val="24"/>
              </w:rPr>
              <w:t>не</w:t>
            </w:r>
            <w:r w:rsidR="00472DE5">
              <w:rPr>
                <w:rFonts w:ascii="Times New Roman" w:hAnsi="Times New Roman" w:cs="Times New Roman"/>
                <w:sz w:val="24"/>
                <w:szCs w:val="24"/>
              </w:rPr>
              <w:t xml:space="preserve">  </w:t>
            </w:r>
            <w:r w:rsidRPr="005F2760">
              <w:rPr>
                <w:rFonts w:ascii="Times New Roman" w:hAnsi="Times New Roman" w:cs="Times New Roman"/>
                <w:sz w:val="24"/>
                <w:szCs w:val="24"/>
              </w:rPr>
              <w:t>рассасывающаяся</w:t>
            </w:r>
            <w:proofErr w:type="gramEnd"/>
            <w:r w:rsidRPr="005F2760">
              <w:rPr>
                <w:rFonts w:ascii="Times New Roman" w:hAnsi="Times New Roman" w:cs="Times New Roman"/>
                <w:sz w:val="24"/>
                <w:szCs w:val="24"/>
              </w:rPr>
              <w:t xml:space="preserve">  - это сверхлегкая имплантируемая сетка, которая служит для усиления ослабленных тканей. Сетка изготовлена из </w:t>
            </w:r>
            <w:proofErr w:type="spellStart"/>
            <w:r w:rsidRPr="005F2760">
              <w:rPr>
                <w:rFonts w:ascii="Times New Roman" w:hAnsi="Times New Roman" w:cs="Times New Roman"/>
                <w:sz w:val="24"/>
                <w:szCs w:val="24"/>
              </w:rPr>
              <w:t>монофиламентной</w:t>
            </w:r>
            <w:proofErr w:type="spellEnd"/>
            <w:r w:rsidRPr="005F2760">
              <w:rPr>
                <w:rFonts w:ascii="Times New Roman" w:hAnsi="Times New Roman" w:cs="Times New Roman"/>
                <w:sz w:val="24"/>
                <w:szCs w:val="24"/>
              </w:rPr>
              <w:t xml:space="preserve"> полипропиленовой нити, сплетенной в тонкую, эластичную и стабильную сетку. После имплантации сетка адаптируется к продольным и поперечным движениям тела пациента. С синими направляющими линиями, окрашенными </w:t>
            </w:r>
            <w:proofErr w:type="spellStart"/>
            <w:r w:rsidRPr="005F2760">
              <w:rPr>
                <w:rFonts w:ascii="Times New Roman" w:hAnsi="Times New Roman" w:cs="Times New Roman"/>
                <w:sz w:val="24"/>
                <w:szCs w:val="24"/>
              </w:rPr>
              <w:t>фталоцианином</w:t>
            </w:r>
            <w:proofErr w:type="spellEnd"/>
            <w:r w:rsidRPr="005F2760">
              <w:rPr>
                <w:rFonts w:ascii="Times New Roman" w:hAnsi="Times New Roman" w:cs="Times New Roman"/>
                <w:sz w:val="24"/>
                <w:szCs w:val="24"/>
              </w:rPr>
              <w:t xml:space="preserve"> меди (</w:t>
            </w:r>
            <w:proofErr w:type="spellStart"/>
            <w:r w:rsidRPr="005F2760">
              <w:rPr>
                <w:rFonts w:ascii="Times New Roman" w:hAnsi="Times New Roman" w:cs="Times New Roman"/>
                <w:sz w:val="24"/>
                <w:szCs w:val="24"/>
              </w:rPr>
              <w:t>Phtalocyaninato</w:t>
            </w:r>
            <w:proofErr w:type="spellEnd"/>
            <w:r w:rsidRPr="005F2760">
              <w:rPr>
                <w:rFonts w:ascii="Times New Roman" w:hAnsi="Times New Roman" w:cs="Times New Roman"/>
                <w:sz w:val="24"/>
                <w:szCs w:val="24"/>
              </w:rPr>
              <w:t xml:space="preserve"> (2-) </w:t>
            </w:r>
            <w:proofErr w:type="spellStart"/>
            <w:r w:rsidRPr="005F2760">
              <w:rPr>
                <w:rFonts w:ascii="Times New Roman" w:hAnsi="Times New Roman" w:cs="Times New Roman"/>
                <w:sz w:val="24"/>
                <w:szCs w:val="24"/>
              </w:rPr>
              <w:t>copper</w:t>
            </w:r>
            <w:proofErr w:type="spellEnd"/>
            <w:r w:rsidRPr="005F2760">
              <w:rPr>
                <w:rFonts w:ascii="Times New Roman" w:hAnsi="Times New Roman" w:cs="Times New Roman"/>
                <w:sz w:val="24"/>
                <w:szCs w:val="24"/>
              </w:rPr>
              <w:t xml:space="preserve">). </w:t>
            </w:r>
            <w:proofErr w:type="gramStart"/>
            <w:r w:rsidRPr="005F2760">
              <w:rPr>
                <w:rFonts w:ascii="Times New Roman" w:hAnsi="Times New Roman" w:cs="Times New Roman"/>
                <w:sz w:val="24"/>
                <w:szCs w:val="24"/>
              </w:rPr>
              <w:t>Сетка  не</w:t>
            </w:r>
            <w:proofErr w:type="gramEnd"/>
            <w:r w:rsidRPr="005F2760">
              <w:rPr>
                <w:rFonts w:ascii="Times New Roman" w:hAnsi="Times New Roman" w:cs="Times New Roman"/>
                <w:sz w:val="24"/>
                <w:szCs w:val="24"/>
              </w:rPr>
              <w:t xml:space="preserve"> имеет каких-либо независимых фармакологических свойств. </w:t>
            </w:r>
            <w:proofErr w:type="spellStart"/>
            <w:r w:rsidRPr="005F2760">
              <w:rPr>
                <w:rFonts w:ascii="Times New Roman" w:hAnsi="Times New Roman" w:cs="Times New Roman"/>
                <w:sz w:val="24"/>
                <w:szCs w:val="24"/>
              </w:rPr>
              <w:t>Биостабильна</w:t>
            </w:r>
            <w:proofErr w:type="spellEnd"/>
            <w:r w:rsidRPr="005F2760">
              <w:rPr>
                <w:rFonts w:ascii="Times New Roman" w:hAnsi="Times New Roman" w:cs="Times New Roman"/>
                <w:sz w:val="24"/>
                <w:szCs w:val="24"/>
              </w:rPr>
              <w:t xml:space="preserve">, не деградирует. Значение продольной прочности на растяжение 48 Н/см. Значение поперечной прочности на растяжение 28 Н/см. Структура вязаная, белая/прозрачная, вес 36 г/м2. Размер пор 1 мм. 3D пористость 89%. Толщина 0,39 мм. Размеры сетки: 20 х 20 см. Квадратная. Поставляется стерильной в коробках по 5 штук. Каждая сетка имеет индивидуальную первичную упаковку. Стерилизована оксидом этилена. </w:t>
            </w:r>
          </w:p>
        </w:tc>
        <w:tc>
          <w:tcPr>
            <w:tcW w:w="992" w:type="dxa"/>
            <w:tcBorders>
              <w:top w:val="nil"/>
              <w:left w:val="nil"/>
              <w:bottom w:val="single" w:sz="4" w:space="0" w:color="auto"/>
              <w:right w:val="single" w:sz="4" w:space="0" w:color="auto"/>
            </w:tcBorders>
            <w:shd w:val="clear" w:color="000000" w:fill="FFFFFF"/>
            <w:vAlign w:val="center"/>
          </w:tcPr>
          <w:p w14:paraId="6EC2FC66" w14:textId="0BDB6C64"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r w:rsidRPr="005F2760">
              <w:rPr>
                <w:rFonts w:ascii="Times New Roman" w:hAnsi="Times New Roman" w:cs="Times New Roman"/>
                <w:sz w:val="24"/>
                <w:szCs w:val="24"/>
              </w:rPr>
              <w:lastRenderedPageBreak/>
              <w:t xml:space="preserve"> </w:t>
            </w:r>
            <w:proofErr w:type="spellStart"/>
            <w:r w:rsidRPr="005F2760">
              <w:rPr>
                <w:rFonts w:ascii="Times New Roman" w:hAnsi="Times New Roman" w:cs="Times New Roman"/>
                <w:sz w:val="24"/>
                <w:szCs w:val="24"/>
              </w:rPr>
              <w:t>уп</w:t>
            </w:r>
            <w:proofErr w:type="spellEnd"/>
            <w:r w:rsidRPr="005F2760">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000000" w:fill="FFFFFF"/>
            <w:vAlign w:val="center"/>
          </w:tcPr>
          <w:p w14:paraId="4959CAD7" w14:textId="7BD9E7D4"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sz w:val="24"/>
                <w:szCs w:val="24"/>
              </w:rPr>
              <w:t>10</w:t>
            </w:r>
          </w:p>
        </w:tc>
        <w:tc>
          <w:tcPr>
            <w:tcW w:w="1307" w:type="dxa"/>
            <w:tcBorders>
              <w:top w:val="nil"/>
              <w:left w:val="nil"/>
              <w:bottom w:val="single" w:sz="4" w:space="0" w:color="auto"/>
              <w:right w:val="single" w:sz="4" w:space="0" w:color="auto"/>
            </w:tcBorders>
            <w:shd w:val="clear" w:color="000000" w:fill="FFFFFF"/>
            <w:vAlign w:val="center"/>
          </w:tcPr>
          <w:p w14:paraId="14C788A1" w14:textId="719FB65C"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sz w:val="24"/>
                <w:szCs w:val="24"/>
              </w:rPr>
              <w:t>267687,00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45D138E4" w14:textId="13A30002"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2 676 870,00</w:t>
            </w:r>
          </w:p>
        </w:tc>
      </w:tr>
      <w:tr w:rsidR="00307DCA" w:rsidRPr="006E7EAE" w14:paraId="52493871"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64518E9" w14:textId="1C970A14" w:rsidR="00307DCA" w:rsidRPr="00A05EDB"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9</w:t>
            </w:r>
          </w:p>
        </w:tc>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23D9615D" w14:textId="709212B3"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sz w:val="24"/>
                <w:szCs w:val="24"/>
              </w:rPr>
              <w:t>Сетка хирургическая не</w:t>
            </w:r>
            <w:r w:rsidR="00472DE5">
              <w:rPr>
                <w:rFonts w:ascii="Times New Roman" w:hAnsi="Times New Roman" w:cs="Times New Roman"/>
                <w:sz w:val="24"/>
                <w:szCs w:val="24"/>
              </w:rPr>
              <w:t xml:space="preserve"> </w:t>
            </w:r>
            <w:r w:rsidRPr="005F2760">
              <w:rPr>
                <w:rFonts w:ascii="Times New Roman" w:hAnsi="Times New Roman" w:cs="Times New Roman"/>
                <w:sz w:val="24"/>
                <w:szCs w:val="24"/>
              </w:rPr>
              <w:t xml:space="preserve">рассасывающаяся   6 х 14 (см) </w:t>
            </w:r>
          </w:p>
        </w:tc>
        <w:tc>
          <w:tcPr>
            <w:tcW w:w="7857" w:type="dxa"/>
            <w:tcBorders>
              <w:top w:val="nil"/>
              <w:left w:val="nil"/>
              <w:bottom w:val="single" w:sz="4" w:space="0" w:color="auto"/>
              <w:right w:val="single" w:sz="4" w:space="0" w:color="auto"/>
            </w:tcBorders>
            <w:shd w:val="clear" w:color="000000" w:fill="FFFFFF"/>
            <w:vAlign w:val="center"/>
          </w:tcPr>
          <w:p w14:paraId="6578E188" w14:textId="3AFF0E84"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sz w:val="24"/>
                <w:szCs w:val="24"/>
              </w:rPr>
              <w:t>Сетка хирургическая не</w:t>
            </w:r>
            <w:r w:rsidR="00472DE5">
              <w:rPr>
                <w:rFonts w:ascii="Times New Roman" w:hAnsi="Times New Roman" w:cs="Times New Roman"/>
                <w:sz w:val="24"/>
                <w:szCs w:val="24"/>
              </w:rPr>
              <w:t xml:space="preserve"> </w:t>
            </w:r>
            <w:proofErr w:type="gramStart"/>
            <w:r w:rsidRPr="005F2760">
              <w:rPr>
                <w:rFonts w:ascii="Times New Roman" w:hAnsi="Times New Roman" w:cs="Times New Roman"/>
                <w:sz w:val="24"/>
                <w:szCs w:val="24"/>
              </w:rPr>
              <w:t>рассасывающаяся  6</w:t>
            </w:r>
            <w:proofErr w:type="gramEnd"/>
            <w:r w:rsidRPr="005F2760">
              <w:rPr>
                <w:rFonts w:ascii="Times New Roman" w:hAnsi="Times New Roman" w:cs="Times New Roman"/>
                <w:sz w:val="24"/>
                <w:szCs w:val="24"/>
              </w:rPr>
              <w:t xml:space="preserve"> х 14 (см)  в упаковке 5 штук    Сетка хирургическая не</w:t>
            </w:r>
            <w:r w:rsidR="00472DE5">
              <w:rPr>
                <w:rFonts w:ascii="Times New Roman" w:hAnsi="Times New Roman" w:cs="Times New Roman"/>
                <w:sz w:val="24"/>
                <w:szCs w:val="24"/>
              </w:rPr>
              <w:t xml:space="preserve"> </w:t>
            </w:r>
            <w:r w:rsidRPr="005F2760">
              <w:rPr>
                <w:rFonts w:ascii="Times New Roman" w:hAnsi="Times New Roman" w:cs="Times New Roman"/>
                <w:sz w:val="24"/>
                <w:szCs w:val="24"/>
              </w:rPr>
              <w:t xml:space="preserve">рассасывающаяся - это сверхлегкая имплантируемая сетка, которая служит для усиления ослабленных тканей. Сетка изготовлена из </w:t>
            </w:r>
            <w:proofErr w:type="spellStart"/>
            <w:r w:rsidRPr="005F2760">
              <w:rPr>
                <w:rFonts w:ascii="Times New Roman" w:hAnsi="Times New Roman" w:cs="Times New Roman"/>
                <w:sz w:val="24"/>
                <w:szCs w:val="24"/>
              </w:rPr>
              <w:t>монофиламентной</w:t>
            </w:r>
            <w:proofErr w:type="spellEnd"/>
            <w:r w:rsidRPr="005F2760">
              <w:rPr>
                <w:rFonts w:ascii="Times New Roman" w:hAnsi="Times New Roman" w:cs="Times New Roman"/>
                <w:sz w:val="24"/>
                <w:szCs w:val="24"/>
              </w:rPr>
              <w:t xml:space="preserve"> полипропиленовой нити, сплетенной в тонкую, эластичную и стабильную сетку. После имплантации сетка адаптируется к продольным и поперечным движениям тела пациента. С синими направляющими линиями, окрашенными </w:t>
            </w:r>
            <w:proofErr w:type="spellStart"/>
            <w:r w:rsidRPr="005F2760">
              <w:rPr>
                <w:rFonts w:ascii="Times New Roman" w:hAnsi="Times New Roman" w:cs="Times New Roman"/>
                <w:sz w:val="24"/>
                <w:szCs w:val="24"/>
              </w:rPr>
              <w:t>фталоцианином</w:t>
            </w:r>
            <w:proofErr w:type="spellEnd"/>
            <w:r w:rsidRPr="005F2760">
              <w:rPr>
                <w:rFonts w:ascii="Times New Roman" w:hAnsi="Times New Roman" w:cs="Times New Roman"/>
                <w:sz w:val="24"/>
                <w:szCs w:val="24"/>
              </w:rPr>
              <w:t xml:space="preserve"> меди (</w:t>
            </w:r>
            <w:proofErr w:type="spellStart"/>
            <w:r w:rsidRPr="005F2760">
              <w:rPr>
                <w:rFonts w:ascii="Times New Roman" w:hAnsi="Times New Roman" w:cs="Times New Roman"/>
                <w:sz w:val="24"/>
                <w:szCs w:val="24"/>
              </w:rPr>
              <w:t>Phtalocyaninato</w:t>
            </w:r>
            <w:proofErr w:type="spellEnd"/>
            <w:r w:rsidRPr="005F2760">
              <w:rPr>
                <w:rFonts w:ascii="Times New Roman" w:hAnsi="Times New Roman" w:cs="Times New Roman"/>
                <w:sz w:val="24"/>
                <w:szCs w:val="24"/>
              </w:rPr>
              <w:t xml:space="preserve"> (2-) </w:t>
            </w:r>
            <w:proofErr w:type="spellStart"/>
            <w:r w:rsidRPr="005F2760">
              <w:rPr>
                <w:rFonts w:ascii="Times New Roman" w:hAnsi="Times New Roman" w:cs="Times New Roman"/>
                <w:sz w:val="24"/>
                <w:szCs w:val="24"/>
              </w:rPr>
              <w:t>copper</w:t>
            </w:r>
            <w:proofErr w:type="spellEnd"/>
            <w:r w:rsidRPr="005F2760">
              <w:rPr>
                <w:rFonts w:ascii="Times New Roman" w:hAnsi="Times New Roman" w:cs="Times New Roman"/>
                <w:sz w:val="24"/>
                <w:szCs w:val="24"/>
              </w:rPr>
              <w:t xml:space="preserve">). </w:t>
            </w:r>
            <w:proofErr w:type="gramStart"/>
            <w:r w:rsidRPr="005F2760">
              <w:rPr>
                <w:rFonts w:ascii="Times New Roman" w:hAnsi="Times New Roman" w:cs="Times New Roman"/>
                <w:sz w:val="24"/>
                <w:szCs w:val="24"/>
              </w:rPr>
              <w:t>Сетка  не</w:t>
            </w:r>
            <w:proofErr w:type="gramEnd"/>
            <w:r w:rsidRPr="005F2760">
              <w:rPr>
                <w:rFonts w:ascii="Times New Roman" w:hAnsi="Times New Roman" w:cs="Times New Roman"/>
                <w:sz w:val="24"/>
                <w:szCs w:val="24"/>
              </w:rPr>
              <w:t xml:space="preserve"> имеет каких-либо независимых фармакологических свойств. </w:t>
            </w:r>
            <w:proofErr w:type="spellStart"/>
            <w:r w:rsidRPr="005F2760">
              <w:rPr>
                <w:rFonts w:ascii="Times New Roman" w:hAnsi="Times New Roman" w:cs="Times New Roman"/>
                <w:sz w:val="24"/>
                <w:szCs w:val="24"/>
              </w:rPr>
              <w:t>Биостабильна</w:t>
            </w:r>
            <w:proofErr w:type="spellEnd"/>
            <w:r w:rsidRPr="005F2760">
              <w:rPr>
                <w:rFonts w:ascii="Times New Roman" w:hAnsi="Times New Roman" w:cs="Times New Roman"/>
                <w:sz w:val="24"/>
                <w:szCs w:val="24"/>
              </w:rPr>
              <w:t xml:space="preserve">, не деградирует. Значение продольной прочности на растяжение 48 Н/см. Значение поперечной прочности на растяжение 28 Н/см. Структура вязаная, белая/прозрачная, вес 36 г/м2. Размер пор 1 мм. 3D пористость 89%. Толщина 0,39 мм. Размеры сетки: 6 х 14 см. Специальной формы (без отверстия). Поставляется стерильной в коробках по 5 штук. Каждая сетка имеет индивидуальную первичную упаковку. Стерилизована оксидом этилена. </w:t>
            </w:r>
          </w:p>
        </w:tc>
        <w:tc>
          <w:tcPr>
            <w:tcW w:w="992" w:type="dxa"/>
            <w:tcBorders>
              <w:top w:val="nil"/>
              <w:left w:val="nil"/>
              <w:bottom w:val="single" w:sz="4" w:space="0" w:color="auto"/>
              <w:right w:val="single" w:sz="4" w:space="0" w:color="auto"/>
            </w:tcBorders>
            <w:shd w:val="clear" w:color="000000" w:fill="FFFFFF"/>
            <w:vAlign w:val="center"/>
          </w:tcPr>
          <w:p w14:paraId="697119D0" w14:textId="2ADA6715"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r w:rsidRPr="005F2760">
              <w:rPr>
                <w:rFonts w:ascii="Times New Roman" w:hAnsi="Times New Roman" w:cs="Times New Roman"/>
                <w:sz w:val="24"/>
                <w:szCs w:val="24"/>
              </w:rPr>
              <w:t xml:space="preserve"> </w:t>
            </w:r>
            <w:proofErr w:type="spellStart"/>
            <w:r w:rsidRPr="005F2760">
              <w:rPr>
                <w:rFonts w:ascii="Times New Roman" w:hAnsi="Times New Roman" w:cs="Times New Roman"/>
                <w:sz w:val="24"/>
                <w:szCs w:val="24"/>
              </w:rPr>
              <w:t>уп</w:t>
            </w:r>
            <w:proofErr w:type="spellEnd"/>
            <w:r w:rsidRPr="005F2760">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000000" w:fill="FFFFFF"/>
            <w:vAlign w:val="center"/>
          </w:tcPr>
          <w:p w14:paraId="32F8209F" w14:textId="17B16AC5"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sz w:val="24"/>
                <w:szCs w:val="24"/>
              </w:rPr>
              <w:t>10</w:t>
            </w:r>
          </w:p>
        </w:tc>
        <w:tc>
          <w:tcPr>
            <w:tcW w:w="1307" w:type="dxa"/>
            <w:tcBorders>
              <w:top w:val="nil"/>
              <w:left w:val="nil"/>
              <w:bottom w:val="single" w:sz="4" w:space="0" w:color="auto"/>
              <w:right w:val="single" w:sz="4" w:space="0" w:color="auto"/>
            </w:tcBorders>
            <w:shd w:val="clear" w:color="000000" w:fill="FFFFFF"/>
            <w:vAlign w:val="center"/>
          </w:tcPr>
          <w:p w14:paraId="7408485A" w14:textId="0C59CEC0"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sz w:val="24"/>
                <w:szCs w:val="24"/>
              </w:rPr>
              <w:t>165455,00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7CCCA7AB" w14:textId="6F43F81C"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1 654 550,00</w:t>
            </w:r>
          </w:p>
        </w:tc>
      </w:tr>
      <w:tr w:rsidR="00307DCA" w:rsidRPr="006E7EAE" w14:paraId="3DE4CFC5"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3D5557F" w14:textId="31A05369" w:rsidR="00307DCA" w:rsidRPr="00A05EDB"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10</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5E8F6369" w14:textId="56491DF1" w:rsidR="001C0B5F" w:rsidRDefault="00307DCA" w:rsidP="00307DCA">
            <w:pPr>
              <w:spacing w:after="0" w:line="240" w:lineRule="auto"/>
              <w:rPr>
                <w:rFonts w:ascii="Times New Roman" w:hAnsi="Times New Roman" w:cs="Times New Roman"/>
                <w:color w:val="000000"/>
                <w:sz w:val="24"/>
                <w:szCs w:val="24"/>
              </w:rPr>
            </w:pPr>
            <w:r w:rsidRPr="005F2760">
              <w:rPr>
                <w:rFonts w:ascii="Times New Roman" w:hAnsi="Times New Roman" w:cs="Times New Roman"/>
                <w:color w:val="000000"/>
                <w:sz w:val="24"/>
                <w:szCs w:val="24"/>
              </w:rPr>
              <w:t xml:space="preserve">Дренаж   </w:t>
            </w:r>
          </w:p>
          <w:p w14:paraId="5A3DEEBC" w14:textId="65DCB16C"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F 9-30 (15)</w:t>
            </w:r>
          </w:p>
        </w:tc>
        <w:tc>
          <w:tcPr>
            <w:tcW w:w="7857" w:type="dxa"/>
            <w:tcBorders>
              <w:top w:val="nil"/>
              <w:left w:val="nil"/>
              <w:bottom w:val="single" w:sz="4" w:space="0" w:color="auto"/>
              <w:right w:val="single" w:sz="4" w:space="0" w:color="auto"/>
            </w:tcBorders>
            <w:shd w:val="clear" w:color="000000" w:fill="FFFFFF"/>
            <w:vAlign w:val="center"/>
          </w:tcPr>
          <w:p w14:paraId="14FC770B" w14:textId="55799309"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Дренаж используется в хирургии и травматологии для пассивного и активного дренирования полостей и послеоперационных ран. − изготовлено из прозрачного термопластичного нетоксичного поливинилхлорида; − длина 500 мм; − открытый дистальный конец; − перфорация дистального конца на протяжении 75 мм; − </w:t>
            </w:r>
            <w:proofErr w:type="spellStart"/>
            <w:r w:rsidRPr="005F2760">
              <w:rPr>
                <w:rFonts w:ascii="Times New Roman" w:hAnsi="Times New Roman" w:cs="Times New Roman"/>
                <w:color w:val="000000"/>
                <w:sz w:val="24"/>
                <w:szCs w:val="24"/>
              </w:rPr>
              <w:t>рентгеноконтрастная</w:t>
            </w:r>
            <w:proofErr w:type="spellEnd"/>
            <w:r w:rsidRPr="005F2760">
              <w:rPr>
                <w:rFonts w:ascii="Times New Roman" w:hAnsi="Times New Roman" w:cs="Times New Roman"/>
                <w:color w:val="000000"/>
                <w:sz w:val="24"/>
                <w:szCs w:val="24"/>
              </w:rPr>
              <w:t xml:space="preserve"> полоса вдоль трубки; − стерилизовано оксидом этилена. Диаметр 4,0 мм, размер 15, длина 500 мм. Наличие комплектов переходников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w:t>
            </w:r>
            <w:proofErr w:type="spellStart"/>
            <w:r w:rsidRPr="005F2760">
              <w:rPr>
                <w:rFonts w:ascii="Times New Roman" w:hAnsi="Times New Roman" w:cs="Times New Roman"/>
                <w:color w:val="000000"/>
                <w:sz w:val="24"/>
                <w:szCs w:val="24"/>
              </w:rPr>
              <w:t>Люэр</w:t>
            </w:r>
            <w:proofErr w:type="spellEnd"/>
            <w:r w:rsidRPr="005F2760">
              <w:rPr>
                <w:rFonts w:ascii="Times New Roman" w:hAnsi="Times New Roman" w:cs="Times New Roman"/>
                <w:color w:val="000000"/>
                <w:sz w:val="24"/>
                <w:szCs w:val="24"/>
              </w:rPr>
              <w:t>, в ко</w:t>
            </w:r>
            <w:r w:rsidR="0022349E">
              <w:rPr>
                <w:rFonts w:ascii="Times New Roman" w:hAnsi="Times New Roman" w:cs="Times New Roman"/>
                <w:color w:val="000000"/>
                <w:sz w:val="24"/>
                <w:szCs w:val="24"/>
                <w:lang w:val="kk-KZ"/>
              </w:rPr>
              <w:t>п</w:t>
            </w:r>
            <w:proofErr w:type="spellStart"/>
            <w:r w:rsidRPr="005F2760">
              <w:rPr>
                <w:rFonts w:ascii="Times New Roman" w:hAnsi="Times New Roman" w:cs="Times New Roman"/>
                <w:color w:val="000000"/>
                <w:sz w:val="24"/>
                <w:szCs w:val="24"/>
              </w:rPr>
              <w:t>млекте</w:t>
            </w:r>
            <w:proofErr w:type="spellEnd"/>
            <w:r w:rsidRPr="005F2760">
              <w:rPr>
                <w:rFonts w:ascii="Times New Roman" w:hAnsi="Times New Roman" w:cs="Times New Roman"/>
                <w:color w:val="000000"/>
                <w:sz w:val="24"/>
                <w:szCs w:val="24"/>
              </w:rPr>
              <w:t xml:space="preserve"> с </w:t>
            </w:r>
            <w:proofErr w:type="spellStart"/>
            <w:r w:rsidRPr="005F2760">
              <w:rPr>
                <w:rFonts w:ascii="Times New Roman" w:hAnsi="Times New Roman" w:cs="Times New Roman"/>
                <w:color w:val="000000"/>
                <w:sz w:val="24"/>
                <w:szCs w:val="24"/>
              </w:rPr>
              <w:t>рентгенконтрастной</w:t>
            </w:r>
            <w:proofErr w:type="spellEnd"/>
            <w:r w:rsidRPr="005F2760">
              <w:rPr>
                <w:rFonts w:ascii="Times New Roman" w:hAnsi="Times New Roman" w:cs="Times New Roman"/>
                <w:color w:val="000000"/>
                <w:sz w:val="24"/>
                <w:szCs w:val="24"/>
              </w:rPr>
              <w:t xml:space="preserve"> полосой </w:t>
            </w:r>
            <w:r w:rsidRPr="005F2760">
              <w:rPr>
                <w:rFonts w:ascii="Times New Roman" w:hAnsi="Times New Roman" w:cs="Times New Roman"/>
                <w:color w:val="000000"/>
                <w:sz w:val="24"/>
                <w:szCs w:val="24"/>
              </w:rPr>
              <w:lastRenderedPageBreak/>
              <w:t xml:space="preserve">повышенной </w:t>
            </w:r>
            <w:r w:rsidR="0022349E" w:rsidRPr="005F2760">
              <w:rPr>
                <w:rFonts w:ascii="Times New Roman" w:hAnsi="Times New Roman" w:cs="Times New Roman"/>
                <w:color w:val="000000"/>
                <w:sz w:val="24"/>
                <w:szCs w:val="24"/>
              </w:rPr>
              <w:t>капиллярности</w:t>
            </w:r>
            <w:r w:rsidRPr="005F2760">
              <w:rPr>
                <w:rFonts w:ascii="Times New Roman" w:hAnsi="Times New Roman" w:cs="Times New Roman"/>
                <w:color w:val="000000"/>
                <w:sz w:val="24"/>
                <w:szCs w:val="24"/>
              </w:rPr>
              <w:t>.</w:t>
            </w:r>
          </w:p>
        </w:tc>
        <w:tc>
          <w:tcPr>
            <w:tcW w:w="992" w:type="dxa"/>
            <w:tcBorders>
              <w:top w:val="nil"/>
              <w:left w:val="nil"/>
              <w:bottom w:val="nil"/>
              <w:right w:val="single" w:sz="4" w:space="0" w:color="auto"/>
            </w:tcBorders>
            <w:shd w:val="clear" w:color="000000" w:fill="FFFFFF"/>
            <w:vAlign w:val="center"/>
          </w:tcPr>
          <w:p w14:paraId="346FA52F" w14:textId="3F85E025"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3A20BACA" w14:textId="0DF4B1BA"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50</w:t>
            </w:r>
          </w:p>
        </w:tc>
        <w:tc>
          <w:tcPr>
            <w:tcW w:w="1307" w:type="dxa"/>
            <w:tcBorders>
              <w:top w:val="nil"/>
              <w:left w:val="nil"/>
              <w:bottom w:val="single" w:sz="4" w:space="0" w:color="auto"/>
              <w:right w:val="single" w:sz="4" w:space="0" w:color="auto"/>
            </w:tcBorders>
            <w:shd w:val="clear" w:color="000000" w:fill="FFFFFF"/>
            <w:vAlign w:val="center"/>
          </w:tcPr>
          <w:p w14:paraId="14AAB280" w14:textId="7F52EE94"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2230,00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738E872D" w14:textId="1D922A88"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111 500,00</w:t>
            </w:r>
          </w:p>
        </w:tc>
      </w:tr>
      <w:tr w:rsidR="00307DCA" w:rsidRPr="006E7EAE" w14:paraId="3A68438F"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39B4EEE" w14:textId="49B0828D"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11</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582FE6D0" w14:textId="340A9457" w:rsidR="00307DCA" w:rsidRPr="001C0B5F"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1C0B5F">
              <w:rPr>
                <w:rFonts w:ascii="Times New Roman" w:hAnsi="Times New Roman" w:cs="Times New Roman"/>
                <w:color w:val="000000"/>
                <w:sz w:val="24"/>
                <w:szCs w:val="24"/>
              </w:rPr>
              <w:t>Дренаж (с портом для ирригации) F 18</w:t>
            </w:r>
          </w:p>
        </w:tc>
        <w:tc>
          <w:tcPr>
            <w:tcW w:w="7857" w:type="dxa"/>
            <w:tcBorders>
              <w:top w:val="nil"/>
              <w:left w:val="nil"/>
              <w:bottom w:val="single" w:sz="4" w:space="0" w:color="auto"/>
              <w:right w:val="single" w:sz="4" w:space="0" w:color="auto"/>
            </w:tcBorders>
            <w:shd w:val="clear" w:color="000000" w:fill="FFFFFF"/>
            <w:vAlign w:val="center"/>
          </w:tcPr>
          <w:p w14:paraId="40B6980C" w14:textId="37334668"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Дренаж</w:t>
            </w:r>
            <w:r w:rsidR="001C0B5F">
              <w:rPr>
                <w:rFonts w:ascii="Times New Roman" w:hAnsi="Times New Roman" w:cs="Times New Roman"/>
                <w:color w:val="000000"/>
                <w:sz w:val="24"/>
                <w:szCs w:val="24"/>
                <w:lang w:val="kk-KZ"/>
              </w:rPr>
              <w:t xml:space="preserve"> </w:t>
            </w:r>
            <w:r w:rsidRPr="005F2760">
              <w:rPr>
                <w:rFonts w:ascii="Times New Roman" w:hAnsi="Times New Roman" w:cs="Times New Roman"/>
                <w:color w:val="000000"/>
                <w:sz w:val="24"/>
                <w:szCs w:val="24"/>
              </w:rPr>
              <w:t xml:space="preserve">с портом для ирригации используется в хирургии и травматологии для пассивного и активного дренирования и промывания полостей и послеоперационных ран. − изготовлено из прозрачного термопластичного нетоксичного поливинилхлорида; − двухканальная трубка; − длина 500 мм; − адаптер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 xml:space="preserve"> на проксимальном конце основного канала; − канюля </w:t>
            </w:r>
            <w:proofErr w:type="spellStart"/>
            <w:r w:rsidRPr="005F2760">
              <w:rPr>
                <w:rFonts w:ascii="Times New Roman" w:hAnsi="Times New Roman" w:cs="Times New Roman"/>
                <w:color w:val="000000"/>
                <w:sz w:val="24"/>
                <w:szCs w:val="24"/>
              </w:rPr>
              <w:t>Люэра</w:t>
            </w:r>
            <w:proofErr w:type="spellEnd"/>
            <w:r w:rsidRPr="005F2760">
              <w:rPr>
                <w:rFonts w:ascii="Times New Roman" w:hAnsi="Times New Roman" w:cs="Times New Roman"/>
                <w:color w:val="000000"/>
                <w:sz w:val="24"/>
                <w:szCs w:val="24"/>
              </w:rPr>
              <w:t xml:space="preserve"> на проксимальном конце порта для ирригации; − открытый дистальный конец; − перфорация дистального конца на протяжении 75 мм; − </w:t>
            </w:r>
            <w:proofErr w:type="spellStart"/>
            <w:r w:rsidRPr="005F2760">
              <w:rPr>
                <w:rFonts w:ascii="Times New Roman" w:hAnsi="Times New Roman" w:cs="Times New Roman"/>
                <w:color w:val="000000"/>
                <w:sz w:val="24"/>
                <w:szCs w:val="24"/>
              </w:rPr>
              <w:t>рентгеноконтрастная</w:t>
            </w:r>
            <w:proofErr w:type="spellEnd"/>
            <w:r w:rsidRPr="005F2760">
              <w:rPr>
                <w:rFonts w:ascii="Times New Roman" w:hAnsi="Times New Roman" w:cs="Times New Roman"/>
                <w:color w:val="000000"/>
                <w:sz w:val="24"/>
                <w:szCs w:val="24"/>
              </w:rPr>
              <w:t xml:space="preserve"> полоса вдоль трубки; − стерилизовано оксидом этилена. Диаметр 6,0 мм Размер 18 Длина 500 мм. Наличие комплектов переходников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w:t>
            </w:r>
            <w:proofErr w:type="spellStart"/>
            <w:r w:rsidRPr="005F2760">
              <w:rPr>
                <w:rFonts w:ascii="Times New Roman" w:hAnsi="Times New Roman" w:cs="Times New Roman"/>
                <w:color w:val="000000"/>
                <w:sz w:val="24"/>
                <w:szCs w:val="24"/>
              </w:rPr>
              <w:t>Люэр</w:t>
            </w:r>
            <w:proofErr w:type="spellEnd"/>
            <w:r w:rsidRPr="005F2760">
              <w:rPr>
                <w:rFonts w:ascii="Times New Roman" w:hAnsi="Times New Roman" w:cs="Times New Roman"/>
                <w:color w:val="000000"/>
                <w:sz w:val="24"/>
                <w:szCs w:val="24"/>
              </w:rPr>
              <w:t>, в ком</w:t>
            </w:r>
            <w:r w:rsidR="0022349E">
              <w:rPr>
                <w:rFonts w:ascii="Times New Roman" w:hAnsi="Times New Roman" w:cs="Times New Roman"/>
                <w:color w:val="000000"/>
                <w:sz w:val="24"/>
                <w:szCs w:val="24"/>
                <w:lang w:val="kk-KZ"/>
              </w:rPr>
              <w:t>п</w:t>
            </w:r>
            <w:proofErr w:type="spellStart"/>
            <w:r w:rsidRPr="005F2760">
              <w:rPr>
                <w:rFonts w:ascii="Times New Roman" w:hAnsi="Times New Roman" w:cs="Times New Roman"/>
                <w:color w:val="000000"/>
                <w:sz w:val="24"/>
                <w:szCs w:val="24"/>
              </w:rPr>
              <w:t>лекте</w:t>
            </w:r>
            <w:proofErr w:type="spellEnd"/>
            <w:r w:rsidRPr="005F2760">
              <w:rPr>
                <w:rFonts w:ascii="Times New Roman" w:hAnsi="Times New Roman" w:cs="Times New Roman"/>
                <w:color w:val="000000"/>
                <w:sz w:val="24"/>
                <w:szCs w:val="24"/>
              </w:rPr>
              <w:t xml:space="preserve"> с </w:t>
            </w:r>
            <w:proofErr w:type="spellStart"/>
            <w:r w:rsidRPr="005F2760">
              <w:rPr>
                <w:rFonts w:ascii="Times New Roman" w:hAnsi="Times New Roman" w:cs="Times New Roman"/>
                <w:color w:val="000000"/>
                <w:sz w:val="24"/>
                <w:szCs w:val="24"/>
              </w:rPr>
              <w:t>рентгенконтрастной</w:t>
            </w:r>
            <w:proofErr w:type="spellEnd"/>
            <w:r w:rsidRPr="005F2760">
              <w:rPr>
                <w:rFonts w:ascii="Times New Roman" w:hAnsi="Times New Roman" w:cs="Times New Roman"/>
                <w:color w:val="000000"/>
                <w:sz w:val="24"/>
                <w:szCs w:val="24"/>
              </w:rPr>
              <w:t xml:space="preserve"> полосой повышенной </w:t>
            </w:r>
            <w:r w:rsidR="0022349E" w:rsidRPr="005F2760">
              <w:rPr>
                <w:rFonts w:ascii="Times New Roman" w:hAnsi="Times New Roman" w:cs="Times New Roman"/>
                <w:color w:val="000000"/>
                <w:sz w:val="24"/>
                <w:szCs w:val="24"/>
              </w:rPr>
              <w:t>капиллярности</w:t>
            </w:r>
            <w:r w:rsidRPr="005F2760">
              <w:rPr>
                <w:rFonts w:ascii="Times New Roman" w:hAnsi="Times New Roman" w:cs="Times New Roman"/>
                <w:color w:val="000000"/>
                <w:sz w:val="24"/>
                <w:szCs w:val="24"/>
              </w:rPr>
              <w:t>.</w:t>
            </w:r>
          </w:p>
        </w:tc>
        <w:tc>
          <w:tcPr>
            <w:tcW w:w="992" w:type="dxa"/>
            <w:tcBorders>
              <w:top w:val="single" w:sz="4" w:space="0" w:color="auto"/>
              <w:left w:val="nil"/>
              <w:bottom w:val="nil"/>
              <w:right w:val="single" w:sz="4" w:space="0" w:color="auto"/>
            </w:tcBorders>
            <w:shd w:val="clear" w:color="000000" w:fill="FFFFFF"/>
            <w:vAlign w:val="center"/>
          </w:tcPr>
          <w:p w14:paraId="37F3E013" w14:textId="4B8DC32C"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21E7F8F8" w14:textId="1885423C"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50</w:t>
            </w:r>
          </w:p>
        </w:tc>
        <w:tc>
          <w:tcPr>
            <w:tcW w:w="1307" w:type="dxa"/>
            <w:tcBorders>
              <w:top w:val="nil"/>
              <w:left w:val="nil"/>
              <w:bottom w:val="single" w:sz="4" w:space="0" w:color="auto"/>
              <w:right w:val="single" w:sz="4" w:space="0" w:color="auto"/>
            </w:tcBorders>
            <w:shd w:val="clear" w:color="000000" w:fill="FFFFFF"/>
            <w:vAlign w:val="center"/>
          </w:tcPr>
          <w:p w14:paraId="5B47012F" w14:textId="4B4AA3B4"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3281,07</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4E053FAA" w14:textId="0B766DAA"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164 053,50</w:t>
            </w:r>
          </w:p>
        </w:tc>
      </w:tr>
      <w:tr w:rsidR="00307DCA" w:rsidRPr="006E7EAE" w14:paraId="50E12D47"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51442674" w14:textId="29CC68E9"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12</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3E8407CF" w14:textId="3151D050"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1C0B5F">
              <w:rPr>
                <w:rFonts w:ascii="Times New Roman" w:hAnsi="Times New Roman" w:cs="Times New Roman"/>
                <w:color w:val="000000"/>
                <w:sz w:val="24"/>
                <w:szCs w:val="24"/>
              </w:rPr>
              <w:t>Дренаж (с портом для ирригации) F 24</w:t>
            </w:r>
          </w:p>
        </w:tc>
        <w:tc>
          <w:tcPr>
            <w:tcW w:w="7857" w:type="dxa"/>
            <w:tcBorders>
              <w:top w:val="nil"/>
              <w:left w:val="nil"/>
              <w:bottom w:val="single" w:sz="4" w:space="0" w:color="auto"/>
              <w:right w:val="single" w:sz="4" w:space="0" w:color="auto"/>
            </w:tcBorders>
            <w:shd w:val="clear" w:color="000000" w:fill="FFFFFF"/>
            <w:vAlign w:val="center"/>
          </w:tcPr>
          <w:p w14:paraId="6A2C579B" w14:textId="60C40591"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Дренаж с портом для ирригации используется в хирургии и травматологии для пассивного и активного дренирования и промывания полостей и послеоперационных ран. − изготовлено из прозрачного термопластичного нетоксичного поливинилхлорида; − двухканальная трубка; − длина 500 мм; − адаптер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 xml:space="preserve"> на проксимальном конце основного канала; − канюля </w:t>
            </w:r>
            <w:proofErr w:type="spellStart"/>
            <w:r w:rsidRPr="005F2760">
              <w:rPr>
                <w:rFonts w:ascii="Times New Roman" w:hAnsi="Times New Roman" w:cs="Times New Roman"/>
                <w:color w:val="000000"/>
                <w:sz w:val="24"/>
                <w:szCs w:val="24"/>
              </w:rPr>
              <w:t>Люэра</w:t>
            </w:r>
            <w:proofErr w:type="spellEnd"/>
            <w:r w:rsidRPr="005F2760">
              <w:rPr>
                <w:rFonts w:ascii="Times New Roman" w:hAnsi="Times New Roman" w:cs="Times New Roman"/>
                <w:color w:val="000000"/>
                <w:sz w:val="24"/>
                <w:szCs w:val="24"/>
              </w:rPr>
              <w:t xml:space="preserve"> на проксимальном конце порта для ирригации; − открытый дистальный конец; − перфорация дистального конца на протяжении 75 мм; − </w:t>
            </w:r>
            <w:proofErr w:type="spellStart"/>
            <w:r w:rsidRPr="005F2760">
              <w:rPr>
                <w:rFonts w:ascii="Times New Roman" w:hAnsi="Times New Roman" w:cs="Times New Roman"/>
                <w:color w:val="000000"/>
                <w:sz w:val="24"/>
                <w:szCs w:val="24"/>
              </w:rPr>
              <w:t>рентгеноконтрастная</w:t>
            </w:r>
            <w:proofErr w:type="spellEnd"/>
            <w:r w:rsidRPr="005F2760">
              <w:rPr>
                <w:rFonts w:ascii="Times New Roman" w:hAnsi="Times New Roman" w:cs="Times New Roman"/>
                <w:color w:val="000000"/>
                <w:sz w:val="24"/>
                <w:szCs w:val="24"/>
              </w:rPr>
              <w:t xml:space="preserve"> полоса вдоль трубки; − стерилизовано оксидом этилена. Диаметр 8,0 мм Размер 24 Длина 500 мм. Наличие комплектов переходников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w:t>
            </w:r>
            <w:proofErr w:type="spellStart"/>
            <w:r w:rsidRPr="005F2760">
              <w:rPr>
                <w:rFonts w:ascii="Times New Roman" w:hAnsi="Times New Roman" w:cs="Times New Roman"/>
                <w:color w:val="000000"/>
                <w:sz w:val="24"/>
                <w:szCs w:val="24"/>
              </w:rPr>
              <w:t>Люэр</w:t>
            </w:r>
            <w:proofErr w:type="spellEnd"/>
            <w:r w:rsidRPr="005F2760">
              <w:rPr>
                <w:rFonts w:ascii="Times New Roman" w:hAnsi="Times New Roman" w:cs="Times New Roman"/>
                <w:color w:val="000000"/>
                <w:sz w:val="24"/>
                <w:szCs w:val="24"/>
              </w:rPr>
              <w:t>, в ком</w:t>
            </w:r>
            <w:r w:rsidR="0022349E">
              <w:rPr>
                <w:rFonts w:ascii="Times New Roman" w:hAnsi="Times New Roman" w:cs="Times New Roman"/>
                <w:color w:val="000000"/>
                <w:sz w:val="24"/>
                <w:szCs w:val="24"/>
                <w:lang w:val="kk-KZ"/>
              </w:rPr>
              <w:t>п</w:t>
            </w:r>
            <w:proofErr w:type="spellStart"/>
            <w:r w:rsidRPr="005F2760">
              <w:rPr>
                <w:rFonts w:ascii="Times New Roman" w:hAnsi="Times New Roman" w:cs="Times New Roman"/>
                <w:color w:val="000000"/>
                <w:sz w:val="24"/>
                <w:szCs w:val="24"/>
              </w:rPr>
              <w:t>лекте</w:t>
            </w:r>
            <w:proofErr w:type="spellEnd"/>
            <w:r w:rsidRPr="005F2760">
              <w:rPr>
                <w:rFonts w:ascii="Times New Roman" w:hAnsi="Times New Roman" w:cs="Times New Roman"/>
                <w:color w:val="000000"/>
                <w:sz w:val="24"/>
                <w:szCs w:val="24"/>
              </w:rPr>
              <w:t xml:space="preserve"> с </w:t>
            </w:r>
            <w:proofErr w:type="spellStart"/>
            <w:r w:rsidRPr="005F2760">
              <w:rPr>
                <w:rFonts w:ascii="Times New Roman" w:hAnsi="Times New Roman" w:cs="Times New Roman"/>
                <w:color w:val="000000"/>
                <w:sz w:val="24"/>
                <w:szCs w:val="24"/>
              </w:rPr>
              <w:t>рентгенконтрастной</w:t>
            </w:r>
            <w:proofErr w:type="spellEnd"/>
            <w:r w:rsidRPr="005F2760">
              <w:rPr>
                <w:rFonts w:ascii="Times New Roman" w:hAnsi="Times New Roman" w:cs="Times New Roman"/>
                <w:color w:val="000000"/>
                <w:sz w:val="24"/>
                <w:szCs w:val="24"/>
              </w:rPr>
              <w:t xml:space="preserve"> полосой повышенной </w:t>
            </w:r>
            <w:r w:rsidR="0022349E" w:rsidRPr="005F2760">
              <w:rPr>
                <w:rFonts w:ascii="Times New Roman" w:hAnsi="Times New Roman" w:cs="Times New Roman"/>
                <w:color w:val="000000"/>
                <w:sz w:val="24"/>
                <w:szCs w:val="24"/>
              </w:rPr>
              <w:t>капиллярности</w:t>
            </w:r>
            <w:r w:rsidRPr="005F2760">
              <w:rPr>
                <w:rFonts w:ascii="Times New Roman" w:hAnsi="Times New Roman" w:cs="Times New Roman"/>
                <w:color w:val="000000"/>
                <w:sz w:val="24"/>
                <w:szCs w:val="24"/>
              </w:rPr>
              <w:t>.</w:t>
            </w:r>
          </w:p>
        </w:tc>
        <w:tc>
          <w:tcPr>
            <w:tcW w:w="992" w:type="dxa"/>
            <w:tcBorders>
              <w:top w:val="single" w:sz="4" w:space="0" w:color="auto"/>
              <w:left w:val="nil"/>
              <w:bottom w:val="nil"/>
              <w:right w:val="single" w:sz="4" w:space="0" w:color="auto"/>
            </w:tcBorders>
            <w:shd w:val="clear" w:color="000000" w:fill="FFFFFF"/>
            <w:vAlign w:val="center"/>
          </w:tcPr>
          <w:p w14:paraId="4229B31E" w14:textId="4A079F7D"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54C96F9F" w14:textId="217E5494"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50</w:t>
            </w:r>
          </w:p>
        </w:tc>
        <w:tc>
          <w:tcPr>
            <w:tcW w:w="1307" w:type="dxa"/>
            <w:tcBorders>
              <w:top w:val="nil"/>
              <w:left w:val="nil"/>
              <w:bottom w:val="single" w:sz="4" w:space="0" w:color="auto"/>
              <w:right w:val="single" w:sz="4" w:space="0" w:color="auto"/>
            </w:tcBorders>
            <w:shd w:val="clear" w:color="000000" w:fill="FFFFFF"/>
            <w:vAlign w:val="center"/>
          </w:tcPr>
          <w:p w14:paraId="4ECC0BEA" w14:textId="067F8743"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3281,07</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04F1F218" w14:textId="5959C675"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164 053,50</w:t>
            </w:r>
          </w:p>
        </w:tc>
      </w:tr>
      <w:tr w:rsidR="00307DCA" w:rsidRPr="006E7EAE" w14:paraId="20D5AB9E"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84CA407" w14:textId="62B7FB29"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13</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6F3D76B5" w14:textId="6574D27B"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Сильфон-гармошка для аспирации, 50 мл</w:t>
            </w:r>
          </w:p>
        </w:tc>
        <w:tc>
          <w:tcPr>
            <w:tcW w:w="7857" w:type="dxa"/>
            <w:tcBorders>
              <w:top w:val="nil"/>
              <w:left w:val="nil"/>
              <w:bottom w:val="single" w:sz="4" w:space="0" w:color="auto"/>
              <w:right w:val="single" w:sz="4" w:space="0" w:color="auto"/>
            </w:tcBorders>
            <w:shd w:val="clear" w:color="000000" w:fill="FFFFFF"/>
            <w:vAlign w:val="center"/>
          </w:tcPr>
          <w:p w14:paraId="23FFF99D" w14:textId="3FE8F9AD"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Сильфон-гармошка используется для аспирации раневого содержимого при активном низковакуумном дренировании ран и полостей. − изготовлено из прозрачного термопластичного нетоксичного полимера; − гофрированная емкость объемом 50 мл; − рабочий конец в виде конуса под адаптер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 xml:space="preserve">; − сильфон-гармошки объемом 150, 350 мл имеют петли для подвешивания; − стерилизовано оксидом этилена. Наличие комплектов переходников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w:t>
            </w:r>
            <w:proofErr w:type="spellStart"/>
            <w:r w:rsidRPr="005F2760">
              <w:rPr>
                <w:rFonts w:ascii="Times New Roman" w:hAnsi="Times New Roman" w:cs="Times New Roman"/>
                <w:color w:val="000000"/>
                <w:sz w:val="24"/>
                <w:szCs w:val="24"/>
              </w:rPr>
              <w:t>Люэр</w:t>
            </w:r>
            <w:proofErr w:type="spellEnd"/>
            <w:r w:rsidRPr="005F2760">
              <w:rPr>
                <w:rFonts w:ascii="Times New Roman" w:hAnsi="Times New Roman" w:cs="Times New Roman"/>
                <w:color w:val="000000"/>
                <w:sz w:val="24"/>
                <w:szCs w:val="24"/>
              </w:rPr>
              <w:t>, в ком</w:t>
            </w:r>
            <w:r w:rsidR="0022349E">
              <w:rPr>
                <w:rFonts w:ascii="Times New Roman" w:hAnsi="Times New Roman" w:cs="Times New Roman"/>
                <w:color w:val="000000"/>
                <w:sz w:val="24"/>
                <w:szCs w:val="24"/>
                <w:lang w:val="kk-KZ"/>
              </w:rPr>
              <w:t>п</w:t>
            </w:r>
            <w:proofErr w:type="spellStart"/>
            <w:r w:rsidRPr="005F2760">
              <w:rPr>
                <w:rFonts w:ascii="Times New Roman" w:hAnsi="Times New Roman" w:cs="Times New Roman"/>
                <w:color w:val="000000"/>
                <w:sz w:val="24"/>
                <w:szCs w:val="24"/>
              </w:rPr>
              <w:t>лекте</w:t>
            </w:r>
            <w:proofErr w:type="spellEnd"/>
            <w:r w:rsidRPr="005F2760">
              <w:rPr>
                <w:rFonts w:ascii="Times New Roman" w:hAnsi="Times New Roman" w:cs="Times New Roman"/>
                <w:color w:val="000000"/>
                <w:sz w:val="24"/>
                <w:szCs w:val="24"/>
              </w:rPr>
              <w:t xml:space="preserve"> с </w:t>
            </w:r>
            <w:proofErr w:type="spellStart"/>
            <w:r w:rsidRPr="005F2760">
              <w:rPr>
                <w:rFonts w:ascii="Times New Roman" w:hAnsi="Times New Roman" w:cs="Times New Roman"/>
                <w:color w:val="000000"/>
                <w:sz w:val="24"/>
                <w:szCs w:val="24"/>
              </w:rPr>
              <w:t>рентгенконтрастной</w:t>
            </w:r>
            <w:proofErr w:type="spellEnd"/>
            <w:r w:rsidRPr="005F2760">
              <w:rPr>
                <w:rFonts w:ascii="Times New Roman" w:hAnsi="Times New Roman" w:cs="Times New Roman"/>
                <w:color w:val="000000"/>
                <w:sz w:val="24"/>
                <w:szCs w:val="24"/>
              </w:rPr>
              <w:t xml:space="preserve"> полосой повышенной </w:t>
            </w:r>
            <w:r w:rsidR="0022349E" w:rsidRPr="005F2760">
              <w:rPr>
                <w:rFonts w:ascii="Times New Roman" w:hAnsi="Times New Roman" w:cs="Times New Roman"/>
                <w:color w:val="000000"/>
                <w:sz w:val="24"/>
                <w:szCs w:val="24"/>
              </w:rPr>
              <w:t>капиллярности</w:t>
            </w:r>
            <w:r w:rsidRPr="005F2760">
              <w:rPr>
                <w:rFonts w:ascii="Times New Roman" w:hAnsi="Times New Roman" w:cs="Times New Roman"/>
                <w:color w:val="000000"/>
                <w:sz w:val="24"/>
                <w:szCs w:val="24"/>
              </w:rPr>
              <w:t>.</w:t>
            </w:r>
          </w:p>
        </w:tc>
        <w:tc>
          <w:tcPr>
            <w:tcW w:w="992" w:type="dxa"/>
            <w:tcBorders>
              <w:top w:val="single" w:sz="4" w:space="0" w:color="auto"/>
              <w:left w:val="nil"/>
              <w:bottom w:val="nil"/>
              <w:right w:val="single" w:sz="4" w:space="0" w:color="auto"/>
            </w:tcBorders>
            <w:shd w:val="clear" w:color="000000" w:fill="FFFFFF"/>
            <w:vAlign w:val="center"/>
          </w:tcPr>
          <w:p w14:paraId="2E17B941" w14:textId="3132E1DE"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5F2AB573" w14:textId="080FD9D8"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30</w:t>
            </w:r>
          </w:p>
        </w:tc>
        <w:tc>
          <w:tcPr>
            <w:tcW w:w="1307" w:type="dxa"/>
            <w:tcBorders>
              <w:top w:val="nil"/>
              <w:left w:val="nil"/>
              <w:bottom w:val="single" w:sz="4" w:space="0" w:color="auto"/>
              <w:right w:val="single" w:sz="4" w:space="0" w:color="auto"/>
            </w:tcBorders>
            <w:shd w:val="clear" w:color="000000" w:fill="FFFFFF"/>
            <w:vAlign w:val="center"/>
          </w:tcPr>
          <w:p w14:paraId="047FD785" w14:textId="6324DEED"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1600,00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377BBB85" w14:textId="641F5D14"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48 000,00</w:t>
            </w:r>
          </w:p>
        </w:tc>
      </w:tr>
      <w:tr w:rsidR="00307DCA" w:rsidRPr="006E7EAE" w14:paraId="362AAE39"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CF365A0" w14:textId="6032A3B3"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14</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608E6DA9" w14:textId="1889116D"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Сильфон-гармошка для аспирации, 150 мл</w:t>
            </w:r>
          </w:p>
        </w:tc>
        <w:tc>
          <w:tcPr>
            <w:tcW w:w="7857" w:type="dxa"/>
            <w:tcBorders>
              <w:top w:val="nil"/>
              <w:left w:val="nil"/>
              <w:bottom w:val="single" w:sz="4" w:space="0" w:color="auto"/>
              <w:right w:val="single" w:sz="4" w:space="0" w:color="auto"/>
            </w:tcBorders>
            <w:shd w:val="clear" w:color="000000" w:fill="FFFFFF"/>
            <w:vAlign w:val="center"/>
          </w:tcPr>
          <w:p w14:paraId="5311D19F" w14:textId="1D6F7D78"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Сильфон-гармошка используется для аспирации раневого содержимого при активном низковакуумном дренировании ран и полостей. − изготовлено из прозрачного термопластичного нетоксичного полимера; − гофрированная емкость объемом 50 мл; − рабочий конец в виде конуса под адаптер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 xml:space="preserve">; − сильфон-гармошки объемом 150, 350 мл имеют петли для подвешивания; − стерилизовано оксидом этилена. Наличие комплектов переходников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w:t>
            </w:r>
            <w:proofErr w:type="spellStart"/>
            <w:r w:rsidRPr="005F2760">
              <w:rPr>
                <w:rFonts w:ascii="Times New Roman" w:hAnsi="Times New Roman" w:cs="Times New Roman"/>
                <w:color w:val="000000"/>
                <w:sz w:val="24"/>
                <w:szCs w:val="24"/>
              </w:rPr>
              <w:t>Люэр</w:t>
            </w:r>
            <w:proofErr w:type="spellEnd"/>
            <w:r w:rsidRPr="005F2760">
              <w:rPr>
                <w:rFonts w:ascii="Times New Roman" w:hAnsi="Times New Roman" w:cs="Times New Roman"/>
                <w:color w:val="000000"/>
                <w:sz w:val="24"/>
                <w:szCs w:val="24"/>
              </w:rPr>
              <w:t>, в ком</w:t>
            </w:r>
            <w:r w:rsidR="0022349E">
              <w:rPr>
                <w:rFonts w:ascii="Times New Roman" w:hAnsi="Times New Roman" w:cs="Times New Roman"/>
                <w:color w:val="000000"/>
                <w:sz w:val="24"/>
                <w:szCs w:val="24"/>
                <w:lang w:val="kk-KZ"/>
              </w:rPr>
              <w:t>п</w:t>
            </w:r>
            <w:proofErr w:type="spellStart"/>
            <w:r w:rsidRPr="005F2760">
              <w:rPr>
                <w:rFonts w:ascii="Times New Roman" w:hAnsi="Times New Roman" w:cs="Times New Roman"/>
                <w:color w:val="000000"/>
                <w:sz w:val="24"/>
                <w:szCs w:val="24"/>
              </w:rPr>
              <w:t>лекте</w:t>
            </w:r>
            <w:proofErr w:type="spellEnd"/>
            <w:r w:rsidRPr="005F2760">
              <w:rPr>
                <w:rFonts w:ascii="Times New Roman" w:hAnsi="Times New Roman" w:cs="Times New Roman"/>
                <w:color w:val="000000"/>
                <w:sz w:val="24"/>
                <w:szCs w:val="24"/>
              </w:rPr>
              <w:t xml:space="preserve"> с </w:t>
            </w:r>
            <w:proofErr w:type="spellStart"/>
            <w:r w:rsidRPr="005F2760">
              <w:rPr>
                <w:rFonts w:ascii="Times New Roman" w:hAnsi="Times New Roman" w:cs="Times New Roman"/>
                <w:color w:val="000000"/>
                <w:sz w:val="24"/>
                <w:szCs w:val="24"/>
              </w:rPr>
              <w:t>рентгенконтрастной</w:t>
            </w:r>
            <w:proofErr w:type="spellEnd"/>
            <w:r w:rsidRPr="005F2760">
              <w:rPr>
                <w:rFonts w:ascii="Times New Roman" w:hAnsi="Times New Roman" w:cs="Times New Roman"/>
                <w:color w:val="000000"/>
                <w:sz w:val="24"/>
                <w:szCs w:val="24"/>
              </w:rPr>
              <w:t xml:space="preserve"> </w:t>
            </w:r>
            <w:r w:rsidRPr="005F2760">
              <w:rPr>
                <w:rFonts w:ascii="Times New Roman" w:hAnsi="Times New Roman" w:cs="Times New Roman"/>
                <w:color w:val="000000"/>
                <w:sz w:val="24"/>
                <w:szCs w:val="24"/>
              </w:rPr>
              <w:lastRenderedPageBreak/>
              <w:t xml:space="preserve">полосой повышенной </w:t>
            </w:r>
            <w:r w:rsidR="0022349E" w:rsidRPr="005F2760">
              <w:rPr>
                <w:rFonts w:ascii="Times New Roman" w:hAnsi="Times New Roman" w:cs="Times New Roman"/>
                <w:color w:val="000000"/>
                <w:sz w:val="24"/>
                <w:szCs w:val="24"/>
              </w:rPr>
              <w:t>капиллярности</w:t>
            </w:r>
            <w:r w:rsidRPr="005F2760">
              <w:rPr>
                <w:rFonts w:ascii="Times New Roman" w:hAnsi="Times New Roman" w:cs="Times New Roman"/>
                <w:color w:val="000000"/>
                <w:sz w:val="24"/>
                <w:szCs w:val="24"/>
              </w:rPr>
              <w:t>.</w:t>
            </w:r>
          </w:p>
        </w:tc>
        <w:tc>
          <w:tcPr>
            <w:tcW w:w="992" w:type="dxa"/>
            <w:tcBorders>
              <w:top w:val="single" w:sz="4" w:space="0" w:color="auto"/>
              <w:left w:val="nil"/>
              <w:bottom w:val="nil"/>
              <w:right w:val="single" w:sz="4" w:space="0" w:color="auto"/>
            </w:tcBorders>
            <w:shd w:val="clear" w:color="000000" w:fill="FFFFFF"/>
            <w:vAlign w:val="center"/>
          </w:tcPr>
          <w:p w14:paraId="6DA3A9CF" w14:textId="6AE348A1"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3AB65D5D" w14:textId="2C6633CA"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30</w:t>
            </w:r>
          </w:p>
        </w:tc>
        <w:tc>
          <w:tcPr>
            <w:tcW w:w="1307" w:type="dxa"/>
            <w:tcBorders>
              <w:top w:val="nil"/>
              <w:left w:val="nil"/>
              <w:bottom w:val="single" w:sz="4" w:space="0" w:color="auto"/>
              <w:right w:val="single" w:sz="4" w:space="0" w:color="auto"/>
            </w:tcBorders>
            <w:shd w:val="clear" w:color="000000" w:fill="FFFFFF"/>
            <w:vAlign w:val="center"/>
          </w:tcPr>
          <w:p w14:paraId="012899AC" w14:textId="67DD840D"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1820,00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0D9C09A5" w14:textId="2242BBA8"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54 600,00</w:t>
            </w:r>
          </w:p>
        </w:tc>
      </w:tr>
      <w:tr w:rsidR="00307DCA" w:rsidRPr="006E7EAE" w14:paraId="5EE19C1D"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1393674" w14:textId="631EAE7B"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15</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7AEABC61" w14:textId="381FE55A"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Дренаж торакальный (на металлическом стилете - троакаре) F 12</w:t>
            </w:r>
          </w:p>
        </w:tc>
        <w:tc>
          <w:tcPr>
            <w:tcW w:w="7857" w:type="dxa"/>
            <w:tcBorders>
              <w:top w:val="nil"/>
              <w:left w:val="nil"/>
              <w:bottom w:val="single" w:sz="4" w:space="0" w:color="auto"/>
              <w:right w:val="single" w:sz="4" w:space="0" w:color="auto"/>
            </w:tcBorders>
            <w:shd w:val="clear" w:color="000000" w:fill="FFFFFF"/>
            <w:vAlign w:val="center"/>
          </w:tcPr>
          <w:p w14:paraId="1A49D6F1" w14:textId="51F320F9"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Дренаж торакальный (на металлическом стилете троакаре) используется в торакальной хирургии для пассивного и активного дренирования плевральной полости</w:t>
            </w:r>
            <w:r w:rsidR="0022349E">
              <w:rPr>
                <w:rFonts w:ascii="Times New Roman" w:hAnsi="Times New Roman" w:cs="Times New Roman"/>
                <w:color w:val="000000"/>
                <w:sz w:val="24"/>
                <w:szCs w:val="24"/>
                <w:lang w:val="kk-KZ"/>
              </w:rPr>
              <w:t xml:space="preserve"> </w:t>
            </w:r>
            <w:r w:rsidRPr="005F2760">
              <w:rPr>
                <w:rFonts w:ascii="Times New Roman" w:hAnsi="Times New Roman" w:cs="Times New Roman"/>
                <w:color w:val="000000"/>
                <w:sz w:val="24"/>
                <w:szCs w:val="24"/>
              </w:rPr>
              <w:t>с целью удаления крови, отделяемого и избыточного воздуха. − изготовлено из прозрачного термопластичного нетоксичного поливинилхлорида; − длина200 мм для диаметра F 12; − длина</w:t>
            </w:r>
            <w:r w:rsidR="0022349E">
              <w:rPr>
                <w:rFonts w:ascii="Times New Roman" w:hAnsi="Times New Roman" w:cs="Times New Roman"/>
                <w:color w:val="000000"/>
                <w:sz w:val="24"/>
                <w:szCs w:val="24"/>
                <w:lang w:val="kk-KZ"/>
              </w:rPr>
              <w:t xml:space="preserve"> </w:t>
            </w:r>
            <w:r w:rsidRPr="005F2760">
              <w:rPr>
                <w:rFonts w:ascii="Times New Roman" w:hAnsi="Times New Roman" w:cs="Times New Roman"/>
                <w:color w:val="000000"/>
                <w:sz w:val="24"/>
                <w:szCs w:val="24"/>
              </w:rPr>
              <w:t xml:space="preserve">250 мм для диаметров F 16-30; − адаптер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 xml:space="preserve"> на проксимальном конце; − открытый дистальный конец конусной формы; − перфорация дистального конца в форме удлиненных отверстий; − </w:t>
            </w:r>
            <w:proofErr w:type="spellStart"/>
            <w:r w:rsidRPr="005F2760">
              <w:rPr>
                <w:rFonts w:ascii="Times New Roman" w:hAnsi="Times New Roman" w:cs="Times New Roman"/>
                <w:color w:val="000000"/>
                <w:sz w:val="24"/>
                <w:szCs w:val="24"/>
              </w:rPr>
              <w:t>рентгеноконтрастная</w:t>
            </w:r>
            <w:proofErr w:type="spellEnd"/>
            <w:r w:rsidRPr="005F2760">
              <w:rPr>
                <w:rFonts w:ascii="Times New Roman" w:hAnsi="Times New Roman" w:cs="Times New Roman"/>
                <w:color w:val="000000"/>
                <w:sz w:val="24"/>
                <w:szCs w:val="24"/>
              </w:rPr>
              <w:t xml:space="preserve"> полоса вдоль трубки; − стилет-троакар из нержавеющей стали медицинского назначения; − полимерная ручка на проксимальном конце </w:t>
            </w:r>
            <w:proofErr w:type="spellStart"/>
            <w:r w:rsidRPr="005F2760">
              <w:rPr>
                <w:rFonts w:ascii="Times New Roman" w:hAnsi="Times New Roman" w:cs="Times New Roman"/>
                <w:color w:val="000000"/>
                <w:sz w:val="24"/>
                <w:szCs w:val="24"/>
              </w:rPr>
              <w:t>стилетатроакара</w:t>
            </w:r>
            <w:proofErr w:type="spellEnd"/>
            <w:r w:rsidRPr="005F2760">
              <w:rPr>
                <w:rFonts w:ascii="Times New Roman" w:hAnsi="Times New Roman" w:cs="Times New Roman"/>
                <w:color w:val="000000"/>
                <w:sz w:val="24"/>
                <w:szCs w:val="24"/>
              </w:rPr>
              <w:t xml:space="preserve">; − стерилизовано оксидом этилена. Диаметр 6.0 Размер 12,16,18, 20,22 Длина 350. Наличие комплектов переходников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w:t>
            </w:r>
            <w:proofErr w:type="spellStart"/>
            <w:r w:rsidRPr="005F2760">
              <w:rPr>
                <w:rFonts w:ascii="Times New Roman" w:hAnsi="Times New Roman" w:cs="Times New Roman"/>
                <w:color w:val="000000"/>
                <w:sz w:val="24"/>
                <w:szCs w:val="24"/>
              </w:rPr>
              <w:t>Люэр</w:t>
            </w:r>
            <w:proofErr w:type="spellEnd"/>
            <w:r w:rsidRPr="005F2760">
              <w:rPr>
                <w:rFonts w:ascii="Times New Roman" w:hAnsi="Times New Roman" w:cs="Times New Roman"/>
                <w:color w:val="000000"/>
                <w:sz w:val="24"/>
                <w:szCs w:val="24"/>
              </w:rPr>
              <w:t>, в ком</w:t>
            </w:r>
            <w:r w:rsidR="0022349E">
              <w:rPr>
                <w:rFonts w:ascii="Times New Roman" w:hAnsi="Times New Roman" w:cs="Times New Roman"/>
                <w:color w:val="000000"/>
                <w:sz w:val="24"/>
                <w:szCs w:val="24"/>
                <w:lang w:val="kk-KZ"/>
              </w:rPr>
              <w:t>п</w:t>
            </w:r>
            <w:proofErr w:type="spellStart"/>
            <w:r w:rsidRPr="005F2760">
              <w:rPr>
                <w:rFonts w:ascii="Times New Roman" w:hAnsi="Times New Roman" w:cs="Times New Roman"/>
                <w:color w:val="000000"/>
                <w:sz w:val="24"/>
                <w:szCs w:val="24"/>
              </w:rPr>
              <w:t>лекте</w:t>
            </w:r>
            <w:proofErr w:type="spellEnd"/>
            <w:r w:rsidRPr="005F2760">
              <w:rPr>
                <w:rFonts w:ascii="Times New Roman" w:hAnsi="Times New Roman" w:cs="Times New Roman"/>
                <w:color w:val="000000"/>
                <w:sz w:val="24"/>
                <w:szCs w:val="24"/>
              </w:rPr>
              <w:t xml:space="preserve"> с </w:t>
            </w:r>
            <w:proofErr w:type="spellStart"/>
            <w:r w:rsidRPr="005F2760">
              <w:rPr>
                <w:rFonts w:ascii="Times New Roman" w:hAnsi="Times New Roman" w:cs="Times New Roman"/>
                <w:color w:val="000000"/>
                <w:sz w:val="24"/>
                <w:szCs w:val="24"/>
              </w:rPr>
              <w:t>рентгенконтрастной</w:t>
            </w:r>
            <w:proofErr w:type="spellEnd"/>
            <w:r w:rsidRPr="005F2760">
              <w:rPr>
                <w:rFonts w:ascii="Times New Roman" w:hAnsi="Times New Roman" w:cs="Times New Roman"/>
                <w:color w:val="000000"/>
                <w:sz w:val="24"/>
                <w:szCs w:val="24"/>
              </w:rPr>
              <w:t xml:space="preserve"> полосой повышенной </w:t>
            </w:r>
            <w:r w:rsidR="0022349E" w:rsidRPr="005F2760">
              <w:rPr>
                <w:rFonts w:ascii="Times New Roman" w:hAnsi="Times New Roman" w:cs="Times New Roman"/>
                <w:color w:val="000000"/>
                <w:sz w:val="24"/>
                <w:szCs w:val="24"/>
              </w:rPr>
              <w:t>капиллярности</w:t>
            </w:r>
            <w:r w:rsidRPr="005F2760">
              <w:rPr>
                <w:rFonts w:ascii="Times New Roman" w:hAnsi="Times New Roman" w:cs="Times New Roman"/>
                <w:color w:val="000000"/>
                <w:sz w:val="24"/>
                <w:szCs w:val="24"/>
              </w:rPr>
              <w:t>.</w:t>
            </w:r>
          </w:p>
        </w:tc>
        <w:tc>
          <w:tcPr>
            <w:tcW w:w="992" w:type="dxa"/>
            <w:tcBorders>
              <w:top w:val="single" w:sz="4" w:space="0" w:color="auto"/>
              <w:left w:val="nil"/>
              <w:bottom w:val="nil"/>
              <w:right w:val="single" w:sz="4" w:space="0" w:color="auto"/>
            </w:tcBorders>
            <w:shd w:val="clear" w:color="000000" w:fill="FFFFFF"/>
            <w:vAlign w:val="center"/>
          </w:tcPr>
          <w:p w14:paraId="1DC79F37" w14:textId="546A2640"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0E33B549" w14:textId="074A51FA"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20</w:t>
            </w:r>
          </w:p>
        </w:tc>
        <w:tc>
          <w:tcPr>
            <w:tcW w:w="1307" w:type="dxa"/>
            <w:tcBorders>
              <w:top w:val="nil"/>
              <w:left w:val="nil"/>
              <w:bottom w:val="single" w:sz="4" w:space="0" w:color="auto"/>
              <w:right w:val="single" w:sz="4" w:space="0" w:color="auto"/>
            </w:tcBorders>
            <w:shd w:val="clear" w:color="000000" w:fill="FFFFFF"/>
            <w:vAlign w:val="center"/>
          </w:tcPr>
          <w:p w14:paraId="70BE5CC0" w14:textId="49378670"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9200,00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51F92A89" w14:textId="7525EB61"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184 000,00</w:t>
            </w:r>
          </w:p>
        </w:tc>
      </w:tr>
      <w:tr w:rsidR="00307DCA" w:rsidRPr="006E7EAE" w14:paraId="75A64BF6"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5EEF222" w14:textId="6B384D1C"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16</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6ACC0732" w14:textId="722D4D60"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Удлинитель дренажа по </w:t>
            </w:r>
            <w:proofErr w:type="spellStart"/>
            <w:r w:rsidRPr="005F2760">
              <w:rPr>
                <w:rFonts w:ascii="Times New Roman" w:hAnsi="Times New Roman" w:cs="Times New Roman"/>
                <w:color w:val="000000"/>
                <w:sz w:val="24"/>
                <w:szCs w:val="24"/>
              </w:rPr>
              <w:t>Бюллау</w:t>
            </w:r>
            <w:proofErr w:type="spellEnd"/>
            <w:r w:rsidRPr="005F2760">
              <w:rPr>
                <w:rFonts w:ascii="Times New Roman" w:hAnsi="Times New Roman" w:cs="Times New Roman"/>
                <w:color w:val="000000"/>
                <w:sz w:val="24"/>
                <w:szCs w:val="24"/>
              </w:rPr>
              <w:t xml:space="preserve"> с банкой</w:t>
            </w:r>
          </w:p>
        </w:tc>
        <w:tc>
          <w:tcPr>
            <w:tcW w:w="7857" w:type="dxa"/>
            <w:tcBorders>
              <w:top w:val="nil"/>
              <w:left w:val="nil"/>
              <w:bottom w:val="single" w:sz="4" w:space="0" w:color="auto"/>
              <w:right w:val="single" w:sz="4" w:space="0" w:color="auto"/>
            </w:tcBorders>
            <w:shd w:val="clear" w:color="000000" w:fill="FFFFFF"/>
            <w:vAlign w:val="center"/>
          </w:tcPr>
          <w:p w14:paraId="303D0B51" w14:textId="4EFE6225"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Эластичная ПВХ трубка длиной 1000 мм. Полимерная емкость объемом 600 мл. Латексный лепестковый клапан на дистальном конце. Коннектор-переходник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 xml:space="preserve"> на проксимальном конце. Стерильный. Диаметр </w:t>
            </w:r>
            <w:proofErr w:type="spellStart"/>
            <w:r w:rsidRPr="005F2760">
              <w:rPr>
                <w:rFonts w:ascii="Times New Roman" w:hAnsi="Times New Roman" w:cs="Times New Roman"/>
                <w:color w:val="000000"/>
                <w:sz w:val="24"/>
                <w:szCs w:val="24"/>
              </w:rPr>
              <w:t>силиконизированной</w:t>
            </w:r>
            <w:proofErr w:type="spellEnd"/>
            <w:r w:rsidRPr="005F2760">
              <w:rPr>
                <w:rFonts w:ascii="Times New Roman" w:hAnsi="Times New Roman" w:cs="Times New Roman"/>
                <w:color w:val="000000"/>
                <w:sz w:val="24"/>
                <w:szCs w:val="24"/>
              </w:rPr>
              <w:t xml:space="preserve"> ПВХ дренажной трубки 10 мм. Комплект переходников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 xml:space="preserve">. </w:t>
            </w:r>
            <w:proofErr w:type="spellStart"/>
            <w:r w:rsidRPr="005F2760">
              <w:rPr>
                <w:rFonts w:ascii="Times New Roman" w:hAnsi="Times New Roman" w:cs="Times New Roman"/>
                <w:color w:val="000000"/>
                <w:sz w:val="24"/>
                <w:szCs w:val="24"/>
              </w:rPr>
              <w:t>Рентгенконтрасная</w:t>
            </w:r>
            <w:proofErr w:type="spellEnd"/>
            <w:r w:rsidRPr="005F2760">
              <w:rPr>
                <w:rFonts w:ascii="Times New Roman" w:hAnsi="Times New Roman" w:cs="Times New Roman"/>
                <w:color w:val="000000"/>
                <w:sz w:val="24"/>
                <w:szCs w:val="24"/>
              </w:rPr>
              <w:t xml:space="preserve"> гофрированная вставка повышенной капиллярности.</w:t>
            </w:r>
          </w:p>
        </w:tc>
        <w:tc>
          <w:tcPr>
            <w:tcW w:w="992" w:type="dxa"/>
            <w:tcBorders>
              <w:top w:val="single" w:sz="4" w:space="0" w:color="auto"/>
              <w:left w:val="nil"/>
              <w:bottom w:val="nil"/>
              <w:right w:val="single" w:sz="4" w:space="0" w:color="auto"/>
            </w:tcBorders>
            <w:shd w:val="clear" w:color="000000" w:fill="FFFFFF"/>
            <w:vAlign w:val="center"/>
          </w:tcPr>
          <w:p w14:paraId="30E7E989" w14:textId="10081277"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4BF6EEB5" w14:textId="20B91DB9"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10</w:t>
            </w:r>
          </w:p>
        </w:tc>
        <w:tc>
          <w:tcPr>
            <w:tcW w:w="1307" w:type="dxa"/>
            <w:tcBorders>
              <w:top w:val="nil"/>
              <w:left w:val="nil"/>
              <w:bottom w:val="single" w:sz="4" w:space="0" w:color="auto"/>
              <w:right w:val="single" w:sz="4" w:space="0" w:color="auto"/>
            </w:tcBorders>
            <w:shd w:val="clear" w:color="000000" w:fill="FFFFFF"/>
            <w:vAlign w:val="center"/>
          </w:tcPr>
          <w:p w14:paraId="5B306999" w14:textId="78B60869"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9800,00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6B4FF63C" w14:textId="4AC3CFCA"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98 000,00</w:t>
            </w:r>
          </w:p>
        </w:tc>
      </w:tr>
      <w:tr w:rsidR="00307DCA" w:rsidRPr="006E7EAE" w14:paraId="6CF7010E"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BD483D8" w14:textId="2DB79785"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17</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52D2F392" w14:textId="7A6DABE9"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Декомпрессионная игла для плевральной полости G 15/13</w:t>
            </w:r>
          </w:p>
        </w:tc>
        <w:tc>
          <w:tcPr>
            <w:tcW w:w="7857" w:type="dxa"/>
            <w:tcBorders>
              <w:top w:val="nil"/>
              <w:left w:val="nil"/>
              <w:bottom w:val="single" w:sz="4" w:space="0" w:color="auto"/>
              <w:right w:val="single" w:sz="4" w:space="0" w:color="auto"/>
            </w:tcBorders>
            <w:shd w:val="clear" w:color="000000" w:fill="FFFFFF"/>
            <w:vAlign w:val="center"/>
          </w:tcPr>
          <w:p w14:paraId="01D71CDB" w14:textId="5C690EF1"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Игла незаменима для предоставления первой медицинской помощи при напряженном пневмотораксе на догоспитальном этапе. Изготовлена из нержавеющей стали медицинского назначения. Длина рабочей части иглы 110 мм. Заточка рабочего конца “Квинке”. </w:t>
            </w:r>
            <w:proofErr w:type="spellStart"/>
            <w:r w:rsidRPr="005F2760">
              <w:rPr>
                <w:rFonts w:ascii="Times New Roman" w:hAnsi="Times New Roman" w:cs="Times New Roman"/>
                <w:color w:val="000000"/>
                <w:sz w:val="24"/>
                <w:szCs w:val="24"/>
              </w:rPr>
              <w:t>Рентгенконтрастный</w:t>
            </w:r>
            <w:proofErr w:type="spellEnd"/>
            <w:r w:rsidRPr="005F2760">
              <w:rPr>
                <w:rFonts w:ascii="Times New Roman" w:hAnsi="Times New Roman" w:cs="Times New Roman"/>
                <w:color w:val="000000"/>
                <w:sz w:val="24"/>
                <w:szCs w:val="24"/>
              </w:rPr>
              <w:t xml:space="preserve"> полимерный катетер 80 мм. Открытый дистальный конец конусной формы. Канюля </w:t>
            </w:r>
            <w:proofErr w:type="spellStart"/>
            <w:r w:rsidRPr="005F2760">
              <w:rPr>
                <w:rFonts w:ascii="Times New Roman" w:hAnsi="Times New Roman" w:cs="Times New Roman"/>
                <w:color w:val="000000"/>
                <w:sz w:val="24"/>
                <w:szCs w:val="24"/>
              </w:rPr>
              <w:t>Люэра</w:t>
            </w:r>
            <w:proofErr w:type="spellEnd"/>
            <w:r w:rsidRPr="005F2760">
              <w:rPr>
                <w:rFonts w:ascii="Times New Roman" w:hAnsi="Times New Roman" w:cs="Times New Roman"/>
                <w:color w:val="000000"/>
                <w:sz w:val="24"/>
                <w:szCs w:val="24"/>
              </w:rPr>
              <w:t xml:space="preserve"> на проксимальном конце.</w:t>
            </w:r>
          </w:p>
        </w:tc>
        <w:tc>
          <w:tcPr>
            <w:tcW w:w="992" w:type="dxa"/>
            <w:tcBorders>
              <w:top w:val="single" w:sz="4" w:space="0" w:color="auto"/>
              <w:left w:val="nil"/>
              <w:bottom w:val="nil"/>
              <w:right w:val="single" w:sz="4" w:space="0" w:color="auto"/>
            </w:tcBorders>
            <w:shd w:val="clear" w:color="000000" w:fill="FFFFFF"/>
            <w:vAlign w:val="center"/>
          </w:tcPr>
          <w:p w14:paraId="347AB7DB" w14:textId="456F12C9"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62EC0C2C" w14:textId="51307DB0"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20</w:t>
            </w:r>
          </w:p>
        </w:tc>
        <w:tc>
          <w:tcPr>
            <w:tcW w:w="1307" w:type="dxa"/>
            <w:tcBorders>
              <w:top w:val="nil"/>
              <w:left w:val="nil"/>
              <w:bottom w:val="single" w:sz="4" w:space="0" w:color="auto"/>
              <w:right w:val="single" w:sz="4" w:space="0" w:color="auto"/>
            </w:tcBorders>
            <w:shd w:val="clear" w:color="000000" w:fill="FFFFFF"/>
            <w:vAlign w:val="center"/>
          </w:tcPr>
          <w:p w14:paraId="149BECFF" w14:textId="4C52AC84"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7800,00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3CDFB386" w14:textId="5507536B"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156 000,00</w:t>
            </w:r>
          </w:p>
        </w:tc>
      </w:tr>
      <w:tr w:rsidR="00307DCA" w:rsidRPr="006E7EAE" w14:paraId="43FA4785"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5F00B5C" w14:textId="6CEA2016"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18</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44F0AD5A" w14:textId="1AB12D28"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Зонд дренаж для плевральной полости</w:t>
            </w:r>
          </w:p>
        </w:tc>
        <w:tc>
          <w:tcPr>
            <w:tcW w:w="7857" w:type="dxa"/>
            <w:tcBorders>
              <w:top w:val="nil"/>
              <w:left w:val="nil"/>
              <w:bottom w:val="single" w:sz="4" w:space="0" w:color="auto"/>
              <w:right w:val="single" w:sz="4" w:space="0" w:color="auto"/>
            </w:tcBorders>
            <w:shd w:val="clear" w:color="000000" w:fill="FFFFFF"/>
            <w:vAlign w:val="center"/>
          </w:tcPr>
          <w:p w14:paraId="603722DF" w14:textId="1A1E0BE9"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Зонд-дренаж плевральной полости значительно дольше сохраняет свои дренирующие свойства в сравнении с обычными торакальными дренажами. Он состоит из двух трубок разной длины и диаметра, что позволяет продолжить дренирование после </w:t>
            </w:r>
            <w:proofErr w:type="spellStart"/>
            <w:r w:rsidRPr="005F2760">
              <w:rPr>
                <w:rFonts w:ascii="Times New Roman" w:hAnsi="Times New Roman" w:cs="Times New Roman"/>
                <w:color w:val="000000"/>
                <w:sz w:val="24"/>
                <w:szCs w:val="24"/>
              </w:rPr>
              <w:t>обтурации</w:t>
            </w:r>
            <w:proofErr w:type="spellEnd"/>
            <w:r w:rsidRPr="005F2760">
              <w:rPr>
                <w:rFonts w:ascii="Times New Roman" w:hAnsi="Times New Roman" w:cs="Times New Roman"/>
                <w:color w:val="000000"/>
                <w:sz w:val="24"/>
                <w:szCs w:val="24"/>
              </w:rPr>
              <w:t xml:space="preserve"> большей трубки, введя в ее просвет более тонкую и длинную трубку. • Комплект из двух прозрачных трубок • Специально подобранные размеры дренажных трубок • Эффективные дренирующие отверстия • </w:t>
            </w:r>
            <w:proofErr w:type="spellStart"/>
            <w:r w:rsidRPr="005F2760">
              <w:rPr>
                <w:rFonts w:ascii="Times New Roman" w:hAnsi="Times New Roman" w:cs="Times New Roman"/>
                <w:color w:val="000000"/>
                <w:sz w:val="24"/>
                <w:szCs w:val="24"/>
              </w:rPr>
              <w:t>Рентгеноконтрастная</w:t>
            </w:r>
            <w:proofErr w:type="spellEnd"/>
            <w:r w:rsidRPr="005F2760">
              <w:rPr>
                <w:rFonts w:ascii="Times New Roman" w:hAnsi="Times New Roman" w:cs="Times New Roman"/>
                <w:color w:val="000000"/>
                <w:sz w:val="24"/>
                <w:szCs w:val="24"/>
              </w:rPr>
              <w:t xml:space="preserve"> полоса на каждой трубке • Коннектор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 xml:space="preserve"> на проксимальном конце • Абсолютная стерильность.</w:t>
            </w:r>
          </w:p>
        </w:tc>
        <w:tc>
          <w:tcPr>
            <w:tcW w:w="992" w:type="dxa"/>
            <w:tcBorders>
              <w:top w:val="single" w:sz="4" w:space="0" w:color="auto"/>
              <w:left w:val="nil"/>
              <w:bottom w:val="nil"/>
              <w:right w:val="single" w:sz="4" w:space="0" w:color="auto"/>
            </w:tcBorders>
            <w:shd w:val="clear" w:color="000000" w:fill="FFFFFF"/>
            <w:vAlign w:val="center"/>
          </w:tcPr>
          <w:p w14:paraId="3E41A24C" w14:textId="0DBB9BDA"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76FC1CEA" w14:textId="7156A221"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10</w:t>
            </w:r>
          </w:p>
        </w:tc>
        <w:tc>
          <w:tcPr>
            <w:tcW w:w="1307" w:type="dxa"/>
            <w:tcBorders>
              <w:top w:val="nil"/>
              <w:left w:val="nil"/>
              <w:bottom w:val="single" w:sz="4" w:space="0" w:color="auto"/>
              <w:right w:val="single" w:sz="4" w:space="0" w:color="auto"/>
            </w:tcBorders>
            <w:shd w:val="clear" w:color="000000" w:fill="FFFFFF"/>
            <w:vAlign w:val="center"/>
          </w:tcPr>
          <w:p w14:paraId="40EE3F02" w14:textId="2396C513"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8093,00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0EF40F43" w14:textId="15182450"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80 930,00</w:t>
            </w:r>
          </w:p>
        </w:tc>
      </w:tr>
      <w:tr w:rsidR="00307DCA" w:rsidRPr="006E7EAE" w14:paraId="34F47824"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BCED795" w14:textId="550E5ADA"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19</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0931508A" w14:textId="6A1331C2"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Дренаж гофрированны</w:t>
            </w:r>
            <w:r w:rsidRPr="005F2760">
              <w:rPr>
                <w:rFonts w:ascii="Times New Roman" w:hAnsi="Times New Roman" w:cs="Times New Roman"/>
                <w:color w:val="000000"/>
                <w:sz w:val="24"/>
                <w:szCs w:val="24"/>
              </w:rPr>
              <w:lastRenderedPageBreak/>
              <w:t>й</w:t>
            </w:r>
          </w:p>
        </w:tc>
        <w:tc>
          <w:tcPr>
            <w:tcW w:w="7857" w:type="dxa"/>
            <w:tcBorders>
              <w:top w:val="nil"/>
              <w:left w:val="nil"/>
              <w:bottom w:val="single" w:sz="4" w:space="0" w:color="auto"/>
              <w:right w:val="single" w:sz="4" w:space="0" w:color="auto"/>
            </w:tcBorders>
            <w:shd w:val="clear" w:color="000000" w:fill="FFFFFF"/>
            <w:vAlign w:val="center"/>
          </w:tcPr>
          <w:p w14:paraId="43EB76B4" w14:textId="7D68C0BB"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lastRenderedPageBreak/>
              <w:t xml:space="preserve">используется в хирургии и травматологии для пассивного дренирования ран по всей глубине. − изготовлено из прозрачного термопластичного </w:t>
            </w:r>
            <w:r w:rsidRPr="005F2760">
              <w:rPr>
                <w:rFonts w:ascii="Times New Roman" w:hAnsi="Times New Roman" w:cs="Times New Roman"/>
                <w:color w:val="000000"/>
                <w:sz w:val="24"/>
                <w:szCs w:val="24"/>
              </w:rPr>
              <w:lastRenderedPageBreak/>
              <w:t xml:space="preserve">нетоксичного поливинилхлорида; − длина 250 </w:t>
            </w:r>
            <w:proofErr w:type="gramStart"/>
            <w:r w:rsidRPr="005F2760">
              <w:rPr>
                <w:rFonts w:ascii="Times New Roman" w:hAnsi="Times New Roman" w:cs="Times New Roman"/>
                <w:color w:val="000000"/>
                <w:sz w:val="24"/>
                <w:szCs w:val="24"/>
              </w:rPr>
              <w:t>мм;  профиль</w:t>
            </w:r>
            <w:proofErr w:type="gramEnd"/>
            <w:r w:rsidRPr="005F2760">
              <w:rPr>
                <w:rFonts w:ascii="Times New Roman" w:hAnsi="Times New Roman" w:cs="Times New Roman"/>
                <w:color w:val="000000"/>
                <w:sz w:val="24"/>
                <w:szCs w:val="24"/>
              </w:rPr>
              <w:t xml:space="preserve"> в форме гофрированной ленты; − </w:t>
            </w:r>
            <w:proofErr w:type="spellStart"/>
            <w:r w:rsidRPr="005F2760">
              <w:rPr>
                <w:rFonts w:ascii="Times New Roman" w:hAnsi="Times New Roman" w:cs="Times New Roman"/>
                <w:color w:val="000000"/>
                <w:sz w:val="24"/>
                <w:szCs w:val="24"/>
              </w:rPr>
              <w:t>рентгеноконтрастная</w:t>
            </w:r>
            <w:proofErr w:type="spellEnd"/>
            <w:r w:rsidRPr="005F2760">
              <w:rPr>
                <w:rFonts w:ascii="Times New Roman" w:hAnsi="Times New Roman" w:cs="Times New Roman"/>
                <w:color w:val="000000"/>
                <w:sz w:val="24"/>
                <w:szCs w:val="24"/>
              </w:rPr>
              <w:t xml:space="preserve"> полоса вдоль дренажа; − стерилизовано оксидом этилена. Ширина 20,0 мм</w:t>
            </w:r>
          </w:p>
        </w:tc>
        <w:tc>
          <w:tcPr>
            <w:tcW w:w="992" w:type="dxa"/>
            <w:tcBorders>
              <w:top w:val="single" w:sz="4" w:space="0" w:color="auto"/>
              <w:left w:val="nil"/>
              <w:bottom w:val="nil"/>
              <w:right w:val="single" w:sz="4" w:space="0" w:color="auto"/>
            </w:tcBorders>
            <w:shd w:val="clear" w:color="000000" w:fill="FFFFFF"/>
            <w:vAlign w:val="center"/>
          </w:tcPr>
          <w:p w14:paraId="3B35B68D" w14:textId="36B6BD4C"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16A90CED" w14:textId="1B88CDBA"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50</w:t>
            </w:r>
          </w:p>
        </w:tc>
        <w:tc>
          <w:tcPr>
            <w:tcW w:w="1307" w:type="dxa"/>
            <w:tcBorders>
              <w:top w:val="nil"/>
              <w:left w:val="nil"/>
              <w:bottom w:val="single" w:sz="4" w:space="0" w:color="auto"/>
              <w:right w:val="single" w:sz="4" w:space="0" w:color="auto"/>
            </w:tcBorders>
            <w:shd w:val="clear" w:color="000000" w:fill="FFFFFF"/>
            <w:vAlign w:val="center"/>
          </w:tcPr>
          <w:p w14:paraId="6E61A16F" w14:textId="6A490620"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630,00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327B0826" w14:textId="5A35CEE1"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31 500,00</w:t>
            </w:r>
          </w:p>
        </w:tc>
      </w:tr>
      <w:tr w:rsidR="00307DCA" w:rsidRPr="006E7EAE" w14:paraId="7E835712"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F0B3394" w14:textId="46F478F0"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20</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0BC6689F" w14:textId="1ADECFBD"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Дренаж </w:t>
            </w:r>
            <w:proofErr w:type="spellStart"/>
            <w:r w:rsidRPr="005F2760">
              <w:rPr>
                <w:rFonts w:ascii="Times New Roman" w:hAnsi="Times New Roman" w:cs="Times New Roman"/>
                <w:color w:val="000000"/>
                <w:sz w:val="24"/>
                <w:szCs w:val="24"/>
              </w:rPr>
              <w:t>лапороскопический</w:t>
            </w:r>
            <w:proofErr w:type="spellEnd"/>
          </w:p>
        </w:tc>
        <w:tc>
          <w:tcPr>
            <w:tcW w:w="7857" w:type="dxa"/>
            <w:tcBorders>
              <w:top w:val="nil"/>
              <w:left w:val="nil"/>
              <w:bottom w:val="single" w:sz="4" w:space="0" w:color="auto"/>
              <w:right w:val="single" w:sz="4" w:space="0" w:color="auto"/>
            </w:tcBorders>
            <w:shd w:val="clear" w:color="000000" w:fill="FFFFFF"/>
            <w:vAlign w:val="center"/>
          </w:tcPr>
          <w:p w14:paraId="55A8438C" w14:textId="684D30EE"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используется в хирургии и травматологии для пассивного дренирования ран по всей глубине. − изготовлено из прозрачного термопластичного нетоксичного поливинилхлорида; − длина 250 </w:t>
            </w:r>
            <w:proofErr w:type="gramStart"/>
            <w:r w:rsidRPr="005F2760">
              <w:rPr>
                <w:rFonts w:ascii="Times New Roman" w:hAnsi="Times New Roman" w:cs="Times New Roman"/>
                <w:color w:val="000000"/>
                <w:sz w:val="24"/>
                <w:szCs w:val="24"/>
              </w:rPr>
              <w:t>мм;  профиль</w:t>
            </w:r>
            <w:proofErr w:type="gramEnd"/>
            <w:r w:rsidRPr="005F2760">
              <w:rPr>
                <w:rFonts w:ascii="Times New Roman" w:hAnsi="Times New Roman" w:cs="Times New Roman"/>
                <w:color w:val="000000"/>
                <w:sz w:val="24"/>
                <w:szCs w:val="24"/>
              </w:rPr>
              <w:t xml:space="preserve"> в форме гофрированной ленты; − </w:t>
            </w:r>
            <w:proofErr w:type="spellStart"/>
            <w:r w:rsidRPr="005F2760">
              <w:rPr>
                <w:rFonts w:ascii="Times New Roman" w:hAnsi="Times New Roman" w:cs="Times New Roman"/>
                <w:color w:val="000000"/>
                <w:sz w:val="24"/>
                <w:szCs w:val="24"/>
              </w:rPr>
              <w:t>рентгеноконтрастная</w:t>
            </w:r>
            <w:proofErr w:type="spellEnd"/>
            <w:r w:rsidRPr="005F2760">
              <w:rPr>
                <w:rFonts w:ascii="Times New Roman" w:hAnsi="Times New Roman" w:cs="Times New Roman"/>
                <w:color w:val="000000"/>
                <w:sz w:val="24"/>
                <w:szCs w:val="24"/>
              </w:rPr>
              <w:t xml:space="preserve"> полоса вдоль дренажа; − стерилизовано оксидом этилена. Ширина 20,0 мм</w:t>
            </w:r>
          </w:p>
        </w:tc>
        <w:tc>
          <w:tcPr>
            <w:tcW w:w="992" w:type="dxa"/>
            <w:tcBorders>
              <w:top w:val="single" w:sz="4" w:space="0" w:color="auto"/>
              <w:left w:val="nil"/>
              <w:bottom w:val="nil"/>
              <w:right w:val="single" w:sz="4" w:space="0" w:color="auto"/>
            </w:tcBorders>
            <w:shd w:val="clear" w:color="000000" w:fill="FFFFFF"/>
            <w:vAlign w:val="center"/>
          </w:tcPr>
          <w:p w14:paraId="33343D02" w14:textId="745B17D0"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761545D2" w14:textId="65AD8258"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50</w:t>
            </w:r>
          </w:p>
        </w:tc>
        <w:tc>
          <w:tcPr>
            <w:tcW w:w="1307" w:type="dxa"/>
            <w:tcBorders>
              <w:top w:val="nil"/>
              <w:left w:val="nil"/>
              <w:bottom w:val="single" w:sz="4" w:space="0" w:color="auto"/>
              <w:right w:val="single" w:sz="4" w:space="0" w:color="auto"/>
            </w:tcBorders>
            <w:shd w:val="clear" w:color="000000" w:fill="FFFFFF"/>
            <w:vAlign w:val="center"/>
          </w:tcPr>
          <w:p w14:paraId="29249029" w14:textId="4C6E4681"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4850,00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7ABB4CEF" w14:textId="5D4E61F5"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242 500,00</w:t>
            </w:r>
          </w:p>
        </w:tc>
      </w:tr>
      <w:tr w:rsidR="00307DCA" w:rsidRPr="006E7EAE" w14:paraId="4F052CE2"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1E8400E" w14:textId="73155D56"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21</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25EE4044" w14:textId="3D93A937"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Игла </w:t>
            </w:r>
            <w:proofErr w:type="spellStart"/>
            <w:r w:rsidRPr="005F2760">
              <w:rPr>
                <w:rFonts w:ascii="Times New Roman" w:hAnsi="Times New Roman" w:cs="Times New Roman"/>
                <w:color w:val="000000"/>
                <w:sz w:val="24"/>
                <w:szCs w:val="24"/>
              </w:rPr>
              <w:t>Вереша</w:t>
            </w:r>
            <w:proofErr w:type="spellEnd"/>
            <w:r w:rsidRPr="005F2760">
              <w:rPr>
                <w:rFonts w:ascii="Times New Roman" w:hAnsi="Times New Roman" w:cs="Times New Roman"/>
                <w:color w:val="000000"/>
                <w:sz w:val="24"/>
                <w:szCs w:val="24"/>
              </w:rPr>
              <w:t xml:space="preserve"> 13</w:t>
            </w:r>
          </w:p>
        </w:tc>
        <w:tc>
          <w:tcPr>
            <w:tcW w:w="7857" w:type="dxa"/>
            <w:tcBorders>
              <w:top w:val="nil"/>
              <w:left w:val="nil"/>
              <w:bottom w:val="single" w:sz="4" w:space="0" w:color="auto"/>
              <w:right w:val="single" w:sz="4" w:space="0" w:color="auto"/>
            </w:tcBorders>
            <w:shd w:val="clear" w:color="000000" w:fill="FFFFFF"/>
            <w:vAlign w:val="center"/>
          </w:tcPr>
          <w:p w14:paraId="402428C0" w14:textId="64CF8177"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Игла </w:t>
            </w:r>
            <w:proofErr w:type="spellStart"/>
            <w:r w:rsidRPr="005F2760">
              <w:rPr>
                <w:rFonts w:ascii="Times New Roman" w:hAnsi="Times New Roman" w:cs="Times New Roman"/>
                <w:color w:val="000000"/>
                <w:sz w:val="24"/>
                <w:szCs w:val="24"/>
              </w:rPr>
              <w:t>Вереша</w:t>
            </w:r>
            <w:proofErr w:type="spellEnd"/>
            <w:r w:rsidRPr="005F2760">
              <w:rPr>
                <w:rFonts w:ascii="Times New Roman" w:hAnsi="Times New Roman" w:cs="Times New Roman"/>
                <w:color w:val="000000"/>
                <w:sz w:val="24"/>
                <w:szCs w:val="24"/>
              </w:rPr>
              <w:t xml:space="preserve"> является неотъемлемой частью хирургического набора для проведения большинства оперативных вмешательств. На сегодняшний день Игла </w:t>
            </w:r>
            <w:proofErr w:type="spellStart"/>
            <w:r w:rsidRPr="005F2760">
              <w:rPr>
                <w:rFonts w:ascii="Times New Roman" w:hAnsi="Times New Roman" w:cs="Times New Roman"/>
                <w:color w:val="000000"/>
                <w:sz w:val="24"/>
                <w:szCs w:val="24"/>
              </w:rPr>
              <w:t>Вереша</w:t>
            </w:r>
            <w:proofErr w:type="spellEnd"/>
            <w:r w:rsidRPr="005F2760">
              <w:rPr>
                <w:rFonts w:ascii="Times New Roman" w:hAnsi="Times New Roman" w:cs="Times New Roman"/>
                <w:color w:val="000000"/>
                <w:sz w:val="24"/>
                <w:szCs w:val="24"/>
              </w:rPr>
              <w:t xml:space="preserve"> является инструментом для наиболее безопасного </w:t>
            </w:r>
            <w:proofErr w:type="spellStart"/>
            <w:r w:rsidRPr="005F2760">
              <w:rPr>
                <w:rFonts w:ascii="Times New Roman" w:hAnsi="Times New Roman" w:cs="Times New Roman"/>
                <w:color w:val="000000"/>
                <w:sz w:val="24"/>
                <w:szCs w:val="24"/>
              </w:rPr>
              <w:t>пунктирования</w:t>
            </w:r>
            <w:proofErr w:type="spellEnd"/>
            <w:r w:rsidRPr="005F2760">
              <w:rPr>
                <w:rFonts w:ascii="Times New Roman" w:hAnsi="Times New Roman" w:cs="Times New Roman"/>
                <w:color w:val="000000"/>
                <w:sz w:val="24"/>
                <w:szCs w:val="24"/>
              </w:rPr>
              <w:t xml:space="preserve"> полостей тела с целью нагнетания газа перед введением троакаров. Изготовлена из нержавеющей стали медицинского назначения. Подвижной защитный чехол. Флажок для удобного захвата. Одноходовой краник. Канюля для подключения инъекционного узла. Диаметр 2,0 Размер 15 Длина 120 с одноходовым краном.</w:t>
            </w:r>
          </w:p>
        </w:tc>
        <w:tc>
          <w:tcPr>
            <w:tcW w:w="992" w:type="dxa"/>
            <w:tcBorders>
              <w:top w:val="single" w:sz="4" w:space="0" w:color="auto"/>
              <w:left w:val="nil"/>
              <w:bottom w:val="nil"/>
              <w:right w:val="single" w:sz="4" w:space="0" w:color="auto"/>
            </w:tcBorders>
            <w:shd w:val="clear" w:color="000000" w:fill="FFFFFF"/>
            <w:vAlign w:val="center"/>
          </w:tcPr>
          <w:p w14:paraId="463C227E" w14:textId="07A68DF2"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0C042653" w14:textId="1BA03CFB"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30</w:t>
            </w:r>
          </w:p>
        </w:tc>
        <w:tc>
          <w:tcPr>
            <w:tcW w:w="1307" w:type="dxa"/>
            <w:tcBorders>
              <w:top w:val="nil"/>
              <w:left w:val="nil"/>
              <w:bottom w:val="single" w:sz="4" w:space="0" w:color="auto"/>
              <w:right w:val="single" w:sz="4" w:space="0" w:color="auto"/>
            </w:tcBorders>
            <w:shd w:val="clear" w:color="000000" w:fill="FFFFFF"/>
            <w:vAlign w:val="center"/>
          </w:tcPr>
          <w:p w14:paraId="163EFCDF" w14:textId="6D502845"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7300,00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0977ABC4" w14:textId="2310D424"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219 000,00</w:t>
            </w:r>
          </w:p>
        </w:tc>
      </w:tr>
      <w:tr w:rsidR="00307DCA" w:rsidRPr="006E7EAE" w14:paraId="6050BEAD"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F5F7C32" w14:textId="4DDA77DA"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22</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7D2C6952" w14:textId="3725DD06"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Дренаж типа "</w:t>
            </w:r>
            <w:proofErr w:type="spellStart"/>
            <w:r w:rsidRPr="005F2760">
              <w:rPr>
                <w:rFonts w:ascii="Times New Roman" w:hAnsi="Times New Roman" w:cs="Times New Roman"/>
                <w:color w:val="000000"/>
                <w:sz w:val="24"/>
                <w:szCs w:val="24"/>
              </w:rPr>
              <w:t>Пиковского</w:t>
            </w:r>
            <w:proofErr w:type="spellEnd"/>
            <w:r w:rsidRPr="005F2760">
              <w:rPr>
                <w:rFonts w:ascii="Times New Roman" w:hAnsi="Times New Roman" w:cs="Times New Roman"/>
                <w:color w:val="000000"/>
                <w:sz w:val="24"/>
                <w:szCs w:val="24"/>
              </w:rPr>
              <w:t>"</w:t>
            </w:r>
          </w:p>
        </w:tc>
        <w:tc>
          <w:tcPr>
            <w:tcW w:w="7857" w:type="dxa"/>
            <w:tcBorders>
              <w:top w:val="nil"/>
              <w:left w:val="nil"/>
              <w:bottom w:val="single" w:sz="4" w:space="0" w:color="auto"/>
              <w:right w:val="single" w:sz="4" w:space="0" w:color="auto"/>
            </w:tcBorders>
            <w:shd w:val="clear" w:color="000000" w:fill="FFFFFF"/>
            <w:vAlign w:val="center"/>
          </w:tcPr>
          <w:p w14:paraId="2BD162DB" w14:textId="429CEFB1"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Дренаж типа </w:t>
            </w:r>
            <w:proofErr w:type="spellStart"/>
            <w:r w:rsidRPr="005F2760">
              <w:rPr>
                <w:rFonts w:ascii="Times New Roman" w:hAnsi="Times New Roman" w:cs="Times New Roman"/>
                <w:color w:val="000000"/>
                <w:sz w:val="24"/>
                <w:szCs w:val="24"/>
              </w:rPr>
              <w:t>Пиковского</w:t>
            </w:r>
            <w:proofErr w:type="spellEnd"/>
            <w:r w:rsidRPr="005F2760">
              <w:rPr>
                <w:rFonts w:ascii="Times New Roman" w:hAnsi="Times New Roman" w:cs="Times New Roman"/>
                <w:color w:val="000000"/>
                <w:sz w:val="24"/>
                <w:szCs w:val="24"/>
              </w:rPr>
              <w:t xml:space="preserve"> используется в хирургии желчных протоков для внешнего </w:t>
            </w:r>
            <w:proofErr w:type="spellStart"/>
            <w:r w:rsidRPr="005F2760">
              <w:rPr>
                <w:rFonts w:ascii="Times New Roman" w:hAnsi="Times New Roman" w:cs="Times New Roman"/>
                <w:color w:val="000000"/>
                <w:sz w:val="24"/>
                <w:szCs w:val="24"/>
              </w:rPr>
              <w:t>чрескожного</w:t>
            </w:r>
            <w:proofErr w:type="spellEnd"/>
            <w:r w:rsidRPr="005F2760">
              <w:rPr>
                <w:rFonts w:ascii="Times New Roman" w:hAnsi="Times New Roman" w:cs="Times New Roman"/>
                <w:color w:val="000000"/>
                <w:sz w:val="24"/>
                <w:szCs w:val="24"/>
              </w:rPr>
              <w:t xml:space="preserve"> </w:t>
            </w:r>
            <w:proofErr w:type="spellStart"/>
            <w:r w:rsidRPr="005F2760">
              <w:rPr>
                <w:rFonts w:ascii="Times New Roman" w:hAnsi="Times New Roman" w:cs="Times New Roman"/>
                <w:color w:val="000000"/>
                <w:sz w:val="24"/>
                <w:szCs w:val="24"/>
              </w:rPr>
              <w:t>чреспеченочного</w:t>
            </w:r>
            <w:proofErr w:type="spellEnd"/>
            <w:r w:rsidRPr="005F2760">
              <w:rPr>
                <w:rFonts w:ascii="Times New Roman" w:hAnsi="Times New Roman" w:cs="Times New Roman"/>
                <w:color w:val="000000"/>
                <w:sz w:val="24"/>
                <w:szCs w:val="24"/>
              </w:rPr>
              <w:t xml:space="preserve"> дренирование </w:t>
            </w:r>
            <w:proofErr w:type="spellStart"/>
            <w:r w:rsidRPr="005F2760">
              <w:rPr>
                <w:rFonts w:ascii="Times New Roman" w:hAnsi="Times New Roman" w:cs="Times New Roman"/>
                <w:color w:val="000000"/>
                <w:sz w:val="24"/>
                <w:szCs w:val="24"/>
              </w:rPr>
              <w:t>холедоха</w:t>
            </w:r>
            <w:proofErr w:type="spellEnd"/>
            <w:r w:rsidRPr="005F2760">
              <w:rPr>
                <w:rFonts w:ascii="Times New Roman" w:hAnsi="Times New Roman" w:cs="Times New Roman"/>
                <w:color w:val="000000"/>
                <w:sz w:val="24"/>
                <w:szCs w:val="24"/>
              </w:rPr>
              <w:t xml:space="preserve">. - изготовлено из прозрачного термопластичного нетоксичного полимера; - длина 415 мм; - диаметр 3,0 мм; - открытый дистальный конец конусной формы; - боковые дренажные отверстия на дистальном конце; - два кольца-остова на расстоянии 33 мм от дистального конца; - перфорация дистального конца на протяжении 75 мм; - </w:t>
            </w:r>
            <w:proofErr w:type="spellStart"/>
            <w:r w:rsidRPr="005F2760">
              <w:rPr>
                <w:rFonts w:ascii="Times New Roman" w:hAnsi="Times New Roman" w:cs="Times New Roman"/>
                <w:color w:val="000000"/>
                <w:sz w:val="24"/>
                <w:szCs w:val="24"/>
              </w:rPr>
              <w:t>рентгеноконтрастная</w:t>
            </w:r>
            <w:proofErr w:type="spellEnd"/>
            <w:r w:rsidRPr="005F2760">
              <w:rPr>
                <w:rFonts w:ascii="Times New Roman" w:hAnsi="Times New Roman" w:cs="Times New Roman"/>
                <w:color w:val="000000"/>
                <w:sz w:val="24"/>
                <w:szCs w:val="24"/>
              </w:rPr>
              <w:t xml:space="preserve"> полоса вдоль.</w:t>
            </w:r>
          </w:p>
        </w:tc>
        <w:tc>
          <w:tcPr>
            <w:tcW w:w="992" w:type="dxa"/>
            <w:tcBorders>
              <w:top w:val="single" w:sz="4" w:space="0" w:color="auto"/>
              <w:left w:val="nil"/>
              <w:bottom w:val="nil"/>
              <w:right w:val="single" w:sz="4" w:space="0" w:color="auto"/>
            </w:tcBorders>
            <w:shd w:val="clear" w:color="000000" w:fill="FFFFFF"/>
            <w:vAlign w:val="center"/>
          </w:tcPr>
          <w:p w14:paraId="1ACA2CF9" w14:textId="19A44234"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592C15E3" w14:textId="4D8C83C1"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20</w:t>
            </w:r>
          </w:p>
        </w:tc>
        <w:tc>
          <w:tcPr>
            <w:tcW w:w="1307" w:type="dxa"/>
            <w:tcBorders>
              <w:top w:val="nil"/>
              <w:left w:val="nil"/>
              <w:bottom w:val="single" w:sz="4" w:space="0" w:color="auto"/>
              <w:right w:val="single" w:sz="4" w:space="0" w:color="auto"/>
            </w:tcBorders>
            <w:shd w:val="clear" w:color="000000" w:fill="FFFFFF"/>
            <w:vAlign w:val="center"/>
          </w:tcPr>
          <w:p w14:paraId="0B507F9B" w14:textId="22A76C2A"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8000,00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2A3C247E" w14:textId="57A71E47"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160 000,00</w:t>
            </w:r>
          </w:p>
        </w:tc>
      </w:tr>
      <w:tr w:rsidR="00307DCA" w:rsidRPr="006E7EAE" w14:paraId="023CDA50"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78A9FC6" w14:textId="71C5F346"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23</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0C203C8F" w14:textId="0BED5410"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Удлинитель дренажа </w:t>
            </w:r>
            <w:proofErr w:type="spellStart"/>
            <w:r w:rsidRPr="005F2760">
              <w:rPr>
                <w:rFonts w:ascii="Times New Roman" w:hAnsi="Times New Roman" w:cs="Times New Roman"/>
                <w:color w:val="000000"/>
                <w:sz w:val="24"/>
                <w:szCs w:val="24"/>
              </w:rPr>
              <w:t>Пиковского</w:t>
            </w:r>
            <w:proofErr w:type="spellEnd"/>
          </w:p>
        </w:tc>
        <w:tc>
          <w:tcPr>
            <w:tcW w:w="7857" w:type="dxa"/>
            <w:tcBorders>
              <w:top w:val="nil"/>
              <w:left w:val="nil"/>
              <w:bottom w:val="single" w:sz="4" w:space="0" w:color="auto"/>
              <w:right w:val="single" w:sz="4" w:space="0" w:color="auto"/>
            </w:tcBorders>
            <w:shd w:val="clear" w:color="000000" w:fill="FFFFFF"/>
            <w:vAlign w:val="center"/>
          </w:tcPr>
          <w:p w14:paraId="4BBFF451" w14:textId="17DD4E2F"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Удлинитель с зажимной канюлей </w:t>
            </w:r>
            <w:proofErr w:type="spellStart"/>
            <w:r w:rsidRPr="005F2760">
              <w:rPr>
                <w:rFonts w:ascii="Times New Roman" w:hAnsi="Times New Roman" w:cs="Times New Roman"/>
                <w:color w:val="000000"/>
                <w:sz w:val="24"/>
                <w:szCs w:val="24"/>
              </w:rPr>
              <w:t>Люэра</w:t>
            </w:r>
            <w:proofErr w:type="spellEnd"/>
            <w:r w:rsidRPr="005F2760">
              <w:rPr>
                <w:rFonts w:ascii="Times New Roman" w:hAnsi="Times New Roman" w:cs="Times New Roman"/>
                <w:color w:val="000000"/>
                <w:sz w:val="24"/>
                <w:szCs w:val="24"/>
              </w:rPr>
              <w:t xml:space="preserve"> проксимального конца для Дренажа типа </w:t>
            </w:r>
            <w:proofErr w:type="spellStart"/>
            <w:r w:rsidRPr="005F2760">
              <w:rPr>
                <w:rFonts w:ascii="Times New Roman" w:hAnsi="Times New Roman" w:cs="Times New Roman"/>
                <w:color w:val="000000"/>
                <w:sz w:val="24"/>
                <w:szCs w:val="24"/>
              </w:rPr>
              <w:t>Пиковского</w:t>
            </w:r>
            <w:proofErr w:type="spellEnd"/>
            <w:r w:rsidRPr="005F2760">
              <w:rPr>
                <w:rFonts w:ascii="Times New Roman" w:hAnsi="Times New Roman" w:cs="Times New Roman"/>
                <w:color w:val="000000"/>
                <w:sz w:val="24"/>
                <w:szCs w:val="24"/>
              </w:rPr>
              <w:t>. Длина 1000</w:t>
            </w:r>
            <w:r w:rsidR="00B56A2B">
              <w:rPr>
                <w:rFonts w:ascii="Times New Roman" w:hAnsi="Times New Roman" w:cs="Times New Roman"/>
                <w:color w:val="000000"/>
                <w:sz w:val="24"/>
                <w:szCs w:val="24"/>
                <w:lang w:val="kk-KZ"/>
              </w:rPr>
              <w:t xml:space="preserve"> </w:t>
            </w:r>
            <w:proofErr w:type="gramStart"/>
            <w:r w:rsidRPr="005F2760">
              <w:rPr>
                <w:rFonts w:ascii="Times New Roman" w:hAnsi="Times New Roman" w:cs="Times New Roman"/>
                <w:color w:val="000000"/>
                <w:sz w:val="24"/>
                <w:szCs w:val="24"/>
              </w:rPr>
              <w:t>мм ,</w:t>
            </w:r>
            <w:proofErr w:type="gramEnd"/>
            <w:r w:rsidRPr="005F2760">
              <w:rPr>
                <w:rFonts w:ascii="Times New Roman" w:hAnsi="Times New Roman" w:cs="Times New Roman"/>
                <w:color w:val="000000"/>
                <w:sz w:val="24"/>
                <w:szCs w:val="24"/>
              </w:rPr>
              <w:t xml:space="preserve"> диаметр 3 мм, адаптер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w:t>
            </w:r>
          </w:p>
        </w:tc>
        <w:tc>
          <w:tcPr>
            <w:tcW w:w="992" w:type="dxa"/>
            <w:tcBorders>
              <w:top w:val="single" w:sz="4" w:space="0" w:color="auto"/>
              <w:left w:val="nil"/>
              <w:bottom w:val="nil"/>
              <w:right w:val="single" w:sz="4" w:space="0" w:color="auto"/>
            </w:tcBorders>
            <w:shd w:val="clear" w:color="000000" w:fill="FFFFFF"/>
            <w:vAlign w:val="center"/>
          </w:tcPr>
          <w:p w14:paraId="1E0CB460" w14:textId="6EB04586"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68707E65" w14:textId="7B6825CE"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20</w:t>
            </w:r>
          </w:p>
        </w:tc>
        <w:tc>
          <w:tcPr>
            <w:tcW w:w="1307" w:type="dxa"/>
            <w:tcBorders>
              <w:top w:val="nil"/>
              <w:left w:val="nil"/>
              <w:bottom w:val="single" w:sz="4" w:space="0" w:color="auto"/>
              <w:right w:val="single" w:sz="4" w:space="0" w:color="auto"/>
            </w:tcBorders>
            <w:shd w:val="clear" w:color="000000" w:fill="FFFFFF"/>
            <w:vAlign w:val="center"/>
          </w:tcPr>
          <w:p w14:paraId="3EADD962" w14:textId="657F410D"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7400,00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2E7965A3" w14:textId="41416249"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148 000,00</w:t>
            </w:r>
          </w:p>
        </w:tc>
      </w:tr>
      <w:tr w:rsidR="00307DCA" w:rsidRPr="006E7EAE" w14:paraId="23781598"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95E09A8" w14:textId="313458E2"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24</w:t>
            </w:r>
          </w:p>
        </w:tc>
        <w:tc>
          <w:tcPr>
            <w:tcW w:w="1833" w:type="dxa"/>
            <w:tcBorders>
              <w:top w:val="nil"/>
              <w:left w:val="single" w:sz="4" w:space="0" w:color="auto"/>
              <w:bottom w:val="single" w:sz="4" w:space="0" w:color="auto"/>
              <w:right w:val="single" w:sz="4" w:space="0" w:color="auto"/>
            </w:tcBorders>
            <w:shd w:val="clear" w:color="000000" w:fill="FFFFFF"/>
            <w:vAlign w:val="center"/>
          </w:tcPr>
          <w:p w14:paraId="67A54653" w14:textId="3847A7F6" w:rsidR="00307DCA" w:rsidRPr="005F2760" w:rsidRDefault="00B56A2B"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Удлинитель</w:t>
            </w:r>
            <w:r w:rsidR="00307DCA" w:rsidRPr="005F2760">
              <w:rPr>
                <w:rFonts w:ascii="Times New Roman" w:hAnsi="Times New Roman" w:cs="Times New Roman"/>
                <w:color w:val="000000"/>
                <w:sz w:val="24"/>
                <w:szCs w:val="24"/>
              </w:rPr>
              <w:t xml:space="preserve"> дренажа по </w:t>
            </w:r>
            <w:proofErr w:type="spellStart"/>
            <w:r w:rsidR="00307DCA" w:rsidRPr="005F2760">
              <w:rPr>
                <w:rFonts w:ascii="Times New Roman" w:hAnsi="Times New Roman" w:cs="Times New Roman"/>
                <w:color w:val="000000"/>
                <w:sz w:val="24"/>
                <w:szCs w:val="24"/>
              </w:rPr>
              <w:t>Бюллау</w:t>
            </w:r>
            <w:proofErr w:type="spellEnd"/>
          </w:p>
        </w:tc>
        <w:tc>
          <w:tcPr>
            <w:tcW w:w="7857" w:type="dxa"/>
            <w:tcBorders>
              <w:top w:val="nil"/>
              <w:left w:val="nil"/>
              <w:bottom w:val="single" w:sz="4" w:space="0" w:color="auto"/>
              <w:right w:val="single" w:sz="4" w:space="0" w:color="auto"/>
            </w:tcBorders>
            <w:shd w:val="clear" w:color="000000" w:fill="FFFFFF"/>
            <w:vAlign w:val="center"/>
          </w:tcPr>
          <w:p w14:paraId="4A87C541" w14:textId="4757EC77"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Эластичная ПВХ трубка длиной 1000 мм. Латексный лепестковый клапан на дистальном конце. Коннектор-переходник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 xml:space="preserve"> на проксимальном конце. Стерильный. Диаметр дренирующей части 10 мм. </w:t>
            </w:r>
          </w:p>
        </w:tc>
        <w:tc>
          <w:tcPr>
            <w:tcW w:w="992" w:type="dxa"/>
            <w:tcBorders>
              <w:top w:val="single" w:sz="4" w:space="0" w:color="auto"/>
              <w:left w:val="nil"/>
              <w:bottom w:val="nil"/>
              <w:right w:val="single" w:sz="4" w:space="0" w:color="auto"/>
            </w:tcBorders>
            <w:shd w:val="clear" w:color="000000" w:fill="FFFFFF"/>
            <w:vAlign w:val="center"/>
          </w:tcPr>
          <w:p w14:paraId="55A7260E" w14:textId="13175D23"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086BBFF4" w14:textId="025CBB45"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20</w:t>
            </w:r>
          </w:p>
        </w:tc>
        <w:tc>
          <w:tcPr>
            <w:tcW w:w="1307" w:type="dxa"/>
            <w:tcBorders>
              <w:top w:val="nil"/>
              <w:left w:val="nil"/>
              <w:bottom w:val="single" w:sz="4" w:space="0" w:color="auto"/>
              <w:right w:val="single" w:sz="4" w:space="0" w:color="auto"/>
            </w:tcBorders>
            <w:shd w:val="clear" w:color="000000" w:fill="FFFFFF"/>
            <w:vAlign w:val="center"/>
          </w:tcPr>
          <w:p w14:paraId="28AFB774" w14:textId="3A88F858"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5300,00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781D9F60" w14:textId="046451DB"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106 000,00</w:t>
            </w:r>
          </w:p>
        </w:tc>
      </w:tr>
      <w:tr w:rsidR="00307DCA" w:rsidRPr="006E7EAE" w14:paraId="754A866D"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7DCC988" w14:textId="683B5212"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25</w:t>
            </w:r>
          </w:p>
        </w:tc>
        <w:tc>
          <w:tcPr>
            <w:tcW w:w="1833" w:type="dxa"/>
            <w:tcBorders>
              <w:top w:val="nil"/>
              <w:left w:val="single" w:sz="4" w:space="0" w:color="auto"/>
              <w:bottom w:val="single" w:sz="4" w:space="0" w:color="auto"/>
              <w:right w:val="nil"/>
            </w:tcBorders>
            <w:shd w:val="clear" w:color="000000" w:fill="FFFFFF"/>
            <w:vAlign w:val="center"/>
          </w:tcPr>
          <w:p w14:paraId="1C2C4425" w14:textId="33AC1D3E"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proofErr w:type="spellStart"/>
            <w:r w:rsidRPr="005F2760">
              <w:rPr>
                <w:rFonts w:ascii="Times New Roman" w:hAnsi="Times New Roman" w:cs="Times New Roman"/>
                <w:color w:val="000000"/>
                <w:sz w:val="24"/>
                <w:szCs w:val="24"/>
              </w:rPr>
              <w:t>Холедохолитоэкстрактор</w:t>
            </w:r>
            <w:proofErr w:type="spellEnd"/>
          </w:p>
        </w:tc>
        <w:tc>
          <w:tcPr>
            <w:tcW w:w="7857" w:type="dxa"/>
            <w:tcBorders>
              <w:top w:val="nil"/>
              <w:left w:val="single" w:sz="4" w:space="0" w:color="auto"/>
              <w:bottom w:val="single" w:sz="4" w:space="0" w:color="auto"/>
              <w:right w:val="single" w:sz="4" w:space="0" w:color="auto"/>
            </w:tcBorders>
            <w:shd w:val="clear" w:color="000000" w:fill="FFFFFF"/>
            <w:vAlign w:val="center"/>
          </w:tcPr>
          <w:p w14:paraId="693EFBD5" w14:textId="6CEA92C3"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Баллонный </w:t>
            </w:r>
            <w:proofErr w:type="spellStart"/>
            <w:r w:rsidRPr="005F2760">
              <w:rPr>
                <w:rFonts w:ascii="Times New Roman" w:hAnsi="Times New Roman" w:cs="Times New Roman"/>
                <w:color w:val="000000"/>
                <w:sz w:val="24"/>
                <w:szCs w:val="24"/>
              </w:rPr>
              <w:t>холедохолитоэкстрактор</w:t>
            </w:r>
            <w:proofErr w:type="spellEnd"/>
            <w:r w:rsidRPr="005F2760">
              <w:rPr>
                <w:rFonts w:ascii="Times New Roman" w:hAnsi="Times New Roman" w:cs="Times New Roman"/>
                <w:color w:val="000000"/>
                <w:sz w:val="24"/>
                <w:szCs w:val="24"/>
              </w:rPr>
              <w:t xml:space="preserve"> для удаления небольших конкрементов из желчных протоков. Полиэтиленовая трубка длиной 420 мм. Закругленный </w:t>
            </w:r>
            <w:proofErr w:type="spellStart"/>
            <w:r w:rsidRPr="005F2760">
              <w:rPr>
                <w:rFonts w:ascii="Times New Roman" w:hAnsi="Times New Roman" w:cs="Times New Roman"/>
                <w:color w:val="000000"/>
                <w:sz w:val="24"/>
                <w:szCs w:val="24"/>
              </w:rPr>
              <w:t>атравматичный</w:t>
            </w:r>
            <w:proofErr w:type="spellEnd"/>
            <w:r w:rsidRPr="005F2760">
              <w:rPr>
                <w:rFonts w:ascii="Times New Roman" w:hAnsi="Times New Roman" w:cs="Times New Roman"/>
                <w:color w:val="000000"/>
                <w:sz w:val="24"/>
                <w:szCs w:val="24"/>
              </w:rPr>
              <w:t xml:space="preserve"> конец. </w:t>
            </w:r>
            <w:proofErr w:type="spellStart"/>
            <w:r w:rsidRPr="005F2760">
              <w:rPr>
                <w:rFonts w:ascii="Times New Roman" w:hAnsi="Times New Roman" w:cs="Times New Roman"/>
                <w:color w:val="000000"/>
                <w:sz w:val="24"/>
                <w:szCs w:val="24"/>
              </w:rPr>
              <w:t>Рентгенконтрастность</w:t>
            </w:r>
            <w:proofErr w:type="spellEnd"/>
            <w:r w:rsidRPr="005F2760">
              <w:rPr>
                <w:rFonts w:ascii="Times New Roman" w:hAnsi="Times New Roman" w:cs="Times New Roman"/>
                <w:color w:val="000000"/>
                <w:sz w:val="24"/>
                <w:szCs w:val="24"/>
              </w:rPr>
              <w:t xml:space="preserve"> по всей длине. Специальные метки на шине катетера. Латексный баллон на дистальном конце. Диаметр 2,0 Размер 6 Объем баллона до 2,5 мл Длина 420 мм</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05003A8" w14:textId="7E0D285D"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08A8FF61" w14:textId="59D27CC8"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20</w:t>
            </w:r>
          </w:p>
        </w:tc>
        <w:tc>
          <w:tcPr>
            <w:tcW w:w="1307" w:type="dxa"/>
            <w:tcBorders>
              <w:top w:val="nil"/>
              <w:left w:val="nil"/>
              <w:bottom w:val="single" w:sz="4" w:space="0" w:color="auto"/>
              <w:right w:val="single" w:sz="4" w:space="0" w:color="auto"/>
            </w:tcBorders>
            <w:shd w:val="clear" w:color="000000" w:fill="FFFFFF"/>
            <w:vAlign w:val="center"/>
          </w:tcPr>
          <w:p w14:paraId="5659DA51" w14:textId="7B09EE60"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9200,00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50194A77" w14:textId="17A4EF0A"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184 000,00</w:t>
            </w:r>
          </w:p>
        </w:tc>
      </w:tr>
      <w:tr w:rsidR="00307DCA" w:rsidRPr="006E7EAE" w14:paraId="2EA6F8C4"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32C7C9D" w14:textId="11279C13"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26</w:t>
            </w:r>
          </w:p>
        </w:tc>
        <w:tc>
          <w:tcPr>
            <w:tcW w:w="1833" w:type="dxa"/>
            <w:tcBorders>
              <w:top w:val="nil"/>
              <w:left w:val="single" w:sz="4" w:space="0" w:color="auto"/>
              <w:bottom w:val="single" w:sz="4" w:space="0" w:color="auto"/>
              <w:right w:val="nil"/>
            </w:tcBorders>
            <w:shd w:val="clear" w:color="000000" w:fill="FFFFFF"/>
            <w:vAlign w:val="center"/>
          </w:tcPr>
          <w:p w14:paraId="1CB56443" w14:textId="470AE464"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Удлинитель аспиратора </w:t>
            </w:r>
            <w:r w:rsidRPr="005F2760">
              <w:rPr>
                <w:rFonts w:ascii="Times New Roman" w:hAnsi="Times New Roman" w:cs="Times New Roman"/>
                <w:color w:val="000000"/>
                <w:sz w:val="24"/>
                <w:szCs w:val="24"/>
              </w:rPr>
              <w:lastRenderedPageBreak/>
              <w:t>раневого поля</w:t>
            </w:r>
          </w:p>
        </w:tc>
        <w:tc>
          <w:tcPr>
            <w:tcW w:w="7857" w:type="dxa"/>
            <w:tcBorders>
              <w:top w:val="nil"/>
              <w:left w:val="single" w:sz="4" w:space="0" w:color="auto"/>
              <w:bottom w:val="single" w:sz="4" w:space="0" w:color="auto"/>
              <w:right w:val="single" w:sz="4" w:space="0" w:color="auto"/>
            </w:tcBorders>
            <w:shd w:val="clear" w:color="000000" w:fill="FFFFFF"/>
            <w:vAlign w:val="center"/>
          </w:tcPr>
          <w:p w14:paraId="75D40DEB" w14:textId="07E8B290"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lastRenderedPageBreak/>
              <w:t xml:space="preserve">Прозрачная ПВХ трубка, длина 2000 мм, стойкость к изломам, универсальный адаптер </w:t>
            </w:r>
            <w:proofErr w:type="spellStart"/>
            <w:r w:rsidRPr="005F2760">
              <w:rPr>
                <w:rFonts w:ascii="Times New Roman" w:hAnsi="Times New Roman" w:cs="Times New Roman"/>
                <w:color w:val="000000"/>
                <w:sz w:val="24"/>
                <w:szCs w:val="24"/>
              </w:rPr>
              <w:t>Жанэ</w:t>
            </w:r>
            <w:proofErr w:type="spellEnd"/>
            <w:r w:rsidRPr="005F2760">
              <w:rPr>
                <w:rFonts w:ascii="Times New Roman" w:hAnsi="Times New Roman" w:cs="Times New Roman"/>
                <w:color w:val="000000"/>
                <w:sz w:val="24"/>
                <w:szCs w:val="24"/>
              </w:rPr>
              <w:t xml:space="preserve"> на дистальном и проксимальном концах. </w:t>
            </w:r>
            <w:r w:rsidRPr="005F2760">
              <w:rPr>
                <w:rFonts w:ascii="Times New Roman" w:hAnsi="Times New Roman" w:cs="Times New Roman"/>
                <w:color w:val="000000"/>
                <w:sz w:val="24"/>
                <w:szCs w:val="24"/>
              </w:rPr>
              <w:lastRenderedPageBreak/>
              <w:t>Наличие гидрофобного покрытия внутри удлинителя.</w:t>
            </w:r>
          </w:p>
        </w:tc>
        <w:tc>
          <w:tcPr>
            <w:tcW w:w="992" w:type="dxa"/>
            <w:tcBorders>
              <w:top w:val="nil"/>
              <w:left w:val="nil"/>
              <w:bottom w:val="single" w:sz="4" w:space="0" w:color="auto"/>
              <w:right w:val="single" w:sz="4" w:space="0" w:color="auto"/>
            </w:tcBorders>
            <w:shd w:val="clear" w:color="000000" w:fill="FFFFFF"/>
            <w:vAlign w:val="center"/>
          </w:tcPr>
          <w:p w14:paraId="6326D752" w14:textId="0516F6D0"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641F54CE" w14:textId="5D073B63"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30</w:t>
            </w:r>
          </w:p>
        </w:tc>
        <w:tc>
          <w:tcPr>
            <w:tcW w:w="1307" w:type="dxa"/>
            <w:tcBorders>
              <w:top w:val="nil"/>
              <w:left w:val="nil"/>
              <w:bottom w:val="single" w:sz="4" w:space="0" w:color="auto"/>
              <w:right w:val="single" w:sz="4" w:space="0" w:color="auto"/>
            </w:tcBorders>
            <w:shd w:val="clear" w:color="000000" w:fill="FFFFFF"/>
            <w:vAlign w:val="center"/>
          </w:tcPr>
          <w:p w14:paraId="210551E2" w14:textId="797E3D26"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4850,00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642305EB" w14:textId="2D731A1E"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145 500,00</w:t>
            </w:r>
          </w:p>
        </w:tc>
      </w:tr>
      <w:tr w:rsidR="00307DCA" w:rsidRPr="006E7EAE" w14:paraId="36A7B203"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CB0A081" w14:textId="58FF90B6"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27</w:t>
            </w:r>
          </w:p>
        </w:tc>
        <w:tc>
          <w:tcPr>
            <w:tcW w:w="1833" w:type="dxa"/>
            <w:tcBorders>
              <w:top w:val="nil"/>
              <w:left w:val="single" w:sz="4" w:space="0" w:color="auto"/>
              <w:bottom w:val="single" w:sz="4" w:space="0" w:color="auto"/>
              <w:right w:val="nil"/>
            </w:tcBorders>
            <w:shd w:val="clear" w:color="000000" w:fill="FFFFFF"/>
            <w:vAlign w:val="center"/>
          </w:tcPr>
          <w:p w14:paraId="3F0A2CD6" w14:textId="7AFCC221"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Аспиратор раневого поля F 18/24</w:t>
            </w:r>
          </w:p>
        </w:tc>
        <w:tc>
          <w:tcPr>
            <w:tcW w:w="7857" w:type="dxa"/>
            <w:tcBorders>
              <w:top w:val="nil"/>
              <w:left w:val="single" w:sz="4" w:space="0" w:color="auto"/>
              <w:bottom w:val="single" w:sz="4" w:space="0" w:color="auto"/>
              <w:right w:val="single" w:sz="4" w:space="0" w:color="auto"/>
            </w:tcBorders>
            <w:shd w:val="clear" w:color="000000" w:fill="FFFFFF"/>
            <w:vAlign w:val="center"/>
          </w:tcPr>
          <w:p w14:paraId="0466DB86" w14:textId="4DB05869"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Аспирация раневого поля широко используется для активного удаления раневого отделяемого и сохранения влажной раневой среды для скорейшего заживления раны. Этот тип аспиратора имеет контрольное отверстие, позволяющее создавать переменное разрежение внутри трубки, что значительно повышает эффективность процедуры. </w:t>
            </w:r>
            <w:proofErr w:type="gramStart"/>
            <w:r w:rsidRPr="005F2760">
              <w:rPr>
                <w:rFonts w:ascii="Times New Roman" w:hAnsi="Times New Roman" w:cs="Times New Roman"/>
                <w:color w:val="000000"/>
                <w:sz w:val="24"/>
                <w:szCs w:val="24"/>
              </w:rPr>
              <w:t>Диаметр  6</w:t>
            </w:r>
            <w:proofErr w:type="gramEnd"/>
            <w:r w:rsidRPr="005F2760">
              <w:rPr>
                <w:rFonts w:ascii="Times New Roman" w:hAnsi="Times New Roman" w:cs="Times New Roman"/>
                <w:color w:val="000000"/>
                <w:sz w:val="24"/>
                <w:szCs w:val="24"/>
              </w:rPr>
              <w:t xml:space="preserve">,0; 8,0 мм Размер 18,0; 24,0 Длина 2000 мм. Длина рабочей части аспиратора 250 мм, диаметр </w:t>
            </w:r>
            <w:proofErr w:type="spellStart"/>
            <w:r w:rsidRPr="005F2760">
              <w:rPr>
                <w:rFonts w:ascii="Times New Roman" w:hAnsi="Times New Roman" w:cs="Times New Roman"/>
                <w:color w:val="000000"/>
                <w:sz w:val="24"/>
                <w:szCs w:val="24"/>
              </w:rPr>
              <w:t>перформации</w:t>
            </w:r>
            <w:proofErr w:type="spellEnd"/>
            <w:r w:rsidRPr="005F2760">
              <w:rPr>
                <w:rFonts w:ascii="Times New Roman" w:hAnsi="Times New Roman" w:cs="Times New Roman"/>
                <w:color w:val="000000"/>
                <w:sz w:val="24"/>
                <w:szCs w:val="24"/>
              </w:rPr>
              <w:t xml:space="preserve"> для создания вакуума 2мм, изгиб 35 градусов.</w:t>
            </w:r>
          </w:p>
        </w:tc>
        <w:tc>
          <w:tcPr>
            <w:tcW w:w="992" w:type="dxa"/>
            <w:tcBorders>
              <w:top w:val="nil"/>
              <w:left w:val="nil"/>
              <w:bottom w:val="single" w:sz="4" w:space="0" w:color="auto"/>
              <w:right w:val="single" w:sz="4" w:space="0" w:color="auto"/>
            </w:tcBorders>
            <w:shd w:val="clear" w:color="000000" w:fill="FFFFFF"/>
            <w:vAlign w:val="center"/>
          </w:tcPr>
          <w:p w14:paraId="7900459E" w14:textId="013C87B2"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1A7BC978" w14:textId="0A2E5916"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250</w:t>
            </w:r>
          </w:p>
        </w:tc>
        <w:tc>
          <w:tcPr>
            <w:tcW w:w="1307" w:type="dxa"/>
            <w:tcBorders>
              <w:top w:val="nil"/>
              <w:left w:val="nil"/>
              <w:bottom w:val="single" w:sz="4" w:space="0" w:color="auto"/>
              <w:right w:val="single" w:sz="4" w:space="0" w:color="auto"/>
            </w:tcBorders>
            <w:shd w:val="clear" w:color="000000" w:fill="FFFFFF"/>
            <w:vAlign w:val="center"/>
          </w:tcPr>
          <w:p w14:paraId="19ECB8DE" w14:textId="2F1C54EC"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5200,00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297CDFF0" w14:textId="33BDAF51"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1 300 000,00</w:t>
            </w:r>
          </w:p>
        </w:tc>
      </w:tr>
      <w:tr w:rsidR="00307DCA" w:rsidRPr="006E7EAE" w14:paraId="003AF27D" w14:textId="77777777" w:rsidTr="00472DE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9BCDD43" w14:textId="6C4570F0" w:rsidR="00307DCA" w:rsidRDefault="00307DCA" w:rsidP="00307DCA">
            <w:pPr>
              <w:spacing w:after="0" w:line="240" w:lineRule="auto"/>
              <w:jc w:val="center"/>
              <w:rPr>
                <w:rFonts w:ascii="Times New Roman" w:hAnsi="Times New Roman" w:cs="Times New Roman"/>
                <w:b/>
                <w:bCs/>
              </w:rPr>
            </w:pPr>
            <w:r>
              <w:rPr>
                <w:rFonts w:ascii="Times New Roman" w:hAnsi="Times New Roman" w:cs="Times New Roman"/>
                <w:b/>
                <w:bCs/>
              </w:rPr>
              <w:t>28</w:t>
            </w:r>
          </w:p>
        </w:tc>
        <w:tc>
          <w:tcPr>
            <w:tcW w:w="1833" w:type="dxa"/>
            <w:tcBorders>
              <w:top w:val="nil"/>
              <w:left w:val="nil"/>
              <w:bottom w:val="single" w:sz="4" w:space="0" w:color="auto"/>
              <w:right w:val="single" w:sz="4" w:space="0" w:color="auto"/>
            </w:tcBorders>
            <w:shd w:val="clear" w:color="000000" w:fill="FFFFFF"/>
            <w:vAlign w:val="center"/>
          </w:tcPr>
          <w:p w14:paraId="0D813D11" w14:textId="6CF29BFD" w:rsidR="00307DCA" w:rsidRPr="005F2760" w:rsidRDefault="00307DCA" w:rsidP="00307DCA">
            <w:pPr>
              <w:spacing w:after="0" w:line="240" w:lineRule="auto"/>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color w:val="000000"/>
                <w:sz w:val="24"/>
                <w:szCs w:val="24"/>
              </w:rPr>
              <w:t xml:space="preserve">Катетер для </w:t>
            </w:r>
            <w:proofErr w:type="spellStart"/>
            <w:r w:rsidRPr="005F2760">
              <w:rPr>
                <w:rFonts w:ascii="Times New Roman" w:hAnsi="Times New Roman" w:cs="Times New Roman"/>
                <w:color w:val="000000"/>
                <w:sz w:val="24"/>
                <w:szCs w:val="24"/>
              </w:rPr>
              <w:t>эмболектомии</w:t>
            </w:r>
            <w:proofErr w:type="spellEnd"/>
            <w:r w:rsidRPr="005F2760">
              <w:rPr>
                <w:rFonts w:ascii="Times New Roman" w:hAnsi="Times New Roman" w:cs="Times New Roman"/>
                <w:color w:val="000000"/>
                <w:sz w:val="24"/>
                <w:szCs w:val="24"/>
              </w:rPr>
              <w:t xml:space="preserve">    размер 4F</w:t>
            </w:r>
          </w:p>
        </w:tc>
        <w:tc>
          <w:tcPr>
            <w:tcW w:w="7857" w:type="dxa"/>
            <w:tcBorders>
              <w:top w:val="nil"/>
              <w:left w:val="nil"/>
              <w:bottom w:val="single" w:sz="4" w:space="0" w:color="auto"/>
              <w:right w:val="single" w:sz="4" w:space="0" w:color="auto"/>
            </w:tcBorders>
            <w:shd w:val="clear" w:color="000000" w:fill="FFFFFF"/>
            <w:vAlign w:val="center"/>
          </w:tcPr>
          <w:p w14:paraId="321073F8" w14:textId="32572E96" w:rsidR="00307DCA" w:rsidRPr="005F2760" w:rsidRDefault="00307DCA" w:rsidP="00307DCA">
            <w:pPr>
              <w:spacing w:after="0" w:line="240" w:lineRule="auto"/>
              <w:jc w:val="both"/>
              <w:rPr>
                <w:rFonts w:ascii="Times New Roman" w:eastAsia="Times New Roman" w:hAnsi="Times New Roman" w:cs="Times New Roman"/>
                <w:color w:val="000000" w:themeColor="text1"/>
                <w:sz w:val="24"/>
                <w:szCs w:val="24"/>
                <w:lang w:eastAsia="ru-RU"/>
              </w:rPr>
            </w:pPr>
            <w:r w:rsidRPr="005F2760">
              <w:rPr>
                <w:rFonts w:ascii="Times New Roman" w:hAnsi="Times New Roman" w:cs="Times New Roman"/>
                <w:sz w:val="24"/>
                <w:szCs w:val="24"/>
              </w:rPr>
              <w:t xml:space="preserve">Катетер для </w:t>
            </w:r>
            <w:proofErr w:type="spellStart"/>
            <w:proofErr w:type="gramStart"/>
            <w:r w:rsidRPr="005F2760">
              <w:rPr>
                <w:rFonts w:ascii="Times New Roman" w:hAnsi="Times New Roman" w:cs="Times New Roman"/>
                <w:sz w:val="24"/>
                <w:szCs w:val="24"/>
              </w:rPr>
              <w:t>эмболектомии</w:t>
            </w:r>
            <w:proofErr w:type="spellEnd"/>
            <w:r w:rsidRPr="005F2760">
              <w:rPr>
                <w:rFonts w:ascii="Times New Roman" w:hAnsi="Times New Roman" w:cs="Times New Roman"/>
                <w:sz w:val="24"/>
                <w:szCs w:val="24"/>
              </w:rPr>
              <w:t xml:space="preserve">  размер</w:t>
            </w:r>
            <w:proofErr w:type="gramEnd"/>
            <w:r w:rsidRPr="005F2760">
              <w:rPr>
                <w:rFonts w:ascii="Times New Roman" w:hAnsi="Times New Roman" w:cs="Times New Roman"/>
                <w:sz w:val="24"/>
                <w:szCs w:val="24"/>
              </w:rPr>
              <w:t xml:space="preserve"> 4F, длина 80 см, </w:t>
            </w:r>
            <w:r w:rsidRPr="001C0B5F">
              <w:rPr>
                <w:rFonts w:ascii="Times New Roman" w:hAnsi="Times New Roman" w:cs="Times New Roman"/>
                <w:color w:val="000000" w:themeColor="text1"/>
                <w:sz w:val="24"/>
                <w:szCs w:val="24"/>
              </w:rPr>
              <w:t>цветовая маркировка коннектора – красная</w:t>
            </w:r>
            <w:r w:rsidRPr="001C0B5F">
              <w:rPr>
                <w:rFonts w:ascii="Times New Roman" w:hAnsi="Times New Roman" w:cs="Times New Roman"/>
                <w:color w:val="FF0000"/>
                <w:sz w:val="24"/>
                <w:szCs w:val="24"/>
              </w:rPr>
              <w:t xml:space="preserve">. </w:t>
            </w:r>
            <w:r w:rsidRPr="005F2760">
              <w:rPr>
                <w:rFonts w:ascii="Times New Roman" w:hAnsi="Times New Roman" w:cs="Times New Roman"/>
                <w:sz w:val="24"/>
                <w:szCs w:val="24"/>
              </w:rPr>
              <w:t xml:space="preserve">Диаметр наполненного баллона 8 мм. Объем баллона, наполненного жидкостью – 0,70 мл.  </w:t>
            </w:r>
          </w:p>
        </w:tc>
        <w:tc>
          <w:tcPr>
            <w:tcW w:w="992" w:type="dxa"/>
            <w:tcBorders>
              <w:top w:val="nil"/>
              <w:left w:val="nil"/>
              <w:bottom w:val="single" w:sz="4" w:space="0" w:color="auto"/>
              <w:right w:val="single" w:sz="4" w:space="0" w:color="auto"/>
            </w:tcBorders>
            <w:shd w:val="clear" w:color="000000" w:fill="FFFFFF"/>
            <w:vAlign w:val="center"/>
          </w:tcPr>
          <w:p w14:paraId="3C3DACD0" w14:textId="55A3017D" w:rsidR="00307DCA" w:rsidRPr="005F2760" w:rsidRDefault="00307DCA" w:rsidP="00307DCA">
            <w:pPr>
              <w:spacing w:after="0" w:line="240" w:lineRule="auto"/>
              <w:jc w:val="center"/>
              <w:rPr>
                <w:rFonts w:ascii="Times New Roman" w:eastAsia="Times New Roman" w:hAnsi="Times New Roman" w:cs="Times New Roman"/>
                <w:sz w:val="24"/>
                <w:szCs w:val="24"/>
                <w:lang w:eastAsia="ru-RU"/>
              </w:rPr>
            </w:pPr>
            <w:proofErr w:type="spellStart"/>
            <w:r w:rsidRPr="005F2760">
              <w:rPr>
                <w:rFonts w:ascii="Times New Roman" w:hAnsi="Times New Roman" w:cs="Times New Roman"/>
                <w:color w:val="000000"/>
                <w:sz w:val="24"/>
                <w:szCs w:val="24"/>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251B787D" w14:textId="697CFFCF"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sz w:val="24"/>
                <w:szCs w:val="24"/>
              </w:rPr>
              <w:t>27</w:t>
            </w:r>
          </w:p>
        </w:tc>
        <w:tc>
          <w:tcPr>
            <w:tcW w:w="1307" w:type="dxa"/>
            <w:tcBorders>
              <w:top w:val="nil"/>
              <w:left w:val="nil"/>
              <w:bottom w:val="single" w:sz="4" w:space="0" w:color="auto"/>
              <w:right w:val="single" w:sz="4" w:space="0" w:color="auto"/>
            </w:tcBorders>
            <w:shd w:val="clear" w:color="000000" w:fill="FFFFFF"/>
            <w:vAlign w:val="center"/>
          </w:tcPr>
          <w:p w14:paraId="29EA0D7B" w14:textId="7B6E9B83" w:rsidR="00307DCA" w:rsidRPr="005F2760"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5F2760">
              <w:rPr>
                <w:rFonts w:ascii="Times New Roman" w:hAnsi="Times New Roman" w:cs="Times New Roman"/>
                <w:color w:val="000000"/>
                <w:sz w:val="24"/>
                <w:szCs w:val="24"/>
              </w:rPr>
              <w:t>19 500,00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1313F8C2" w14:textId="0EFB75AB" w:rsidR="00307DCA" w:rsidRPr="00307DCA" w:rsidRDefault="00307DCA" w:rsidP="00307DCA">
            <w:pPr>
              <w:spacing w:after="0" w:line="240" w:lineRule="auto"/>
              <w:jc w:val="center"/>
              <w:rPr>
                <w:rFonts w:ascii="Times New Roman" w:eastAsia="Times New Roman" w:hAnsi="Times New Roman" w:cs="Times New Roman"/>
                <w:color w:val="000000"/>
                <w:sz w:val="24"/>
                <w:szCs w:val="24"/>
                <w:lang w:val="kk-KZ" w:eastAsia="ru-RU"/>
              </w:rPr>
            </w:pPr>
            <w:r w:rsidRPr="00307DCA">
              <w:rPr>
                <w:rFonts w:ascii="Times New Roman" w:hAnsi="Times New Roman" w:cs="Times New Roman"/>
                <w:color w:val="000000"/>
                <w:sz w:val="24"/>
                <w:szCs w:val="24"/>
              </w:rPr>
              <w:t>526 500,00</w:t>
            </w:r>
          </w:p>
        </w:tc>
      </w:tr>
      <w:tr w:rsidR="00307DCA" w:rsidRPr="00B35BD1" w14:paraId="38A679C6" w14:textId="77777777" w:rsidTr="00472DE5">
        <w:trPr>
          <w:trHeight w:val="303"/>
          <w:jc w:val="center"/>
        </w:trPr>
        <w:tc>
          <w:tcPr>
            <w:tcW w:w="721" w:type="dxa"/>
            <w:tcBorders>
              <w:top w:val="nil"/>
              <w:left w:val="single" w:sz="4" w:space="0" w:color="auto"/>
              <w:bottom w:val="single" w:sz="4" w:space="0" w:color="auto"/>
              <w:right w:val="single" w:sz="4" w:space="0" w:color="auto"/>
            </w:tcBorders>
            <w:shd w:val="clear" w:color="000000" w:fill="FFFFFF"/>
            <w:vAlign w:val="center"/>
          </w:tcPr>
          <w:p w14:paraId="44B6E66B" w14:textId="76E01092" w:rsidR="00307DCA" w:rsidRPr="00A05EDB" w:rsidRDefault="00307DCA" w:rsidP="00307DCA">
            <w:pPr>
              <w:spacing w:after="0" w:line="240" w:lineRule="auto"/>
              <w:rPr>
                <w:rFonts w:ascii="Times New Roman" w:eastAsia="Times New Roman" w:hAnsi="Times New Roman" w:cs="Times New Roman"/>
                <w:b/>
                <w:bCs/>
                <w:i/>
                <w:iCs/>
                <w:color w:val="000000"/>
                <w:lang w:eastAsia="ru-RU"/>
              </w:rPr>
            </w:pPr>
          </w:p>
        </w:tc>
        <w:tc>
          <w:tcPr>
            <w:tcW w:w="1833" w:type="dxa"/>
            <w:tcBorders>
              <w:top w:val="nil"/>
              <w:left w:val="nil"/>
              <w:bottom w:val="single" w:sz="4" w:space="0" w:color="auto"/>
              <w:right w:val="single" w:sz="4" w:space="0" w:color="auto"/>
            </w:tcBorders>
            <w:shd w:val="clear" w:color="000000" w:fill="FFFFFF"/>
            <w:vAlign w:val="center"/>
          </w:tcPr>
          <w:p w14:paraId="37B2785B" w14:textId="6304BADD" w:rsidR="00307DCA" w:rsidRPr="00A05EDB" w:rsidRDefault="00307DCA" w:rsidP="00307DCA">
            <w:pPr>
              <w:spacing w:after="0" w:line="240" w:lineRule="auto"/>
              <w:rPr>
                <w:rFonts w:ascii="Times New Roman" w:eastAsia="Times New Roman" w:hAnsi="Times New Roman" w:cs="Times New Roman"/>
                <w:b/>
                <w:bCs/>
                <w:color w:val="000000"/>
                <w:lang w:eastAsia="ru-RU"/>
              </w:rPr>
            </w:pPr>
            <w:r w:rsidRPr="00A05EDB">
              <w:rPr>
                <w:rFonts w:ascii="Times New Roman" w:eastAsia="Times New Roman" w:hAnsi="Times New Roman" w:cs="Times New Roman"/>
                <w:b/>
                <w:bCs/>
                <w:color w:val="000000"/>
                <w:lang w:eastAsia="ru-RU"/>
              </w:rPr>
              <w:t>ИТОГО</w:t>
            </w:r>
          </w:p>
        </w:tc>
        <w:tc>
          <w:tcPr>
            <w:tcW w:w="7857" w:type="dxa"/>
            <w:tcBorders>
              <w:top w:val="single" w:sz="4" w:space="0" w:color="auto"/>
              <w:left w:val="nil"/>
              <w:bottom w:val="single" w:sz="4" w:space="0" w:color="auto"/>
              <w:right w:val="single" w:sz="4" w:space="0" w:color="auto"/>
            </w:tcBorders>
            <w:shd w:val="clear" w:color="auto" w:fill="auto"/>
            <w:noWrap/>
          </w:tcPr>
          <w:p w14:paraId="54BFFA99" w14:textId="1F10CFE8" w:rsidR="00307DCA" w:rsidRPr="00A05EDB" w:rsidRDefault="00307DCA" w:rsidP="00307DCA">
            <w:pPr>
              <w:spacing w:after="0" w:line="240" w:lineRule="auto"/>
              <w:rPr>
                <w:rFonts w:ascii="Times New Roman" w:eastAsia="Times New Roman" w:hAnsi="Times New Roman" w:cs="Times New Roman"/>
                <w:b/>
                <w:bCs/>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FD9A9E" w14:textId="1C2807E8" w:rsidR="00307DCA" w:rsidRPr="00A05EDB" w:rsidRDefault="00307DCA" w:rsidP="00307DCA">
            <w:pPr>
              <w:spacing w:after="0" w:line="240" w:lineRule="auto"/>
              <w:jc w:val="center"/>
              <w:rPr>
                <w:rFonts w:ascii="Times New Roman" w:eastAsia="Times New Roman" w:hAnsi="Times New Roman" w:cs="Times New Roman"/>
                <w:b/>
                <w:bCs/>
                <w:color w:val="000000"/>
                <w:lang w:eastAsia="ru-RU"/>
              </w:rPr>
            </w:pPr>
            <w:r w:rsidRPr="00A05EDB">
              <w:rPr>
                <w:rFonts w:ascii="Times New Roman" w:hAnsi="Times New Roman" w:cs="Times New Roman"/>
              </w:rPr>
              <w:t> </w:t>
            </w:r>
          </w:p>
        </w:tc>
        <w:tc>
          <w:tcPr>
            <w:tcW w:w="850" w:type="dxa"/>
            <w:tcBorders>
              <w:top w:val="nil"/>
              <w:left w:val="nil"/>
              <w:bottom w:val="single" w:sz="4" w:space="0" w:color="auto"/>
              <w:right w:val="single" w:sz="4" w:space="0" w:color="auto"/>
            </w:tcBorders>
            <w:shd w:val="clear" w:color="000000" w:fill="FFFFFF"/>
            <w:noWrap/>
            <w:vAlign w:val="center"/>
          </w:tcPr>
          <w:p w14:paraId="132193D7" w14:textId="46C4011C" w:rsidR="00307DCA" w:rsidRPr="00A05EDB" w:rsidRDefault="00307DCA" w:rsidP="00307DCA">
            <w:pPr>
              <w:spacing w:after="0" w:line="240" w:lineRule="auto"/>
              <w:jc w:val="center"/>
              <w:rPr>
                <w:rFonts w:ascii="Times New Roman" w:eastAsia="Times New Roman" w:hAnsi="Times New Roman" w:cs="Times New Roman"/>
                <w:b/>
                <w:bCs/>
                <w:color w:val="000000"/>
                <w:lang w:eastAsia="ru-RU"/>
              </w:rPr>
            </w:pPr>
            <w:r w:rsidRPr="00A05EDB">
              <w:rPr>
                <w:rFonts w:ascii="Times New Roman" w:hAnsi="Times New Roman" w:cs="Times New Roman"/>
              </w:rPr>
              <w:t> </w:t>
            </w:r>
          </w:p>
        </w:tc>
        <w:tc>
          <w:tcPr>
            <w:tcW w:w="1307" w:type="dxa"/>
            <w:tcBorders>
              <w:top w:val="nil"/>
              <w:left w:val="nil"/>
              <w:bottom w:val="single" w:sz="4" w:space="0" w:color="auto"/>
              <w:right w:val="single" w:sz="4" w:space="0" w:color="auto"/>
            </w:tcBorders>
            <w:shd w:val="clear" w:color="000000" w:fill="FFFFFF"/>
            <w:noWrap/>
            <w:vAlign w:val="center"/>
          </w:tcPr>
          <w:p w14:paraId="0A315CED" w14:textId="686B60FE" w:rsidR="00307DCA" w:rsidRPr="00A05EDB" w:rsidRDefault="00307DCA" w:rsidP="00307DCA">
            <w:pPr>
              <w:spacing w:after="0" w:line="240" w:lineRule="auto"/>
              <w:jc w:val="center"/>
              <w:rPr>
                <w:rFonts w:ascii="Times New Roman" w:eastAsia="Times New Roman" w:hAnsi="Times New Roman" w:cs="Times New Roman"/>
                <w:b/>
                <w:bCs/>
                <w:color w:val="000000"/>
                <w:lang w:eastAsia="ru-RU"/>
              </w:rPr>
            </w:pPr>
            <w:r w:rsidRPr="00A05EDB">
              <w:rPr>
                <w:rFonts w:ascii="Times New Roman" w:hAnsi="Times New Roman" w:cs="Times New Roman"/>
              </w:rPr>
              <w:t> </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22C69DF5" w14:textId="3E8F883B" w:rsidR="00307DCA" w:rsidRPr="00A05EDB" w:rsidRDefault="00307DCA" w:rsidP="00307DCA">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14 216 467,00</w:t>
            </w:r>
          </w:p>
        </w:tc>
      </w:tr>
    </w:tbl>
    <w:p w14:paraId="659A7C7D" w14:textId="77777777" w:rsidR="00177F9F" w:rsidRPr="00B35BD1" w:rsidRDefault="00177F9F" w:rsidP="00177F9F">
      <w:pPr>
        <w:pStyle w:val="a3"/>
        <w:shd w:val="clear" w:color="auto" w:fill="FFFFFF"/>
        <w:spacing w:before="0" w:beforeAutospacing="0" w:after="0" w:afterAutospacing="0"/>
        <w:jc w:val="both"/>
        <w:textAlignment w:val="baseline"/>
        <w:rPr>
          <w:spacing w:val="2"/>
          <w:sz w:val="22"/>
          <w:szCs w:val="22"/>
          <w:lang w:val="kk-KZ"/>
        </w:rPr>
      </w:pPr>
    </w:p>
    <w:p w14:paraId="0FA75B45" w14:textId="440AB035" w:rsidR="009B4EEE" w:rsidRPr="00482DC8" w:rsidRDefault="009B4EEE" w:rsidP="00057552">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b/>
          <w:spacing w:val="2"/>
        </w:rPr>
        <w:t>Место поставки товара</w:t>
      </w:r>
      <w:r w:rsidRPr="00482DC8">
        <w:rPr>
          <w:rFonts w:ascii="Times New Roman" w:hAnsi="Times New Roman" w:cs="Times New Roman"/>
          <w:spacing w:val="2"/>
        </w:rPr>
        <w:t>: г.</w:t>
      </w:r>
      <w:r w:rsidR="00D006A1" w:rsidRPr="00482DC8">
        <w:rPr>
          <w:rFonts w:ascii="Times New Roman" w:hAnsi="Times New Roman" w:cs="Times New Roman"/>
          <w:spacing w:val="2"/>
        </w:rPr>
        <w:t xml:space="preserve"> </w:t>
      </w:r>
      <w:r w:rsidRPr="00482DC8">
        <w:rPr>
          <w:rFonts w:ascii="Times New Roman" w:hAnsi="Times New Roman" w:cs="Times New Roman"/>
          <w:spacing w:val="2"/>
        </w:rPr>
        <w:t xml:space="preserve">Кокшетау, </w:t>
      </w:r>
      <w:r w:rsidR="00EB6F41" w:rsidRPr="00482DC8">
        <w:rPr>
          <w:rFonts w:ascii="Times New Roman" w:hAnsi="Times New Roman" w:cs="Times New Roman"/>
          <w:spacing w:val="2"/>
        </w:rPr>
        <w:t xml:space="preserve">ул. </w:t>
      </w:r>
      <w:r w:rsidR="000B58FE" w:rsidRPr="00482DC8">
        <w:rPr>
          <w:rFonts w:ascii="Times New Roman" w:hAnsi="Times New Roman" w:cs="Times New Roman"/>
          <w:spacing w:val="2"/>
        </w:rPr>
        <w:t xml:space="preserve">Р. </w:t>
      </w:r>
      <w:proofErr w:type="spellStart"/>
      <w:r w:rsidR="000B58FE" w:rsidRPr="00482DC8">
        <w:rPr>
          <w:rFonts w:ascii="Times New Roman" w:hAnsi="Times New Roman" w:cs="Times New Roman"/>
          <w:spacing w:val="2"/>
        </w:rPr>
        <w:t>Сабатаева</w:t>
      </w:r>
      <w:proofErr w:type="spellEnd"/>
      <w:r w:rsidR="000B58FE" w:rsidRPr="00482DC8">
        <w:rPr>
          <w:rFonts w:ascii="Times New Roman" w:hAnsi="Times New Roman" w:cs="Times New Roman"/>
          <w:spacing w:val="2"/>
        </w:rPr>
        <w:t>, 1</w:t>
      </w:r>
      <w:r w:rsidR="00585BB0" w:rsidRPr="00482DC8">
        <w:rPr>
          <w:rFonts w:ascii="Times New Roman" w:hAnsi="Times New Roman" w:cs="Times New Roman"/>
          <w:spacing w:val="2"/>
        </w:rPr>
        <w:t xml:space="preserve">. </w:t>
      </w:r>
      <w:r w:rsidR="00882E75">
        <w:rPr>
          <w:rFonts w:ascii="Times New Roman" w:hAnsi="Times New Roman" w:cs="Times New Roman"/>
          <w:spacing w:val="2"/>
        </w:rPr>
        <w:t>Склад МИ.</w:t>
      </w:r>
    </w:p>
    <w:p w14:paraId="22652635" w14:textId="77777777" w:rsidR="00CB575E" w:rsidRPr="00482DC8" w:rsidRDefault="00CB575E" w:rsidP="00CB575E">
      <w:pPr>
        <w:shd w:val="clear" w:color="auto" w:fill="FFFFFF"/>
        <w:spacing w:after="0"/>
        <w:ind w:left="1069"/>
        <w:jc w:val="both"/>
        <w:textAlignment w:val="baseline"/>
        <w:rPr>
          <w:rFonts w:ascii="Times New Roman" w:hAnsi="Times New Roman" w:cs="Times New Roman"/>
          <w:spacing w:val="2"/>
        </w:rPr>
      </w:pPr>
    </w:p>
    <w:p w14:paraId="1D778550" w14:textId="523869D7" w:rsidR="001D1198" w:rsidRPr="00482DC8" w:rsidRDefault="005C27C4" w:rsidP="001D1198">
      <w:pPr>
        <w:numPr>
          <w:ilvl w:val="0"/>
          <w:numId w:val="6"/>
        </w:numPr>
        <w:shd w:val="clear" w:color="auto" w:fill="FFFFFF"/>
        <w:spacing w:after="0"/>
        <w:jc w:val="both"/>
        <w:textAlignment w:val="baseline"/>
        <w:rPr>
          <w:rFonts w:ascii="Times New Roman" w:hAnsi="Times New Roman" w:cs="Times New Roman"/>
          <w:b/>
          <w:spacing w:val="2"/>
        </w:rPr>
      </w:pPr>
      <w:r w:rsidRPr="00482DC8">
        <w:rPr>
          <w:rFonts w:ascii="Times New Roman" w:hAnsi="Times New Roman" w:cs="Times New Roman"/>
          <w:b/>
          <w:spacing w:val="2"/>
        </w:rPr>
        <w:t>Срок поставки товара</w:t>
      </w:r>
      <w:r w:rsidR="00367DB8" w:rsidRPr="00482DC8">
        <w:rPr>
          <w:rFonts w:ascii="Times New Roman" w:hAnsi="Times New Roman" w:cs="Times New Roman"/>
          <w:b/>
          <w:spacing w:val="2"/>
        </w:rPr>
        <w:t>:</w:t>
      </w:r>
      <w:r w:rsidR="00727681" w:rsidRPr="00482DC8">
        <w:rPr>
          <w:rFonts w:ascii="Times New Roman" w:hAnsi="Times New Roman" w:cs="Times New Roman"/>
        </w:rPr>
        <w:t xml:space="preserve"> Поставка товара должна быть осуществлена в течение 15 календарных дней с даты подачи заявки Заказчика. г. Кокшетау, ул. Р. </w:t>
      </w:r>
      <w:proofErr w:type="spellStart"/>
      <w:r w:rsidR="00727681" w:rsidRPr="00482DC8">
        <w:rPr>
          <w:rFonts w:ascii="Times New Roman" w:hAnsi="Times New Roman" w:cs="Times New Roman"/>
        </w:rPr>
        <w:t>Сабатаева</w:t>
      </w:r>
      <w:proofErr w:type="spellEnd"/>
      <w:r w:rsidR="00727681" w:rsidRPr="00482DC8">
        <w:rPr>
          <w:rFonts w:ascii="Times New Roman" w:hAnsi="Times New Roman" w:cs="Times New Roman"/>
        </w:rPr>
        <w:t>, 1</w:t>
      </w:r>
      <w:r w:rsidR="00C3515C" w:rsidRPr="00482DC8">
        <w:rPr>
          <w:rFonts w:ascii="Times New Roman" w:hAnsi="Times New Roman" w:cs="Times New Roman"/>
        </w:rPr>
        <w:t xml:space="preserve"> </w:t>
      </w:r>
      <w:r w:rsidR="00882E75">
        <w:rPr>
          <w:rFonts w:ascii="Times New Roman" w:hAnsi="Times New Roman" w:cs="Times New Roman"/>
        </w:rPr>
        <w:t>Склад МИ</w:t>
      </w:r>
      <w:r w:rsidR="00A625D7">
        <w:rPr>
          <w:rFonts w:ascii="Times New Roman" w:hAnsi="Times New Roman" w:cs="Times New Roman"/>
        </w:rPr>
        <w:t>.</w:t>
      </w:r>
      <w:r w:rsidR="00727681" w:rsidRPr="00482DC8">
        <w:rPr>
          <w:rFonts w:ascii="Times New Roman" w:hAnsi="Times New Roman" w:cs="Times New Roman"/>
        </w:rPr>
        <w:t xml:space="preserve"> В цену товара входит поставка, транспортировка, разгрузка и складирование товара в помещение склада.</w:t>
      </w:r>
    </w:p>
    <w:p w14:paraId="0D422189" w14:textId="77777777" w:rsidR="001D1198" w:rsidRPr="00482DC8" w:rsidRDefault="009B4EEE" w:rsidP="001D1198">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b/>
          <w:spacing w:val="2"/>
        </w:rPr>
        <w:t>Условия поставки</w:t>
      </w:r>
      <w:proofErr w:type="gramStart"/>
      <w:r w:rsidRPr="00482DC8">
        <w:rPr>
          <w:rFonts w:ascii="Times New Roman" w:hAnsi="Times New Roman" w:cs="Times New Roman"/>
          <w:b/>
          <w:spacing w:val="2"/>
        </w:rPr>
        <w:t>:</w:t>
      </w:r>
      <w:r w:rsidRPr="00482DC8">
        <w:rPr>
          <w:rFonts w:ascii="Times New Roman" w:hAnsi="Times New Roman" w:cs="Times New Roman"/>
          <w:spacing w:val="2"/>
        </w:rPr>
        <w:t xml:space="preserve"> Доставить</w:t>
      </w:r>
      <w:proofErr w:type="gramEnd"/>
      <w:r w:rsidRPr="00482DC8">
        <w:rPr>
          <w:rFonts w:ascii="Times New Roman" w:hAnsi="Times New Roman" w:cs="Times New Roman"/>
          <w:spacing w:val="2"/>
        </w:rPr>
        <w:t xml:space="preserve"> </w:t>
      </w:r>
      <w:r w:rsidR="002C4140" w:rsidRPr="00482DC8">
        <w:rPr>
          <w:rFonts w:ascii="Times New Roman" w:hAnsi="Times New Roman" w:cs="Times New Roman"/>
          <w:spacing w:val="2"/>
        </w:rPr>
        <w:t xml:space="preserve">товар </w:t>
      </w:r>
      <w:r w:rsidR="00ED3357" w:rsidRPr="00482DC8">
        <w:rPr>
          <w:rFonts w:ascii="Times New Roman" w:hAnsi="Times New Roman" w:cs="Times New Roman"/>
          <w:spacing w:val="2"/>
        </w:rPr>
        <w:t>на склад</w:t>
      </w:r>
      <w:r w:rsidR="00BB0870" w:rsidRPr="00482DC8">
        <w:rPr>
          <w:rFonts w:ascii="Times New Roman" w:hAnsi="Times New Roman" w:cs="Times New Roman"/>
          <w:spacing w:val="2"/>
        </w:rPr>
        <w:t xml:space="preserve"> </w:t>
      </w:r>
      <w:r w:rsidR="00690CE7" w:rsidRPr="00482DC8">
        <w:rPr>
          <w:rFonts w:ascii="Times New Roman" w:hAnsi="Times New Roman" w:cs="Times New Roman"/>
          <w:spacing w:val="2"/>
        </w:rPr>
        <w:t xml:space="preserve">своим </w:t>
      </w:r>
      <w:r w:rsidRPr="00482DC8">
        <w:rPr>
          <w:rFonts w:ascii="Times New Roman" w:hAnsi="Times New Roman" w:cs="Times New Roman"/>
          <w:spacing w:val="2"/>
        </w:rPr>
        <w:t xml:space="preserve">транспортом по количеству, качеству, ассортименту </w:t>
      </w:r>
      <w:r w:rsidR="00A55DA8" w:rsidRPr="00482DC8">
        <w:rPr>
          <w:rFonts w:ascii="Times New Roman" w:hAnsi="Times New Roman" w:cs="Times New Roman"/>
          <w:spacing w:val="2"/>
        </w:rPr>
        <w:t xml:space="preserve">указанным в данном объявлении, </w:t>
      </w:r>
      <w:r w:rsidRPr="00482DC8">
        <w:rPr>
          <w:rFonts w:ascii="Times New Roman" w:hAnsi="Times New Roman" w:cs="Times New Roman"/>
          <w:spacing w:val="2"/>
        </w:rPr>
        <w:t>в указанные сроки.</w:t>
      </w:r>
    </w:p>
    <w:p w14:paraId="3D0D4595" w14:textId="42428E38" w:rsidR="00CB575E" w:rsidRPr="00D87221" w:rsidRDefault="009B4EEE" w:rsidP="00D87221">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spacing w:val="2"/>
        </w:rPr>
        <w:t xml:space="preserve">Пакет документов с ценовыми предложениями представить в срок </w:t>
      </w:r>
      <w:r w:rsidRPr="00482DC8">
        <w:rPr>
          <w:rFonts w:ascii="Times New Roman" w:hAnsi="Times New Roman" w:cs="Times New Roman"/>
          <w:b/>
          <w:spacing w:val="2"/>
        </w:rPr>
        <w:t>с</w:t>
      </w:r>
      <w:r w:rsidR="003B6676" w:rsidRPr="00482DC8">
        <w:rPr>
          <w:rFonts w:ascii="Times New Roman" w:hAnsi="Times New Roman" w:cs="Times New Roman"/>
          <w:b/>
          <w:spacing w:val="2"/>
        </w:rPr>
        <w:t xml:space="preserve"> </w:t>
      </w:r>
      <w:r w:rsidR="00CA5240">
        <w:rPr>
          <w:rFonts w:ascii="Times New Roman" w:hAnsi="Times New Roman" w:cs="Times New Roman"/>
          <w:b/>
          <w:spacing w:val="2"/>
        </w:rPr>
        <w:t>1</w:t>
      </w:r>
      <w:r w:rsidR="005F7FAB">
        <w:rPr>
          <w:rFonts w:ascii="Times New Roman" w:hAnsi="Times New Roman" w:cs="Times New Roman"/>
          <w:b/>
          <w:spacing w:val="2"/>
        </w:rPr>
        <w:t>3</w:t>
      </w:r>
      <w:r w:rsidR="007138E2">
        <w:rPr>
          <w:rFonts w:ascii="Times New Roman" w:hAnsi="Times New Roman" w:cs="Times New Roman"/>
          <w:b/>
          <w:spacing w:val="2"/>
        </w:rPr>
        <w:t xml:space="preserve"> </w:t>
      </w:r>
      <w:r w:rsidR="004B0596">
        <w:rPr>
          <w:rFonts w:ascii="Times New Roman" w:hAnsi="Times New Roman" w:cs="Times New Roman"/>
          <w:b/>
          <w:spacing w:val="2"/>
        </w:rPr>
        <w:t>дека</w:t>
      </w:r>
      <w:r w:rsidR="007138E2">
        <w:rPr>
          <w:rFonts w:ascii="Times New Roman" w:hAnsi="Times New Roman" w:cs="Times New Roman"/>
          <w:b/>
          <w:spacing w:val="2"/>
        </w:rPr>
        <w:t>бря</w:t>
      </w:r>
      <w:r w:rsidR="00132808" w:rsidRPr="00482DC8">
        <w:rPr>
          <w:rFonts w:ascii="Times New Roman" w:hAnsi="Times New Roman" w:cs="Times New Roman"/>
          <w:b/>
          <w:spacing w:val="2"/>
        </w:rPr>
        <w:t xml:space="preserve"> </w:t>
      </w:r>
      <w:r w:rsidR="00071DCE" w:rsidRPr="00482DC8">
        <w:rPr>
          <w:rFonts w:ascii="Times New Roman" w:hAnsi="Times New Roman" w:cs="Times New Roman"/>
          <w:b/>
          <w:spacing w:val="2"/>
        </w:rPr>
        <w:t>до</w:t>
      </w:r>
      <w:r w:rsidR="00F648A9" w:rsidRPr="00482DC8">
        <w:rPr>
          <w:rFonts w:ascii="Times New Roman" w:hAnsi="Times New Roman" w:cs="Times New Roman"/>
          <w:b/>
          <w:spacing w:val="2"/>
        </w:rPr>
        <w:t xml:space="preserve"> </w:t>
      </w:r>
      <w:bookmarkStart w:id="0" w:name="_Hlk106284226"/>
      <w:r w:rsidR="00CA5240">
        <w:rPr>
          <w:rFonts w:ascii="Times New Roman" w:hAnsi="Times New Roman" w:cs="Times New Roman"/>
          <w:b/>
          <w:spacing w:val="2"/>
        </w:rPr>
        <w:t>19</w:t>
      </w:r>
      <w:r w:rsidR="007138E2">
        <w:rPr>
          <w:rFonts w:ascii="Times New Roman" w:hAnsi="Times New Roman" w:cs="Times New Roman"/>
          <w:b/>
          <w:spacing w:val="2"/>
        </w:rPr>
        <w:t xml:space="preserve"> </w:t>
      </w:r>
      <w:r w:rsidR="004B0596">
        <w:rPr>
          <w:rFonts w:ascii="Times New Roman" w:hAnsi="Times New Roman" w:cs="Times New Roman"/>
          <w:b/>
          <w:spacing w:val="2"/>
        </w:rPr>
        <w:t>дека</w:t>
      </w:r>
      <w:r w:rsidR="007138E2">
        <w:rPr>
          <w:rFonts w:ascii="Times New Roman" w:hAnsi="Times New Roman" w:cs="Times New Roman"/>
          <w:b/>
          <w:spacing w:val="2"/>
        </w:rPr>
        <w:t>бря</w:t>
      </w:r>
      <w:r w:rsidR="001932CD" w:rsidRPr="00482DC8">
        <w:rPr>
          <w:rFonts w:ascii="Times New Roman" w:hAnsi="Times New Roman" w:cs="Times New Roman"/>
          <w:b/>
          <w:spacing w:val="2"/>
        </w:rPr>
        <w:t xml:space="preserve"> 202</w:t>
      </w:r>
      <w:r w:rsidR="00D60627">
        <w:rPr>
          <w:rFonts w:ascii="Times New Roman" w:hAnsi="Times New Roman" w:cs="Times New Roman"/>
          <w:b/>
          <w:spacing w:val="2"/>
        </w:rPr>
        <w:t>2</w:t>
      </w:r>
      <w:r w:rsidR="00A55DA8" w:rsidRPr="00482DC8">
        <w:rPr>
          <w:rFonts w:ascii="Times New Roman" w:hAnsi="Times New Roman" w:cs="Times New Roman"/>
          <w:b/>
          <w:spacing w:val="2"/>
        </w:rPr>
        <w:t xml:space="preserve"> года</w:t>
      </w:r>
      <w:bookmarkEnd w:id="0"/>
      <w:r w:rsidRPr="00482DC8">
        <w:rPr>
          <w:rFonts w:ascii="Times New Roman" w:hAnsi="Times New Roman" w:cs="Times New Roman"/>
          <w:b/>
          <w:spacing w:val="2"/>
        </w:rPr>
        <w:t xml:space="preserve">, до </w:t>
      </w:r>
      <w:r w:rsidR="00295AC1" w:rsidRPr="00482DC8">
        <w:rPr>
          <w:rFonts w:ascii="Times New Roman" w:hAnsi="Times New Roman" w:cs="Times New Roman"/>
          <w:b/>
          <w:spacing w:val="2"/>
        </w:rPr>
        <w:t>1</w:t>
      </w:r>
      <w:r w:rsidR="00D60627">
        <w:rPr>
          <w:rFonts w:ascii="Times New Roman" w:hAnsi="Times New Roman" w:cs="Times New Roman"/>
          <w:b/>
          <w:spacing w:val="2"/>
        </w:rPr>
        <w:t>1</w:t>
      </w:r>
      <w:r w:rsidRPr="00482DC8">
        <w:rPr>
          <w:rFonts w:ascii="Times New Roman" w:hAnsi="Times New Roman" w:cs="Times New Roman"/>
          <w:b/>
          <w:spacing w:val="2"/>
        </w:rPr>
        <w:t xml:space="preserve"> ч 00</w:t>
      </w:r>
      <w:r w:rsidRPr="00482DC8">
        <w:rPr>
          <w:rFonts w:ascii="Times New Roman" w:hAnsi="Times New Roman" w:cs="Times New Roman"/>
          <w:spacing w:val="2"/>
        </w:rPr>
        <w:t xml:space="preserve"> мин включительно, по адресу: 020000 </w:t>
      </w:r>
      <w:proofErr w:type="spellStart"/>
      <w:r w:rsidRPr="00482DC8">
        <w:rPr>
          <w:rFonts w:ascii="Times New Roman" w:hAnsi="Times New Roman" w:cs="Times New Roman"/>
          <w:spacing w:val="2"/>
        </w:rPr>
        <w:t>А</w:t>
      </w:r>
      <w:r w:rsidR="00FD6368" w:rsidRPr="00482DC8">
        <w:rPr>
          <w:rFonts w:ascii="Times New Roman" w:hAnsi="Times New Roman" w:cs="Times New Roman"/>
          <w:spacing w:val="2"/>
        </w:rPr>
        <w:t>кмолинская</w:t>
      </w:r>
      <w:proofErr w:type="spellEnd"/>
      <w:r w:rsidR="00FD6368" w:rsidRPr="00482DC8">
        <w:rPr>
          <w:rFonts w:ascii="Times New Roman" w:hAnsi="Times New Roman" w:cs="Times New Roman"/>
          <w:spacing w:val="2"/>
        </w:rPr>
        <w:t xml:space="preserve"> область, г. Кокшетау</w:t>
      </w:r>
      <w:r w:rsidRPr="00482DC8">
        <w:rPr>
          <w:rFonts w:ascii="Times New Roman" w:hAnsi="Times New Roman" w:cs="Times New Roman"/>
          <w:spacing w:val="2"/>
        </w:rPr>
        <w:t>, ул.</w:t>
      </w:r>
      <w:r w:rsidR="00E61AFB" w:rsidRPr="00482DC8">
        <w:rPr>
          <w:rFonts w:ascii="Times New Roman" w:hAnsi="Times New Roman" w:cs="Times New Roman"/>
          <w:spacing w:val="2"/>
        </w:rPr>
        <w:t xml:space="preserve"> Р.</w:t>
      </w:r>
      <w:r w:rsidRPr="00482DC8">
        <w:rPr>
          <w:rFonts w:ascii="Times New Roman" w:hAnsi="Times New Roman" w:cs="Times New Roman"/>
          <w:spacing w:val="2"/>
        </w:rPr>
        <w:t xml:space="preserve"> </w:t>
      </w:r>
      <w:proofErr w:type="spellStart"/>
      <w:r w:rsidRPr="00482DC8">
        <w:rPr>
          <w:rFonts w:ascii="Times New Roman" w:hAnsi="Times New Roman" w:cs="Times New Roman"/>
          <w:spacing w:val="2"/>
        </w:rPr>
        <w:t>Сабатаева</w:t>
      </w:r>
      <w:proofErr w:type="spellEnd"/>
      <w:r w:rsidRPr="00482DC8">
        <w:rPr>
          <w:rFonts w:ascii="Times New Roman" w:hAnsi="Times New Roman" w:cs="Times New Roman"/>
          <w:spacing w:val="2"/>
        </w:rPr>
        <w:t xml:space="preserve"> -1, бухгалтерия, кабинет государственных закупок.</w:t>
      </w:r>
      <w:r w:rsidR="00690CE7" w:rsidRPr="00482DC8">
        <w:rPr>
          <w:rFonts w:ascii="Times New Roman" w:hAnsi="Times New Roman" w:cs="Times New Roman"/>
          <w:spacing w:val="2"/>
        </w:rPr>
        <w:t xml:space="preserve"> Окончательный срок подачи ценовых пр</w:t>
      </w:r>
      <w:r w:rsidR="00057552" w:rsidRPr="00482DC8">
        <w:rPr>
          <w:rFonts w:ascii="Times New Roman" w:hAnsi="Times New Roman" w:cs="Times New Roman"/>
          <w:spacing w:val="2"/>
        </w:rPr>
        <w:t xml:space="preserve">едложений </w:t>
      </w:r>
      <w:r w:rsidR="00057552" w:rsidRPr="00482DC8">
        <w:rPr>
          <w:rFonts w:ascii="Times New Roman" w:hAnsi="Times New Roman" w:cs="Times New Roman"/>
          <w:b/>
          <w:spacing w:val="2"/>
        </w:rPr>
        <w:t>до 1</w:t>
      </w:r>
      <w:r w:rsidR="00D60627">
        <w:rPr>
          <w:rFonts w:ascii="Times New Roman" w:hAnsi="Times New Roman" w:cs="Times New Roman"/>
          <w:b/>
          <w:spacing w:val="2"/>
        </w:rPr>
        <w:t>1</w:t>
      </w:r>
      <w:r w:rsidR="00057552" w:rsidRPr="00482DC8">
        <w:rPr>
          <w:rFonts w:ascii="Times New Roman" w:hAnsi="Times New Roman" w:cs="Times New Roman"/>
          <w:b/>
          <w:spacing w:val="2"/>
        </w:rPr>
        <w:t xml:space="preserve"> часов 00 минут </w:t>
      </w:r>
      <w:r w:rsidR="00882E75">
        <w:rPr>
          <w:rFonts w:ascii="Times New Roman" w:hAnsi="Times New Roman" w:cs="Times New Roman"/>
          <w:b/>
          <w:spacing w:val="2"/>
        </w:rPr>
        <w:t>1</w:t>
      </w:r>
      <w:r w:rsidR="00CA5240">
        <w:rPr>
          <w:rFonts w:ascii="Times New Roman" w:hAnsi="Times New Roman" w:cs="Times New Roman"/>
          <w:b/>
          <w:spacing w:val="2"/>
        </w:rPr>
        <w:t>9</w:t>
      </w:r>
      <w:r w:rsidR="008D33CA" w:rsidRPr="008D33CA">
        <w:rPr>
          <w:rFonts w:ascii="Times New Roman" w:hAnsi="Times New Roman" w:cs="Times New Roman"/>
          <w:b/>
          <w:spacing w:val="2"/>
          <w:lang w:val="kk-KZ"/>
        </w:rPr>
        <w:t xml:space="preserve"> </w:t>
      </w:r>
      <w:r w:rsidR="00882E75">
        <w:rPr>
          <w:rFonts w:ascii="Times New Roman" w:hAnsi="Times New Roman" w:cs="Times New Roman"/>
          <w:b/>
          <w:spacing w:val="2"/>
          <w:lang w:val="kk-KZ"/>
        </w:rPr>
        <w:t>дека</w:t>
      </w:r>
      <w:r w:rsidR="007138E2">
        <w:rPr>
          <w:rFonts w:ascii="Times New Roman" w:hAnsi="Times New Roman" w:cs="Times New Roman"/>
          <w:b/>
          <w:spacing w:val="2"/>
          <w:lang w:val="kk-KZ"/>
        </w:rPr>
        <w:t>бря</w:t>
      </w:r>
      <w:r w:rsidR="008D33CA" w:rsidRPr="008D33CA">
        <w:rPr>
          <w:rFonts w:ascii="Times New Roman" w:hAnsi="Times New Roman" w:cs="Times New Roman"/>
          <w:b/>
          <w:spacing w:val="2"/>
          <w:lang w:val="kk-KZ"/>
        </w:rPr>
        <w:t xml:space="preserve"> 2022 года</w:t>
      </w:r>
      <w:r w:rsidR="00690CE7" w:rsidRPr="00482DC8">
        <w:rPr>
          <w:rFonts w:ascii="Times New Roman" w:hAnsi="Times New Roman" w:cs="Times New Roman"/>
          <w:spacing w:val="2"/>
        </w:rPr>
        <w:t xml:space="preserve">.  </w:t>
      </w:r>
      <w:r w:rsidRPr="00482DC8">
        <w:rPr>
          <w:rFonts w:ascii="Times New Roman" w:hAnsi="Times New Roman" w:cs="Times New Roman"/>
          <w:spacing w:val="2"/>
        </w:rPr>
        <w:t xml:space="preserve">  Конверты с ценовыми предложениями будут вскрываться </w:t>
      </w:r>
      <w:r w:rsidRPr="00482DC8">
        <w:rPr>
          <w:rFonts w:ascii="Times New Roman" w:hAnsi="Times New Roman" w:cs="Times New Roman"/>
          <w:b/>
          <w:spacing w:val="2"/>
        </w:rPr>
        <w:t xml:space="preserve">в </w:t>
      </w:r>
      <w:r w:rsidR="00D60627">
        <w:rPr>
          <w:rFonts w:ascii="Times New Roman" w:hAnsi="Times New Roman" w:cs="Times New Roman"/>
          <w:b/>
          <w:spacing w:val="2"/>
        </w:rPr>
        <w:t>11</w:t>
      </w:r>
      <w:r w:rsidRPr="00482DC8">
        <w:rPr>
          <w:rFonts w:ascii="Times New Roman" w:hAnsi="Times New Roman" w:cs="Times New Roman"/>
          <w:b/>
          <w:spacing w:val="2"/>
        </w:rPr>
        <w:t xml:space="preserve"> час</w:t>
      </w:r>
      <w:r w:rsidR="00071DCE" w:rsidRPr="00482DC8">
        <w:rPr>
          <w:rFonts w:ascii="Times New Roman" w:hAnsi="Times New Roman" w:cs="Times New Roman"/>
          <w:b/>
          <w:spacing w:val="2"/>
        </w:rPr>
        <w:t xml:space="preserve">ов </w:t>
      </w:r>
      <w:r w:rsidR="00D60627">
        <w:rPr>
          <w:rFonts w:ascii="Times New Roman" w:hAnsi="Times New Roman" w:cs="Times New Roman"/>
          <w:b/>
          <w:spacing w:val="2"/>
        </w:rPr>
        <w:t>15</w:t>
      </w:r>
      <w:r w:rsidR="00071DCE" w:rsidRPr="00482DC8">
        <w:rPr>
          <w:rFonts w:ascii="Times New Roman" w:hAnsi="Times New Roman" w:cs="Times New Roman"/>
          <w:b/>
          <w:spacing w:val="2"/>
        </w:rPr>
        <w:t xml:space="preserve"> минут</w:t>
      </w:r>
      <w:r w:rsidR="00826328" w:rsidRPr="00482DC8">
        <w:rPr>
          <w:rFonts w:ascii="Times New Roman" w:hAnsi="Times New Roman" w:cs="Times New Roman"/>
          <w:b/>
          <w:spacing w:val="2"/>
        </w:rPr>
        <w:t xml:space="preserve"> </w:t>
      </w:r>
      <w:r w:rsidR="004B0596">
        <w:rPr>
          <w:rFonts w:ascii="Times New Roman" w:hAnsi="Times New Roman" w:cs="Times New Roman"/>
          <w:b/>
          <w:spacing w:val="2"/>
        </w:rPr>
        <w:t>1</w:t>
      </w:r>
      <w:r w:rsidR="00CA5240">
        <w:rPr>
          <w:rFonts w:ascii="Times New Roman" w:hAnsi="Times New Roman" w:cs="Times New Roman"/>
          <w:b/>
          <w:spacing w:val="2"/>
        </w:rPr>
        <w:t>9</w:t>
      </w:r>
      <w:r w:rsidR="00022B40" w:rsidRPr="00D87221">
        <w:rPr>
          <w:rFonts w:ascii="Times New Roman" w:hAnsi="Times New Roman" w:cs="Times New Roman"/>
          <w:b/>
          <w:spacing w:val="2"/>
          <w:lang w:val="kk-KZ"/>
        </w:rPr>
        <w:t xml:space="preserve"> </w:t>
      </w:r>
      <w:r w:rsidR="004B0596">
        <w:rPr>
          <w:rFonts w:ascii="Times New Roman" w:hAnsi="Times New Roman" w:cs="Times New Roman"/>
          <w:b/>
          <w:spacing w:val="2"/>
          <w:lang w:val="kk-KZ"/>
        </w:rPr>
        <w:t>дека</w:t>
      </w:r>
      <w:r w:rsidR="007138E2">
        <w:rPr>
          <w:rFonts w:ascii="Times New Roman" w:hAnsi="Times New Roman" w:cs="Times New Roman"/>
          <w:b/>
          <w:spacing w:val="2"/>
          <w:lang w:val="kk-KZ"/>
        </w:rPr>
        <w:t>бря</w:t>
      </w:r>
      <w:r w:rsidR="00022B40" w:rsidRPr="00D87221">
        <w:rPr>
          <w:rFonts w:ascii="Times New Roman" w:hAnsi="Times New Roman" w:cs="Times New Roman"/>
          <w:b/>
          <w:spacing w:val="2"/>
          <w:lang w:val="kk-KZ"/>
        </w:rPr>
        <w:t xml:space="preserve"> 2022 года</w:t>
      </w:r>
      <w:r w:rsidR="00354459" w:rsidRPr="00D87221">
        <w:rPr>
          <w:rFonts w:ascii="Times New Roman" w:hAnsi="Times New Roman" w:cs="Times New Roman"/>
          <w:b/>
          <w:spacing w:val="2"/>
        </w:rPr>
        <w:t xml:space="preserve"> </w:t>
      </w:r>
      <w:r w:rsidRPr="00D87221">
        <w:rPr>
          <w:rFonts w:ascii="Times New Roman" w:hAnsi="Times New Roman" w:cs="Times New Roman"/>
          <w:spacing w:val="2"/>
        </w:rPr>
        <w:t xml:space="preserve">по адресу г. Кокшетау, ул. </w:t>
      </w:r>
      <w:r w:rsidR="00E61AFB" w:rsidRPr="00D87221">
        <w:rPr>
          <w:rFonts w:ascii="Times New Roman" w:hAnsi="Times New Roman" w:cs="Times New Roman"/>
          <w:spacing w:val="2"/>
        </w:rPr>
        <w:t xml:space="preserve">Р. </w:t>
      </w:r>
      <w:proofErr w:type="spellStart"/>
      <w:r w:rsidRPr="00D87221">
        <w:rPr>
          <w:rFonts w:ascii="Times New Roman" w:hAnsi="Times New Roman" w:cs="Times New Roman"/>
          <w:spacing w:val="2"/>
        </w:rPr>
        <w:t>Сабатаева</w:t>
      </w:r>
      <w:proofErr w:type="spellEnd"/>
      <w:r w:rsidRPr="00D87221">
        <w:rPr>
          <w:rFonts w:ascii="Times New Roman" w:hAnsi="Times New Roman" w:cs="Times New Roman"/>
          <w:spacing w:val="2"/>
        </w:rPr>
        <w:t xml:space="preserve"> -1, бухгалтерия, кабинет государственных закупок. </w:t>
      </w:r>
    </w:p>
    <w:p w14:paraId="5717A815" w14:textId="57CBF3A2" w:rsidR="002472B0" w:rsidRPr="00917812" w:rsidRDefault="009B4EEE" w:rsidP="00917812">
      <w:pPr>
        <w:numPr>
          <w:ilvl w:val="0"/>
          <w:numId w:val="6"/>
        </w:numPr>
        <w:shd w:val="clear" w:color="auto" w:fill="FFFFFF"/>
        <w:spacing w:after="0"/>
        <w:jc w:val="both"/>
        <w:textAlignment w:val="baseline"/>
        <w:rPr>
          <w:rFonts w:ascii="Times New Roman" w:hAnsi="Times New Roman" w:cs="Times New Roman"/>
        </w:rPr>
      </w:pPr>
      <w:r w:rsidRPr="00482DC8">
        <w:rPr>
          <w:rFonts w:ascii="Times New Roman" w:hAnsi="Times New Roman" w:cs="Times New Roman"/>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482DC8">
        <w:rPr>
          <w:rFonts w:ascii="Times New Roman" w:hAnsi="Times New Roman" w:cs="Times New Roman"/>
          <w:color w:val="000000"/>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w:t>
      </w:r>
      <w:r w:rsidR="00BA313C" w:rsidRPr="00482DC8">
        <w:rPr>
          <w:rFonts w:ascii="Times New Roman" w:hAnsi="Times New Roman" w:cs="Times New Roman"/>
          <w:color w:val="000000"/>
        </w:rPr>
        <w:t>лекарственных средств и (или) медицинских изделий</w:t>
      </w:r>
      <w:r w:rsidR="00202005" w:rsidRPr="00482DC8">
        <w:rPr>
          <w:rFonts w:ascii="Times New Roman" w:hAnsi="Times New Roman" w:cs="Times New Roman"/>
          <w:color w:val="000000"/>
        </w:rPr>
        <w:t xml:space="preserve"> требованиям, установленным главой 4  Правил </w:t>
      </w:r>
      <w:r w:rsidR="00BA313C" w:rsidRPr="00482DC8">
        <w:rPr>
          <w:rFonts w:ascii="Times New Roman" w:hAnsi="Times New Roman" w:cs="Times New Roman"/>
          <w:color w:val="000000"/>
        </w:rPr>
        <w:t>утвержденных постановлением Правительства РК от 4 июня 2021 года № 375</w:t>
      </w:r>
    </w:p>
    <w:p w14:paraId="0057D8C9" w14:textId="77777777" w:rsidR="002472B0" w:rsidRPr="00482DC8" w:rsidRDefault="002472B0" w:rsidP="00635632">
      <w:pPr>
        <w:shd w:val="clear" w:color="auto" w:fill="FFFFFF"/>
        <w:spacing w:after="0"/>
        <w:ind w:left="1069"/>
        <w:jc w:val="both"/>
        <w:textAlignment w:val="baseline"/>
        <w:rPr>
          <w:rFonts w:ascii="Times New Roman" w:hAnsi="Times New Roman" w:cs="Times New Roman"/>
        </w:rPr>
      </w:pPr>
    </w:p>
    <w:p w14:paraId="765D50EC" w14:textId="77777777" w:rsidR="005F2CA5" w:rsidRPr="00482DC8" w:rsidRDefault="008111B8" w:rsidP="005F2CA5">
      <w:pPr>
        <w:autoSpaceDE w:val="0"/>
        <w:autoSpaceDN w:val="0"/>
        <w:adjustRightInd w:val="0"/>
        <w:jc w:val="both"/>
        <w:rPr>
          <w:rFonts w:ascii="Times New Roman" w:hAnsi="Times New Roman" w:cs="Times New Roman"/>
          <w:b/>
          <w:color w:val="000000"/>
        </w:rPr>
      </w:pPr>
      <w:r w:rsidRPr="00482DC8">
        <w:rPr>
          <w:rFonts w:ascii="Times New Roman" w:hAnsi="Times New Roman" w:cs="Times New Roman"/>
          <w:b/>
          <w:color w:val="000000"/>
        </w:rPr>
        <w:t>Глава 4 Правил 375</w:t>
      </w:r>
      <w:r w:rsidR="005F2CA5" w:rsidRPr="00482DC8">
        <w:rPr>
          <w:rFonts w:ascii="Times New Roman" w:hAnsi="Times New Roman" w:cs="Times New Roman"/>
          <w:b/>
          <w:color w:val="000000"/>
        </w:rPr>
        <w:t>:</w:t>
      </w:r>
    </w:p>
    <w:p w14:paraId="74F652CF" w14:textId="612E9E30" w:rsidR="005F2CA5" w:rsidRPr="00482DC8" w:rsidRDefault="00DE5426" w:rsidP="005F2CA5">
      <w:pPr>
        <w:autoSpaceDE w:val="0"/>
        <w:autoSpaceDN w:val="0"/>
        <w:adjustRightInd w:val="0"/>
        <w:jc w:val="both"/>
        <w:rPr>
          <w:rFonts w:ascii="Times New Roman" w:hAnsi="Times New Roman" w:cs="Times New Roman"/>
          <w:b/>
          <w:color w:val="000000"/>
        </w:rPr>
      </w:pPr>
      <w:r w:rsidRPr="00482DC8">
        <w:rPr>
          <w:rFonts w:ascii="Times New Roman" w:hAnsi="Times New Roman" w:cs="Times New Roman"/>
          <w:b/>
          <w:color w:val="000000"/>
        </w:rPr>
        <w:t>Требования к</w:t>
      </w:r>
      <w:r w:rsidR="005F2CA5" w:rsidRPr="00482DC8">
        <w:rPr>
          <w:rFonts w:ascii="Times New Roman" w:hAnsi="Times New Roman" w:cs="Times New Roman"/>
          <w:b/>
          <w:color w:val="000000"/>
        </w:rPr>
        <w:t xml:space="preserve"> лекарственным средствам</w:t>
      </w:r>
      <w:r w:rsidR="00C63F13" w:rsidRPr="00482DC8">
        <w:rPr>
          <w:rFonts w:ascii="Times New Roman" w:hAnsi="Times New Roman" w:cs="Times New Roman"/>
          <w:b/>
          <w:color w:val="000000"/>
        </w:rPr>
        <w:t xml:space="preserve"> и</w:t>
      </w:r>
      <w:r w:rsidR="005F2CA5" w:rsidRPr="00482DC8">
        <w:rPr>
          <w:rFonts w:ascii="Times New Roman" w:hAnsi="Times New Roman" w:cs="Times New Roman"/>
          <w:b/>
          <w:color w:val="000000"/>
        </w:rPr>
        <w:t xml:space="preserve"> </w:t>
      </w:r>
      <w:r w:rsidR="00C63F13" w:rsidRPr="00482DC8">
        <w:rPr>
          <w:rFonts w:ascii="Times New Roman" w:hAnsi="Times New Roman" w:cs="Times New Roman"/>
          <w:b/>
          <w:color w:val="000000"/>
        </w:rPr>
        <w:t xml:space="preserve">медицинским </w:t>
      </w:r>
      <w:r w:rsidR="005F2CA5" w:rsidRPr="00482DC8">
        <w:rPr>
          <w:rFonts w:ascii="Times New Roman" w:hAnsi="Times New Roman" w:cs="Times New Roman"/>
          <w:b/>
          <w:color w:val="000000"/>
        </w:rPr>
        <w:t xml:space="preserve">изделиям: </w:t>
      </w:r>
    </w:p>
    <w:p w14:paraId="28D3D0C1" w14:textId="77777777" w:rsidR="007C2A6E" w:rsidRPr="00482DC8" w:rsidRDefault="00051714" w:rsidP="007C2A6E">
      <w:pPr>
        <w:spacing w:after="0"/>
        <w:jc w:val="both"/>
        <w:rPr>
          <w:rFonts w:ascii="Times New Roman" w:hAnsi="Times New Roman" w:cs="Times New Roman"/>
        </w:rPr>
      </w:pPr>
      <w:r w:rsidRPr="00482DC8">
        <w:rPr>
          <w:rFonts w:ascii="Times New Roman" w:hAnsi="Times New Roman" w:cs="Times New Roman"/>
          <w:color w:val="000000"/>
        </w:rPr>
        <w:t xml:space="preserve">1) </w:t>
      </w:r>
      <w:r w:rsidR="007C2A6E" w:rsidRPr="00482DC8">
        <w:rPr>
          <w:rFonts w:ascii="Times New Roman" w:hAnsi="Times New Roman" w:cs="Times New Roman"/>
          <w:color w:val="000000"/>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482DC8">
        <w:rPr>
          <w:rFonts w:ascii="Times New Roman" w:hAnsi="Times New Roman" w:cs="Times New Roman"/>
          <w:color w:val="000000"/>
        </w:rPr>
        <w:t>орфанных</w:t>
      </w:r>
      <w:proofErr w:type="spellEnd"/>
      <w:r w:rsidR="007C2A6E" w:rsidRPr="00482DC8">
        <w:rPr>
          <w:rFonts w:ascii="Times New Roman" w:hAnsi="Times New Roman" w:cs="Times New Roman"/>
          <w:color w:val="000000"/>
        </w:rPr>
        <w:t xml:space="preserve"> препаратов, включенных в перечень </w:t>
      </w:r>
      <w:proofErr w:type="spellStart"/>
      <w:r w:rsidR="007C2A6E" w:rsidRPr="00482DC8">
        <w:rPr>
          <w:rFonts w:ascii="Times New Roman" w:hAnsi="Times New Roman" w:cs="Times New Roman"/>
          <w:color w:val="000000"/>
        </w:rPr>
        <w:t>орфанных</w:t>
      </w:r>
      <w:proofErr w:type="spellEnd"/>
      <w:r w:rsidR="007C2A6E" w:rsidRPr="00482DC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w:t>
      </w:r>
      <w:r w:rsidR="007C2A6E" w:rsidRPr="00482DC8">
        <w:rPr>
          <w:rFonts w:ascii="Times New Roman" w:hAnsi="Times New Roman" w:cs="Times New Roman"/>
          <w:color w:val="000000"/>
        </w:rPr>
        <w:lastRenderedPageBreak/>
        <w:t>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4610C1A6" w14:textId="55728DCF" w:rsidR="007C2A6E" w:rsidRPr="00D80D49" w:rsidRDefault="007C2A6E" w:rsidP="007C2A6E">
      <w:pPr>
        <w:spacing w:after="0"/>
        <w:jc w:val="both"/>
        <w:rPr>
          <w:rFonts w:ascii="Times New Roman" w:hAnsi="Times New Roman" w:cs="Times New Roman"/>
          <w:color w:val="000000"/>
        </w:rPr>
      </w:pPr>
      <w:bookmarkStart w:id="1" w:name="z127"/>
      <w:r w:rsidRPr="00482DC8">
        <w:rPr>
          <w:rFonts w:ascii="Times New Roman" w:hAnsi="Times New Roman" w:cs="Times New Roman"/>
          <w:color w:val="000000"/>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bookmarkEnd w:id="1"/>
    <w:p w14:paraId="70AE87A1" w14:textId="22ACACEC" w:rsidR="006C246B" w:rsidRPr="00D80D49" w:rsidRDefault="00051714" w:rsidP="006C246B">
      <w:pPr>
        <w:spacing w:after="0"/>
        <w:jc w:val="both"/>
        <w:rPr>
          <w:color w:val="000000"/>
        </w:rPr>
      </w:pPr>
      <w:r w:rsidRPr="00482DC8">
        <w:rPr>
          <w:rFonts w:ascii="Times New Roman" w:hAnsi="Times New Roman" w:cs="Times New Roman"/>
          <w:color w:val="000000"/>
        </w:rPr>
        <w:t xml:space="preserve">2) </w:t>
      </w:r>
      <w:r w:rsidR="006C246B" w:rsidRPr="00482DC8">
        <w:rPr>
          <w:rFonts w:ascii="Times New Roman" w:hAnsi="Times New Roman" w:cs="Times New Roman"/>
          <w:color w:val="000000"/>
        </w:rPr>
        <w:t>соответствие характеристики или технической спецификации условиям объявления или приглашения на закуп.</w:t>
      </w:r>
    </w:p>
    <w:p w14:paraId="0564BF12" w14:textId="57EC635C" w:rsidR="006C246B" w:rsidRPr="00D80D49" w:rsidRDefault="00051714" w:rsidP="006C246B">
      <w:pPr>
        <w:spacing w:after="0"/>
        <w:jc w:val="both"/>
      </w:pPr>
      <w:r w:rsidRPr="00482DC8">
        <w:rPr>
          <w:rFonts w:ascii="Times New Roman" w:hAnsi="Times New Roman" w:cs="Times New Roman"/>
          <w:color w:val="000000"/>
        </w:rPr>
        <w:t xml:space="preserve">3) </w:t>
      </w:r>
      <w:proofErr w:type="spellStart"/>
      <w:r w:rsidR="006C246B" w:rsidRPr="00482DC8">
        <w:rPr>
          <w:rFonts w:ascii="Times New Roman" w:hAnsi="Times New Roman" w:cs="Times New Roman"/>
          <w:color w:val="000000"/>
        </w:rPr>
        <w:t>непревышение</w:t>
      </w:r>
      <w:proofErr w:type="spellEnd"/>
      <w:r w:rsidR="006C246B" w:rsidRPr="00482DC8">
        <w:rPr>
          <w:rFonts w:ascii="Times New Roman" w:hAnsi="Times New Roman" w:cs="Times New Roman"/>
          <w:color w:val="000000"/>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5EEF573D" w14:textId="20B1EF34" w:rsidR="00CB6A8C" w:rsidRDefault="0008331F" w:rsidP="00D80D49">
      <w:pPr>
        <w:spacing w:after="0"/>
        <w:jc w:val="both"/>
        <w:rPr>
          <w:b/>
        </w:rPr>
      </w:pPr>
      <w:r>
        <w:rPr>
          <w:rFonts w:ascii="Times New Roman" w:hAnsi="Times New Roman" w:cs="Times New Roman"/>
          <w:b/>
          <w:color w:val="000000"/>
        </w:rPr>
        <w:t>4</w:t>
      </w:r>
      <w:r w:rsidR="006C246B" w:rsidRPr="00482DC8">
        <w:rPr>
          <w:rFonts w:ascii="Times New Roman" w:hAnsi="Times New Roman" w:cs="Times New Roman"/>
          <w:b/>
          <w:color w:val="000000"/>
        </w:rPr>
        <w:t>) Требования, предусмотренные подпунктами 4), 5), 6), 7), 8), 9), 10), 11), 12)</w:t>
      </w:r>
      <w:r>
        <w:rPr>
          <w:rFonts w:ascii="Times New Roman" w:hAnsi="Times New Roman" w:cs="Times New Roman"/>
          <w:b/>
          <w:color w:val="000000"/>
        </w:rPr>
        <w:t xml:space="preserve">, </w:t>
      </w:r>
      <w:r w:rsidR="006C246B" w:rsidRPr="00482DC8">
        <w:rPr>
          <w:rFonts w:ascii="Times New Roman" w:hAnsi="Times New Roman" w:cs="Times New Roman"/>
          <w:b/>
          <w:color w:val="000000"/>
        </w:rPr>
        <w:t>13)</w:t>
      </w:r>
      <w:r>
        <w:rPr>
          <w:rFonts w:ascii="Times New Roman" w:hAnsi="Times New Roman" w:cs="Times New Roman"/>
          <w:b/>
          <w:color w:val="000000"/>
        </w:rPr>
        <w:t xml:space="preserve"> и 14</w:t>
      </w:r>
      <w:r w:rsidR="006C246B" w:rsidRPr="00482DC8">
        <w:rPr>
          <w:rFonts w:ascii="Times New Roman" w:hAnsi="Times New Roman" w:cs="Times New Roman"/>
          <w:b/>
          <w:color w:val="000000"/>
        </w:rPr>
        <w:t xml:space="preserve"> пункта </w:t>
      </w:r>
      <w:r>
        <w:rPr>
          <w:rFonts w:ascii="Times New Roman" w:hAnsi="Times New Roman" w:cs="Times New Roman"/>
          <w:b/>
          <w:color w:val="000000"/>
        </w:rPr>
        <w:t>11</w:t>
      </w:r>
      <w:r w:rsidR="006C246B" w:rsidRPr="00482DC8">
        <w:rPr>
          <w:rFonts w:ascii="Times New Roman" w:hAnsi="Times New Roman" w:cs="Times New Roman"/>
          <w:b/>
          <w:color w:val="000000"/>
        </w:rPr>
        <w:t xml:space="preserve"> Правил № 375, подтверждаются поставщиком при исполнении договора поставки или закупа.</w:t>
      </w:r>
    </w:p>
    <w:p w14:paraId="65325B7B" w14:textId="77777777" w:rsidR="00D80D49" w:rsidRPr="00D80D49" w:rsidRDefault="00D80D49" w:rsidP="00D80D49">
      <w:pPr>
        <w:spacing w:after="0"/>
        <w:jc w:val="both"/>
        <w:rPr>
          <w:b/>
        </w:rPr>
      </w:pPr>
    </w:p>
    <w:p w14:paraId="1EF2AD3B" w14:textId="6A232A51" w:rsidR="00051714" w:rsidRPr="00482DC8" w:rsidRDefault="00DA1179" w:rsidP="00051714">
      <w:pPr>
        <w:autoSpaceDE w:val="0"/>
        <w:autoSpaceDN w:val="0"/>
        <w:adjustRightInd w:val="0"/>
        <w:ind w:firstLine="708"/>
        <w:jc w:val="both"/>
        <w:rPr>
          <w:rFonts w:ascii="Times New Roman" w:hAnsi="Times New Roman" w:cs="Times New Roman"/>
          <w:color w:val="000000"/>
        </w:rPr>
      </w:pPr>
      <w:r>
        <w:rPr>
          <w:rFonts w:ascii="Times New Roman" w:hAnsi="Times New Roman" w:cs="Times New Roman"/>
          <w:b/>
          <w:color w:val="000000"/>
        </w:rPr>
        <w:t>7</w:t>
      </w:r>
      <w:r w:rsidR="00CB6A8C" w:rsidRPr="00482DC8">
        <w:rPr>
          <w:rFonts w:ascii="Times New Roman" w:hAnsi="Times New Roman" w:cs="Times New Roman"/>
          <w:b/>
          <w:color w:val="000000"/>
        </w:rPr>
        <w:t>.</w:t>
      </w:r>
      <w:r w:rsidR="00CB6A8C" w:rsidRPr="00482DC8">
        <w:rPr>
          <w:rFonts w:ascii="Times New Roman" w:hAnsi="Times New Roman" w:cs="Times New Roman"/>
          <w:color w:val="000000"/>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14:paraId="5EEC83C1" w14:textId="77777777" w:rsidR="00CB6A8C" w:rsidRPr="00482DC8" w:rsidRDefault="00051714" w:rsidP="00051714">
      <w:pPr>
        <w:autoSpaceDE w:val="0"/>
        <w:autoSpaceDN w:val="0"/>
        <w:adjustRightInd w:val="0"/>
        <w:ind w:firstLine="708"/>
        <w:jc w:val="both"/>
        <w:rPr>
          <w:rFonts w:ascii="Times New Roman" w:hAnsi="Times New Roman" w:cs="Times New Roman"/>
          <w:color w:val="000000"/>
        </w:rPr>
      </w:pPr>
      <w:r w:rsidRPr="00482DC8">
        <w:rPr>
          <w:rFonts w:ascii="Times New Roman" w:hAnsi="Times New Roman" w:cs="Times New Roman"/>
          <w:b/>
          <w:color w:val="000000"/>
        </w:rPr>
        <w:t xml:space="preserve">8. </w:t>
      </w:r>
      <w:r w:rsidRPr="00482DC8">
        <w:rPr>
          <w:rFonts w:ascii="Times New Roman" w:hAnsi="Times New Roman" w:cs="Times New Roman"/>
          <w:color w:val="000000"/>
        </w:rPr>
        <w:t xml:space="preserve"> </w:t>
      </w:r>
      <w:r w:rsidRPr="00482DC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32875C5B" w14:textId="77777777" w:rsidR="00051714" w:rsidRPr="00482DC8" w:rsidRDefault="00051714" w:rsidP="00051714">
      <w:pPr>
        <w:autoSpaceDE w:val="0"/>
        <w:autoSpaceDN w:val="0"/>
        <w:adjustRightInd w:val="0"/>
        <w:ind w:firstLine="708"/>
        <w:jc w:val="both"/>
        <w:rPr>
          <w:rFonts w:ascii="Times New Roman" w:hAnsi="Times New Roman" w:cs="Times New Roman"/>
          <w:color w:val="000000"/>
        </w:rPr>
      </w:pPr>
      <w:r w:rsidRPr="00482DC8">
        <w:rPr>
          <w:rFonts w:ascii="Times New Roman" w:hAnsi="Times New Roman" w:cs="Times New Roman"/>
          <w:color w:val="000000"/>
        </w:rPr>
        <w:t>Протокол размещается на интернет-ресурсе заказчика или организатора закупа.</w:t>
      </w:r>
    </w:p>
    <w:p w14:paraId="0DEECF5A" w14:textId="77777777" w:rsidR="00051714" w:rsidRPr="00482DC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482DC8">
        <w:rPr>
          <w:rFonts w:ascii="Times New Roman" w:hAnsi="Times New Roman" w:cs="Times New Roman"/>
          <w:b/>
          <w:color w:val="000000"/>
        </w:rPr>
        <w:t xml:space="preserve">9. </w:t>
      </w:r>
      <w:r w:rsidRPr="00482DC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1D955D54" w14:textId="77777777" w:rsidR="00D841E4" w:rsidRPr="00482DC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14:paraId="062A2ABF" w14:textId="77777777" w:rsidR="00051714" w:rsidRPr="00482DC8" w:rsidRDefault="00D841E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 xml:space="preserve">             10.</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1AB6A2F4" w14:textId="77777777" w:rsidR="00D841E4" w:rsidRPr="00482DC8" w:rsidRDefault="00D841E4" w:rsidP="00051714">
      <w:pPr>
        <w:autoSpaceDE w:val="0"/>
        <w:autoSpaceDN w:val="0"/>
        <w:adjustRightInd w:val="0"/>
        <w:spacing w:after="0" w:line="240" w:lineRule="auto"/>
        <w:jc w:val="both"/>
        <w:rPr>
          <w:rFonts w:ascii="Times New Roman" w:hAnsi="Times New Roman" w:cs="Times New Roman"/>
          <w:color w:val="000000"/>
        </w:rPr>
      </w:pPr>
    </w:p>
    <w:p w14:paraId="6B961BA4" w14:textId="7DC22023" w:rsidR="00051714" w:rsidRPr="00482DC8" w:rsidRDefault="00D841E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 xml:space="preserve">            11.</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sidR="00DA1179">
        <w:rPr>
          <w:rFonts w:ascii="Times New Roman" w:hAnsi="Times New Roman" w:cs="Times New Roman"/>
          <w:color w:val="000000"/>
        </w:rPr>
        <w:t>13</w:t>
      </w:r>
      <w:r w:rsidR="00051714" w:rsidRPr="00482DC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14:paraId="78AF5AD6" w14:textId="77777777" w:rsidR="00D841E4" w:rsidRPr="00482DC8" w:rsidRDefault="00D841E4" w:rsidP="00051714">
      <w:pPr>
        <w:autoSpaceDE w:val="0"/>
        <w:autoSpaceDN w:val="0"/>
        <w:adjustRightInd w:val="0"/>
        <w:spacing w:after="0" w:line="240" w:lineRule="auto"/>
        <w:jc w:val="both"/>
        <w:rPr>
          <w:rFonts w:ascii="Times New Roman" w:hAnsi="Times New Roman" w:cs="Times New Roman"/>
          <w:color w:val="000000"/>
        </w:rPr>
      </w:pPr>
    </w:p>
    <w:p w14:paraId="7A3CB21C" w14:textId="77777777" w:rsidR="00051714" w:rsidRPr="00482DC8" w:rsidRDefault="00D841E4" w:rsidP="00051714">
      <w:pPr>
        <w:autoSpaceDE w:val="0"/>
        <w:autoSpaceDN w:val="0"/>
        <w:adjustRightInd w:val="0"/>
        <w:spacing w:after="0" w:line="240" w:lineRule="auto"/>
        <w:ind w:firstLine="708"/>
        <w:rPr>
          <w:rFonts w:ascii="Times New Roman" w:hAnsi="Times New Roman" w:cs="Times New Roman"/>
          <w:color w:val="000000"/>
        </w:rPr>
      </w:pPr>
      <w:r w:rsidRPr="00482DC8">
        <w:rPr>
          <w:rFonts w:ascii="Times New Roman" w:hAnsi="Times New Roman" w:cs="Times New Roman"/>
          <w:b/>
          <w:color w:val="000000"/>
        </w:rPr>
        <w:t>12.</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0589CB72" w14:textId="77777777" w:rsidR="00F54560" w:rsidRPr="00482DC8" w:rsidRDefault="00F54560" w:rsidP="00051714">
      <w:pPr>
        <w:autoSpaceDE w:val="0"/>
        <w:autoSpaceDN w:val="0"/>
        <w:adjustRightInd w:val="0"/>
        <w:spacing w:after="0" w:line="240" w:lineRule="auto"/>
        <w:ind w:firstLine="708"/>
        <w:rPr>
          <w:rFonts w:ascii="Times New Roman" w:hAnsi="Times New Roman" w:cs="Times New Roman"/>
          <w:color w:val="000000"/>
        </w:rPr>
      </w:pPr>
    </w:p>
    <w:p w14:paraId="124E7DDA" w14:textId="77777777" w:rsidR="00051714" w:rsidRPr="00482DC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482DC8">
        <w:rPr>
          <w:rFonts w:ascii="Times New Roman" w:hAnsi="Times New Roman" w:cs="Times New Roman"/>
          <w:b/>
          <w:color w:val="000000"/>
        </w:rPr>
        <w:t>1</w:t>
      </w:r>
      <w:r w:rsidR="00D841E4" w:rsidRPr="00482DC8">
        <w:rPr>
          <w:rFonts w:ascii="Times New Roman" w:hAnsi="Times New Roman" w:cs="Times New Roman"/>
          <w:b/>
          <w:color w:val="000000"/>
        </w:rPr>
        <w:t>3</w:t>
      </w:r>
      <w:r w:rsidRPr="00482DC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683ED8D4" w14:textId="77777777" w:rsidR="0013546E" w:rsidRPr="00482DC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14:paraId="4E11258A" w14:textId="77777777" w:rsidR="0013546E" w:rsidRPr="00482DC8" w:rsidRDefault="00051714" w:rsidP="0013546E">
      <w:pPr>
        <w:spacing w:after="0"/>
        <w:jc w:val="both"/>
        <w:rPr>
          <w:rFonts w:ascii="Times New Roman" w:hAnsi="Times New Roman" w:cs="Times New Roman"/>
        </w:rPr>
      </w:pPr>
      <w:r w:rsidRPr="00482DC8">
        <w:rPr>
          <w:rFonts w:ascii="Times New Roman" w:hAnsi="Times New Roman" w:cs="Times New Roman"/>
          <w:color w:val="000000"/>
        </w:rPr>
        <w:lastRenderedPageBreak/>
        <w:t xml:space="preserve">1) </w:t>
      </w:r>
      <w:r w:rsidR="0013546E" w:rsidRPr="00482DC8">
        <w:rPr>
          <w:rFonts w:ascii="Times New Roman" w:hAnsi="Times New Roman" w:cs="Times New Roman"/>
          <w:color w:val="000000"/>
        </w:rPr>
        <w:t xml:space="preserve">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02DA07E3" w14:textId="77777777" w:rsidR="0013546E" w:rsidRPr="00482DC8" w:rsidRDefault="0013546E" w:rsidP="00051714">
      <w:pPr>
        <w:autoSpaceDE w:val="0"/>
        <w:autoSpaceDN w:val="0"/>
        <w:adjustRightInd w:val="0"/>
        <w:spacing w:after="0" w:line="240" w:lineRule="auto"/>
        <w:jc w:val="both"/>
        <w:rPr>
          <w:rFonts w:ascii="Times New Roman" w:hAnsi="Times New Roman" w:cs="Times New Roman"/>
          <w:color w:val="000000"/>
        </w:rPr>
      </w:pPr>
    </w:p>
    <w:p w14:paraId="016D4066" w14:textId="77777777" w:rsidR="00051714" w:rsidRPr="00482DC8" w:rsidRDefault="0005171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color w:val="000000"/>
        </w:rPr>
        <w:t xml:space="preserve">2) </w:t>
      </w:r>
      <w:r w:rsidR="0013546E" w:rsidRPr="00482DC8">
        <w:rPr>
          <w:rFonts w:ascii="Times New Roman" w:hAnsi="Times New Roman" w:cs="Times New Roman"/>
          <w:color w:val="000000"/>
        </w:rPr>
        <w:t xml:space="preserve"> </w:t>
      </w:r>
      <w:r w:rsidRPr="00482DC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574C2D9F" w14:textId="77777777" w:rsidR="0013546E" w:rsidRPr="00482DC8" w:rsidRDefault="0013546E" w:rsidP="00051714">
      <w:pPr>
        <w:autoSpaceDE w:val="0"/>
        <w:autoSpaceDN w:val="0"/>
        <w:adjustRightInd w:val="0"/>
        <w:spacing w:after="0" w:line="240" w:lineRule="auto"/>
        <w:jc w:val="both"/>
        <w:rPr>
          <w:rFonts w:ascii="Times New Roman" w:hAnsi="Times New Roman" w:cs="Times New Roman"/>
          <w:color w:val="000000"/>
        </w:rPr>
      </w:pPr>
    </w:p>
    <w:p w14:paraId="207F0FD0" w14:textId="77777777" w:rsidR="0013546E" w:rsidRPr="00482DC8" w:rsidRDefault="00051714" w:rsidP="0013546E">
      <w:pPr>
        <w:spacing w:after="0"/>
        <w:jc w:val="both"/>
      </w:pPr>
      <w:r w:rsidRPr="00482DC8">
        <w:rPr>
          <w:rFonts w:ascii="Times New Roman" w:hAnsi="Times New Roman" w:cs="Times New Roman"/>
          <w:color w:val="000000"/>
        </w:rPr>
        <w:t xml:space="preserve">3) </w:t>
      </w:r>
      <w:r w:rsidR="0013546E" w:rsidRPr="00482DC8">
        <w:rPr>
          <w:rFonts w:ascii="Times New Roman" w:hAnsi="Times New Roman" w:cs="Times New Roman"/>
          <w:color w:val="000000"/>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58E6A3D" w14:textId="77777777" w:rsidR="0013546E" w:rsidRPr="00482DC8" w:rsidRDefault="0013546E" w:rsidP="00051714">
      <w:pPr>
        <w:autoSpaceDE w:val="0"/>
        <w:autoSpaceDN w:val="0"/>
        <w:adjustRightInd w:val="0"/>
        <w:spacing w:after="0" w:line="240" w:lineRule="auto"/>
        <w:jc w:val="both"/>
        <w:rPr>
          <w:rFonts w:ascii="Times New Roman" w:hAnsi="Times New Roman" w:cs="Times New Roman"/>
          <w:color w:val="000000"/>
        </w:rPr>
      </w:pPr>
    </w:p>
    <w:p w14:paraId="038E9189" w14:textId="77777777" w:rsidR="00051714" w:rsidRPr="00482DC8" w:rsidRDefault="0005171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sidRPr="00482DC8">
        <w:rPr>
          <w:rFonts w:ascii="Times New Roman" w:hAnsi="Times New Roman" w:cs="Times New Roman"/>
          <w:color w:val="000000"/>
        </w:rPr>
        <w:t>.</w:t>
      </w:r>
    </w:p>
    <w:p w14:paraId="0F71F36A" w14:textId="77777777" w:rsidR="008355BD" w:rsidRPr="00482DC8" w:rsidRDefault="008355BD" w:rsidP="008355BD">
      <w:pPr>
        <w:spacing w:after="0"/>
        <w:jc w:val="both"/>
        <w:rPr>
          <w:rFonts w:ascii="Times New Roman" w:hAnsi="Times New Roman" w:cs="Times New Roman"/>
          <w:color w:val="000000"/>
        </w:rPr>
      </w:pPr>
    </w:p>
    <w:p w14:paraId="2193D74B" w14:textId="77777777" w:rsidR="008355BD" w:rsidRPr="00482DC8" w:rsidRDefault="00051714" w:rsidP="008355BD">
      <w:pPr>
        <w:spacing w:after="0"/>
        <w:jc w:val="both"/>
        <w:rPr>
          <w:rFonts w:ascii="Times New Roman" w:hAnsi="Times New Roman" w:cs="Times New Roman"/>
        </w:rPr>
      </w:pPr>
      <w:r w:rsidRPr="00482DC8">
        <w:rPr>
          <w:rFonts w:ascii="Times New Roman" w:hAnsi="Times New Roman" w:cs="Times New Roman"/>
          <w:color w:val="000000"/>
        </w:rPr>
        <w:t xml:space="preserve">5) </w:t>
      </w:r>
      <w:r w:rsidR="008355BD" w:rsidRPr="00482DC8">
        <w:rPr>
          <w:rFonts w:ascii="Times New Roman" w:hAnsi="Times New Roman" w:cs="Times New Roman"/>
          <w:color w:val="000000"/>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FB70B0C" w14:textId="77777777" w:rsidR="0013546E" w:rsidRPr="00482DC8" w:rsidRDefault="0013546E" w:rsidP="00051714">
      <w:pPr>
        <w:autoSpaceDE w:val="0"/>
        <w:autoSpaceDN w:val="0"/>
        <w:adjustRightInd w:val="0"/>
        <w:spacing w:after="0" w:line="240" w:lineRule="auto"/>
        <w:jc w:val="both"/>
        <w:rPr>
          <w:rFonts w:ascii="Times New Roman" w:hAnsi="Times New Roman" w:cs="Times New Roman"/>
          <w:color w:val="000000"/>
        </w:rPr>
      </w:pPr>
    </w:p>
    <w:p w14:paraId="6C2FAB0A" w14:textId="77777777" w:rsidR="008355BD" w:rsidRPr="00482DC8" w:rsidRDefault="00051714" w:rsidP="008355BD">
      <w:pPr>
        <w:spacing w:after="0"/>
        <w:jc w:val="both"/>
      </w:pPr>
      <w:r w:rsidRPr="00482DC8">
        <w:rPr>
          <w:rFonts w:ascii="Times New Roman" w:hAnsi="Times New Roman" w:cs="Times New Roman"/>
          <w:color w:val="000000"/>
        </w:rPr>
        <w:t xml:space="preserve">6) </w:t>
      </w:r>
      <w:r w:rsidR="008355BD" w:rsidRPr="00482DC8">
        <w:rPr>
          <w:rFonts w:ascii="Times New Roman" w:hAnsi="Times New Roman" w:cs="Times New Roman"/>
          <w:color w:val="000000"/>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BC19D1C" w14:textId="77777777" w:rsidR="008355BD" w:rsidRPr="00482DC8" w:rsidRDefault="008355BD" w:rsidP="00051714">
      <w:pPr>
        <w:autoSpaceDE w:val="0"/>
        <w:autoSpaceDN w:val="0"/>
        <w:adjustRightInd w:val="0"/>
        <w:spacing w:after="0" w:line="240" w:lineRule="auto"/>
        <w:jc w:val="both"/>
        <w:rPr>
          <w:rFonts w:ascii="Times New Roman" w:hAnsi="Times New Roman" w:cs="Times New Roman"/>
          <w:color w:val="000000"/>
        </w:rPr>
      </w:pPr>
    </w:p>
    <w:p w14:paraId="4DB52C63" w14:textId="77777777" w:rsidR="00051714" w:rsidRPr="00482DC8" w:rsidRDefault="008355BD"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14</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3A74BD7D" w14:textId="77777777" w:rsidR="008355BD" w:rsidRPr="00482DC8" w:rsidRDefault="008355BD" w:rsidP="00051714">
      <w:pPr>
        <w:autoSpaceDE w:val="0"/>
        <w:autoSpaceDN w:val="0"/>
        <w:adjustRightInd w:val="0"/>
        <w:spacing w:after="0" w:line="240" w:lineRule="auto"/>
        <w:jc w:val="both"/>
        <w:rPr>
          <w:rFonts w:ascii="Times New Roman" w:hAnsi="Times New Roman" w:cs="Times New Roman"/>
          <w:color w:val="000000"/>
        </w:rPr>
      </w:pPr>
    </w:p>
    <w:p w14:paraId="2B9630FD" w14:textId="77777777" w:rsidR="00051714" w:rsidRPr="00482DC8" w:rsidRDefault="00051714" w:rsidP="00EC7395">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1</w:t>
      </w:r>
      <w:r w:rsidR="008355BD" w:rsidRPr="00482DC8">
        <w:rPr>
          <w:rFonts w:ascii="Times New Roman" w:hAnsi="Times New Roman" w:cs="Times New Roman"/>
          <w:b/>
          <w:color w:val="000000"/>
        </w:rPr>
        <w:t>5</w:t>
      </w:r>
      <w:r w:rsidRPr="00482DC8">
        <w:rPr>
          <w:rFonts w:ascii="Times New Roman" w:hAnsi="Times New Roman" w:cs="Times New Roman"/>
          <w:b/>
          <w:color w:val="000000"/>
        </w:rPr>
        <w:t>.</w:t>
      </w:r>
      <w:r w:rsidRPr="00482DC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14:paraId="3BE225D0" w14:textId="77777777" w:rsidR="008355BD" w:rsidRPr="00482DC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14:paraId="6DD17679" w14:textId="77777777" w:rsidR="00B0013B" w:rsidRPr="00482DC8" w:rsidRDefault="0005171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color w:val="000000"/>
        </w:rPr>
        <w:t xml:space="preserve"> </w:t>
      </w:r>
      <w:r w:rsidR="008355BD" w:rsidRPr="00482DC8">
        <w:rPr>
          <w:rFonts w:ascii="Times New Roman" w:hAnsi="Times New Roman" w:cs="Times New Roman"/>
          <w:b/>
          <w:color w:val="000000"/>
        </w:rPr>
        <w:t>16</w:t>
      </w:r>
      <w:r w:rsidRPr="00482DC8">
        <w:rPr>
          <w:rFonts w:ascii="Times New Roman" w:hAnsi="Times New Roman" w:cs="Times New Roman"/>
          <w:b/>
          <w:color w:val="000000"/>
        </w:rPr>
        <w:t>.</w:t>
      </w:r>
      <w:r w:rsidRPr="00482DC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14:paraId="17BAFEF7" w14:textId="77777777" w:rsidR="00B0013B" w:rsidRPr="00482DC8" w:rsidRDefault="00B0013B" w:rsidP="00051714">
      <w:pPr>
        <w:autoSpaceDE w:val="0"/>
        <w:autoSpaceDN w:val="0"/>
        <w:adjustRightInd w:val="0"/>
        <w:spacing w:after="0" w:line="240" w:lineRule="auto"/>
        <w:jc w:val="both"/>
        <w:rPr>
          <w:rFonts w:ascii="Times New Roman" w:hAnsi="Times New Roman" w:cs="Times New Roman"/>
          <w:color w:val="000000"/>
        </w:rPr>
      </w:pPr>
    </w:p>
    <w:p w14:paraId="7BD3F8B5" w14:textId="77777777" w:rsidR="00051714" w:rsidRPr="00482DC8" w:rsidRDefault="007E43E7"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17.</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14:paraId="0DF933B0" w14:textId="77777777" w:rsidR="005F3CD8" w:rsidRPr="00482DC8" w:rsidRDefault="005F3CD8" w:rsidP="00051714">
      <w:pPr>
        <w:autoSpaceDE w:val="0"/>
        <w:autoSpaceDN w:val="0"/>
        <w:adjustRightInd w:val="0"/>
        <w:spacing w:after="0" w:line="240" w:lineRule="auto"/>
        <w:jc w:val="both"/>
        <w:rPr>
          <w:rFonts w:ascii="Times New Roman" w:hAnsi="Times New Roman" w:cs="Times New Roman"/>
          <w:color w:val="000000"/>
        </w:rPr>
      </w:pPr>
    </w:p>
    <w:p w14:paraId="2C40AB33" w14:textId="00286B92"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14:paraId="29B36B80" w14:textId="77777777" w:rsidR="00DD52E8" w:rsidRPr="00482DC8" w:rsidRDefault="00DD52E8" w:rsidP="00051714">
      <w:pPr>
        <w:autoSpaceDE w:val="0"/>
        <w:autoSpaceDN w:val="0"/>
        <w:adjustRightInd w:val="0"/>
        <w:spacing w:after="0" w:line="240" w:lineRule="auto"/>
        <w:jc w:val="both"/>
        <w:rPr>
          <w:rFonts w:ascii="Times New Roman" w:hAnsi="Times New Roman" w:cs="Times New Roman"/>
          <w:color w:val="000000"/>
        </w:rPr>
      </w:pPr>
    </w:p>
    <w:p w14:paraId="6F5CD6FD" w14:textId="0C026F40" w:rsidR="00D42C95" w:rsidRPr="00D80D49" w:rsidRDefault="00403C59" w:rsidP="00D80D49">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color w:val="000000"/>
        </w:rPr>
        <w:t>Д</w:t>
      </w:r>
      <w:r w:rsidR="00ED3357" w:rsidRPr="00482DC8">
        <w:rPr>
          <w:rFonts w:ascii="Times New Roman" w:hAnsi="Times New Roman" w:cs="Times New Roman"/>
          <w:b/>
          <w:color w:val="000000"/>
        </w:rPr>
        <w:t>и</w:t>
      </w:r>
      <w:r w:rsidR="00051714" w:rsidRPr="00482DC8">
        <w:rPr>
          <w:rFonts w:ascii="Times New Roman" w:hAnsi="Times New Roman" w:cs="Times New Roman"/>
          <w:b/>
          <w:color w:val="000000"/>
        </w:rPr>
        <w:t>ректор:</w:t>
      </w:r>
      <w:r w:rsidR="003F5EB3" w:rsidRPr="00482DC8">
        <w:rPr>
          <w:rFonts w:ascii="Times New Roman" w:hAnsi="Times New Roman" w:cs="Times New Roman"/>
          <w:b/>
        </w:rPr>
        <w:tab/>
        <w:t xml:space="preserve">                      </w:t>
      </w:r>
      <w:r w:rsidR="00051714" w:rsidRPr="00482DC8">
        <w:rPr>
          <w:rFonts w:ascii="Times New Roman" w:hAnsi="Times New Roman" w:cs="Times New Roman"/>
          <w:b/>
        </w:rPr>
        <w:tab/>
      </w:r>
      <w:r>
        <w:rPr>
          <w:rFonts w:ascii="Times New Roman" w:hAnsi="Times New Roman" w:cs="Times New Roman"/>
          <w:b/>
        </w:rPr>
        <w:t>Жаров Н. К</w:t>
      </w:r>
      <w:r w:rsidR="00D80D49">
        <w:rPr>
          <w:rFonts w:ascii="Times New Roman" w:hAnsi="Times New Roman" w:cs="Times New Roman"/>
          <w:b/>
        </w:rPr>
        <w:t>.</w:t>
      </w:r>
    </w:p>
    <w:p w14:paraId="2E39DD5A" w14:textId="7CED8BAD" w:rsidR="00D42C95" w:rsidRPr="005632DB" w:rsidRDefault="00D42C95" w:rsidP="00B447E7">
      <w:pPr>
        <w:jc w:val="both"/>
        <w:rPr>
          <w:rFonts w:ascii="Times New Roman" w:hAnsi="Times New Roman" w:cs="Times New Roman"/>
          <w:color w:val="000000"/>
          <w:sz w:val="20"/>
          <w:szCs w:val="20"/>
        </w:rPr>
      </w:pPr>
    </w:p>
    <w:p w14:paraId="1D253076" w14:textId="77777777" w:rsidR="004B0596" w:rsidRPr="005632DB" w:rsidRDefault="004B0596" w:rsidP="00B447E7">
      <w:pPr>
        <w:jc w:val="both"/>
        <w:rPr>
          <w:rFonts w:ascii="Times New Roman" w:hAnsi="Times New Roman" w:cs="Times New Roman"/>
          <w:color w:val="000000"/>
          <w:sz w:val="20"/>
          <w:szCs w:val="20"/>
        </w:rPr>
      </w:pPr>
      <w:bookmarkStart w:id="2" w:name="_GoBack"/>
      <w:bookmarkEnd w:id="2"/>
    </w:p>
    <w:tbl>
      <w:tblPr>
        <w:tblW w:w="0" w:type="auto"/>
        <w:tblCellSpacing w:w="0" w:type="auto"/>
        <w:tblLook w:val="04A0" w:firstRow="1" w:lastRow="0" w:firstColumn="1" w:lastColumn="0" w:noHBand="0" w:noVBand="1"/>
      </w:tblPr>
      <w:tblGrid>
        <w:gridCol w:w="7780"/>
        <w:gridCol w:w="4600"/>
      </w:tblGrid>
      <w:tr w:rsidR="00D42C95" w:rsidRPr="00205183" w14:paraId="43C43E16" w14:textId="77777777" w:rsidTr="002A7528">
        <w:trPr>
          <w:trHeight w:val="30"/>
          <w:tblCellSpacing w:w="0" w:type="auto"/>
        </w:trPr>
        <w:tc>
          <w:tcPr>
            <w:tcW w:w="7780" w:type="dxa"/>
            <w:tcMar>
              <w:top w:w="15" w:type="dxa"/>
              <w:left w:w="15" w:type="dxa"/>
              <w:bottom w:w="15" w:type="dxa"/>
              <w:right w:w="15" w:type="dxa"/>
            </w:tcMar>
            <w:vAlign w:val="center"/>
          </w:tcPr>
          <w:p w14:paraId="5DAFB9CD" w14:textId="77777777" w:rsidR="00D42C95" w:rsidRPr="001E49BB" w:rsidRDefault="00D42C95" w:rsidP="002A7528">
            <w:pPr>
              <w:spacing w:after="0"/>
              <w:jc w:val="center"/>
              <w:rPr>
                <w:sz w:val="20"/>
                <w:szCs w:val="20"/>
              </w:rPr>
            </w:pPr>
            <w:r w:rsidRPr="001E49BB">
              <w:rPr>
                <w:color w:val="000000"/>
                <w:sz w:val="20"/>
                <w:szCs w:val="20"/>
              </w:rPr>
              <w:lastRenderedPageBreak/>
              <w:t> </w:t>
            </w:r>
          </w:p>
        </w:tc>
        <w:tc>
          <w:tcPr>
            <w:tcW w:w="4600" w:type="dxa"/>
            <w:tcMar>
              <w:top w:w="15" w:type="dxa"/>
              <w:left w:w="15" w:type="dxa"/>
              <w:bottom w:w="15" w:type="dxa"/>
              <w:right w:w="15" w:type="dxa"/>
            </w:tcMar>
            <w:vAlign w:val="center"/>
          </w:tcPr>
          <w:p w14:paraId="3977CB6F" w14:textId="77777777" w:rsidR="00D42C95" w:rsidRPr="001E49BB" w:rsidRDefault="00D42C95" w:rsidP="00D80D49">
            <w:pPr>
              <w:spacing w:after="0"/>
              <w:rPr>
                <w:sz w:val="20"/>
                <w:szCs w:val="20"/>
              </w:rPr>
            </w:pPr>
            <w:r w:rsidRPr="001E49BB">
              <w:rPr>
                <w:color w:val="000000"/>
                <w:sz w:val="20"/>
                <w:szCs w:val="20"/>
              </w:rPr>
              <w:t>Приложение 4 к приказу</w:t>
            </w:r>
            <w:r w:rsidRPr="001E49BB">
              <w:rPr>
                <w:sz w:val="20"/>
                <w:szCs w:val="20"/>
              </w:rPr>
              <w:br/>
            </w:r>
            <w:r w:rsidRPr="001E49BB">
              <w:rPr>
                <w:color w:val="000000"/>
                <w:sz w:val="20"/>
                <w:szCs w:val="20"/>
              </w:rPr>
              <w:t>Министра здравоохранения</w:t>
            </w:r>
            <w:r w:rsidRPr="001E49BB">
              <w:rPr>
                <w:sz w:val="20"/>
                <w:szCs w:val="20"/>
              </w:rPr>
              <w:br/>
            </w:r>
            <w:r w:rsidRPr="001E49BB">
              <w:rPr>
                <w:color w:val="000000"/>
                <w:sz w:val="20"/>
                <w:szCs w:val="20"/>
              </w:rPr>
              <w:t>Республики Казахстан</w:t>
            </w:r>
            <w:r w:rsidRPr="001E49BB">
              <w:rPr>
                <w:sz w:val="20"/>
                <w:szCs w:val="20"/>
              </w:rPr>
              <w:br/>
            </w:r>
            <w:r w:rsidRPr="001E49BB">
              <w:rPr>
                <w:color w:val="000000"/>
                <w:sz w:val="20"/>
                <w:szCs w:val="20"/>
              </w:rPr>
              <w:t>от 12 ноября 2021 года</w:t>
            </w:r>
            <w:r w:rsidRPr="001E49BB">
              <w:rPr>
                <w:sz w:val="20"/>
                <w:szCs w:val="20"/>
              </w:rPr>
              <w:br/>
            </w:r>
            <w:r w:rsidRPr="001E49BB">
              <w:rPr>
                <w:color w:val="000000"/>
                <w:sz w:val="20"/>
                <w:szCs w:val="20"/>
              </w:rPr>
              <w:t>№ ҚР ДСМ–113</w:t>
            </w:r>
          </w:p>
        </w:tc>
      </w:tr>
    </w:tbl>
    <w:p w14:paraId="5A8EA6E2" w14:textId="49ACB356" w:rsidR="00D42C95" w:rsidRPr="001E49BB" w:rsidRDefault="00D42C95" w:rsidP="00D42C95">
      <w:pPr>
        <w:spacing w:after="0"/>
        <w:jc w:val="both"/>
        <w:rPr>
          <w:sz w:val="20"/>
          <w:szCs w:val="20"/>
        </w:rPr>
      </w:pPr>
      <w:r w:rsidRPr="001E49BB">
        <w:rPr>
          <w:color w:val="FF0000"/>
          <w:sz w:val="20"/>
          <w:szCs w:val="20"/>
        </w:rPr>
        <w:t xml:space="preserve">       </w:t>
      </w:r>
    </w:p>
    <w:tbl>
      <w:tblPr>
        <w:tblW w:w="0" w:type="auto"/>
        <w:tblCellSpacing w:w="0" w:type="auto"/>
        <w:tblLook w:val="04A0" w:firstRow="1" w:lastRow="0" w:firstColumn="1" w:lastColumn="0" w:noHBand="0" w:noVBand="1"/>
      </w:tblPr>
      <w:tblGrid>
        <w:gridCol w:w="7780"/>
        <w:gridCol w:w="4600"/>
      </w:tblGrid>
      <w:tr w:rsidR="00D42C95" w:rsidRPr="001E49BB" w14:paraId="54175160" w14:textId="77777777" w:rsidTr="002A7528">
        <w:trPr>
          <w:trHeight w:val="30"/>
          <w:tblCellSpacing w:w="0" w:type="auto"/>
        </w:trPr>
        <w:tc>
          <w:tcPr>
            <w:tcW w:w="7780" w:type="dxa"/>
            <w:tcMar>
              <w:top w:w="15" w:type="dxa"/>
              <w:left w:w="15" w:type="dxa"/>
              <w:bottom w:w="15" w:type="dxa"/>
              <w:right w:w="15" w:type="dxa"/>
            </w:tcMar>
            <w:vAlign w:val="center"/>
          </w:tcPr>
          <w:p w14:paraId="2DA52496" w14:textId="77777777" w:rsidR="00D42C95" w:rsidRPr="001E49BB" w:rsidRDefault="00D42C95" w:rsidP="002A7528">
            <w:pPr>
              <w:spacing w:after="0"/>
              <w:jc w:val="center"/>
              <w:rPr>
                <w:sz w:val="20"/>
                <w:szCs w:val="20"/>
              </w:rPr>
            </w:pPr>
            <w:r w:rsidRPr="001E49BB">
              <w:rPr>
                <w:color w:val="000000"/>
                <w:sz w:val="20"/>
                <w:szCs w:val="20"/>
              </w:rPr>
              <w:t> </w:t>
            </w:r>
          </w:p>
        </w:tc>
        <w:tc>
          <w:tcPr>
            <w:tcW w:w="4600" w:type="dxa"/>
            <w:tcMar>
              <w:top w:w="15" w:type="dxa"/>
              <w:left w:w="15" w:type="dxa"/>
              <w:bottom w:w="15" w:type="dxa"/>
              <w:right w:w="15" w:type="dxa"/>
            </w:tcMar>
            <w:vAlign w:val="center"/>
          </w:tcPr>
          <w:p w14:paraId="33796B54" w14:textId="77777777" w:rsidR="00D42C95" w:rsidRPr="001E49BB" w:rsidRDefault="00D42C95" w:rsidP="002A7528">
            <w:pPr>
              <w:spacing w:after="0"/>
              <w:jc w:val="center"/>
              <w:rPr>
                <w:sz w:val="20"/>
                <w:szCs w:val="20"/>
              </w:rPr>
            </w:pPr>
            <w:r w:rsidRPr="001E49BB">
              <w:rPr>
                <w:color w:val="000000"/>
                <w:sz w:val="20"/>
                <w:szCs w:val="20"/>
              </w:rPr>
              <w:t>Форма</w:t>
            </w:r>
          </w:p>
        </w:tc>
      </w:tr>
    </w:tbl>
    <w:p w14:paraId="1D99C43E" w14:textId="002A4B72" w:rsidR="00D42C95" w:rsidRPr="001E49BB" w:rsidRDefault="00D42C95" w:rsidP="00D42C95">
      <w:pPr>
        <w:spacing w:after="0"/>
        <w:jc w:val="center"/>
        <w:rPr>
          <w:sz w:val="20"/>
          <w:szCs w:val="20"/>
        </w:rPr>
      </w:pPr>
      <w:r w:rsidRPr="001E49BB">
        <w:rPr>
          <w:b/>
          <w:color w:val="000000"/>
          <w:sz w:val="20"/>
          <w:szCs w:val="20"/>
        </w:rPr>
        <w:t>Ценовое предложение потенциального поставщика</w:t>
      </w:r>
      <w:r w:rsidRPr="001E49BB">
        <w:rPr>
          <w:sz w:val="20"/>
          <w:szCs w:val="20"/>
        </w:rPr>
        <w:br/>
      </w:r>
      <w:r w:rsidRPr="001E49BB">
        <w:rPr>
          <w:b/>
          <w:color w:val="000000"/>
          <w:sz w:val="20"/>
          <w:szCs w:val="20"/>
        </w:rPr>
        <w:t>________________________________________________</w:t>
      </w:r>
      <w:r w:rsidRPr="001E49BB">
        <w:rPr>
          <w:sz w:val="20"/>
          <w:szCs w:val="20"/>
        </w:rPr>
        <w:br/>
      </w:r>
      <w:r w:rsidRPr="001E49BB">
        <w:rPr>
          <w:b/>
          <w:color w:val="000000"/>
          <w:sz w:val="20"/>
          <w:szCs w:val="20"/>
        </w:rPr>
        <w:t>(наименование потенциального поставщика)</w:t>
      </w:r>
      <w:r w:rsidRPr="001E49BB">
        <w:rPr>
          <w:sz w:val="20"/>
          <w:szCs w:val="20"/>
        </w:rPr>
        <w:br/>
      </w:r>
      <w:r w:rsidRPr="001E49BB">
        <w:rPr>
          <w:b/>
          <w:color w:val="000000"/>
          <w:sz w:val="20"/>
          <w:szCs w:val="20"/>
        </w:rPr>
        <w:t>на поставку лекарственного средства и (или) медицинского изделия</w:t>
      </w:r>
    </w:p>
    <w:p w14:paraId="2F0A355F" w14:textId="77777777" w:rsidR="00D42C95" w:rsidRPr="001E49BB" w:rsidRDefault="00D42C95" w:rsidP="00D42C95">
      <w:pPr>
        <w:spacing w:after="0"/>
        <w:jc w:val="both"/>
        <w:rPr>
          <w:sz w:val="20"/>
          <w:szCs w:val="20"/>
        </w:rPr>
      </w:pPr>
      <w:r w:rsidRPr="001E49BB">
        <w:rPr>
          <w:color w:val="000000"/>
          <w:sz w:val="20"/>
          <w:szCs w:val="20"/>
        </w:rPr>
        <w:t>      № закупа _________________</w:t>
      </w:r>
    </w:p>
    <w:p w14:paraId="35AE55DA" w14:textId="4D0C4094" w:rsidR="00D42C95" w:rsidRPr="001E49BB" w:rsidRDefault="00D42C95" w:rsidP="00D42C95">
      <w:pPr>
        <w:spacing w:after="0"/>
        <w:jc w:val="both"/>
        <w:rPr>
          <w:sz w:val="20"/>
          <w:szCs w:val="20"/>
        </w:rPr>
      </w:pPr>
      <w:r>
        <w:rPr>
          <w:color w:val="000000"/>
          <w:sz w:val="20"/>
          <w:szCs w:val="20"/>
        </w:rPr>
        <w:t xml:space="preserve">     </w:t>
      </w:r>
      <w:r w:rsidRPr="001E49BB">
        <w:rPr>
          <w:color w:val="000000"/>
          <w:sz w:val="20"/>
          <w:szCs w:val="20"/>
        </w:rPr>
        <w:t>Способ закупа ____________</w:t>
      </w:r>
    </w:p>
    <w:p w14:paraId="7C206BF3" w14:textId="41E4B0DE" w:rsidR="00D42C95" w:rsidRPr="001E49BB" w:rsidRDefault="00D42C95" w:rsidP="00D42C95">
      <w:pPr>
        <w:spacing w:after="0"/>
        <w:jc w:val="both"/>
        <w:rPr>
          <w:sz w:val="20"/>
          <w:szCs w:val="20"/>
        </w:rPr>
      </w:pPr>
      <w:r>
        <w:rPr>
          <w:color w:val="000000"/>
          <w:sz w:val="20"/>
          <w:szCs w:val="20"/>
        </w:rPr>
        <w:t xml:space="preserve">     </w:t>
      </w:r>
      <w:r w:rsidRPr="001E49BB">
        <w:rPr>
          <w:color w:val="000000"/>
          <w:sz w:val="20"/>
          <w:szCs w:val="20"/>
        </w:rPr>
        <w:t>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9356"/>
        <w:gridCol w:w="4100"/>
      </w:tblGrid>
      <w:tr w:rsidR="00D42C95" w:rsidRPr="00205183" w14:paraId="13B41979"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A4EBB" w14:textId="77777777" w:rsidR="00D42C95" w:rsidRPr="001E49BB" w:rsidRDefault="00D42C95" w:rsidP="002A7528">
            <w:pPr>
              <w:spacing w:after="20"/>
              <w:ind w:left="20"/>
              <w:jc w:val="both"/>
              <w:rPr>
                <w:sz w:val="20"/>
                <w:szCs w:val="20"/>
              </w:rPr>
            </w:pPr>
            <w:r w:rsidRPr="001E49BB">
              <w:rPr>
                <w:color w:val="000000"/>
                <w:sz w:val="20"/>
                <w:szCs w:val="20"/>
              </w:rPr>
              <w:t>№ п/п</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AFC62" w14:textId="77777777" w:rsidR="00D42C95" w:rsidRPr="001E49BB" w:rsidRDefault="00D42C95" w:rsidP="002A7528">
            <w:pPr>
              <w:spacing w:after="20"/>
              <w:ind w:left="20"/>
              <w:jc w:val="both"/>
              <w:rPr>
                <w:sz w:val="20"/>
                <w:szCs w:val="20"/>
              </w:rPr>
            </w:pPr>
            <w:r w:rsidRPr="001E49BB">
              <w:rPr>
                <w:color w:val="000000"/>
                <w:sz w:val="20"/>
                <w:szCs w:val="20"/>
              </w:rPr>
              <w:t>Содержание ценового предложения на поставку лекарственного средства/медицинского изделия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0E1AC" w14:textId="77777777" w:rsidR="00D42C95" w:rsidRPr="001E49BB" w:rsidRDefault="00D42C95" w:rsidP="002A7528">
            <w:pPr>
              <w:spacing w:after="20"/>
              <w:ind w:left="20"/>
              <w:jc w:val="both"/>
              <w:rPr>
                <w:sz w:val="20"/>
                <w:szCs w:val="20"/>
              </w:rPr>
            </w:pPr>
            <w:bookmarkStart w:id="3" w:name="z79"/>
            <w:r w:rsidRPr="001E49BB">
              <w:rPr>
                <w:color w:val="000000"/>
                <w:sz w:val="20"/>
                <w:szCs w:val="20"/>
              </w:rPr>
              <w:t xml:space="preserve"> Содержание </w:t>
            </w:r>
          </w:p>
          <w:bookmarkEnd w:id="3"/>
          <w:p w14:paraId="175E3215" w14:textId="77777777" w:rsidR="00D42C95" w:rsidRPr="001E49BB" w:rsidRDefault="00D42C95" w:rsidP="002A7528">
            <w:pPr>
              <w:spacing w:after="20"/>
              <w:ind w:left="20"/>
              <w:jc w:val="both"/>
              <w:rPr>
                <w:sz w:val="20"/>
                <w:szCs w:val="20"/>
              </w:rPr>
            </w:pPr>
            <w:r w:rsidRPr="001E49BB">
              <w:rPr>
                <w:color w:val="000000"/>
                <w:sz w:val="20"/>
                <w:szCs w:val="20"/>
              </w:rPr>
              <w:t>(для заполнения потенциальным поставщиком)</w:t>
            </w:r>
          </w:p>
        </w:tc>
      </w:tr>
      <w:tr w:rsidR="00D42C95" w:rsidRPr="00205183" w14:paraId="6704E184"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1FDE0" w14:textId="77777777" w:rsidR="00D42C95" w:rsidRPr="001E49BB" w:rsidRDefault="00D42C95" w:rsidP="002A7528">
            <w:pPr>
              <w:spacing w:after="20"/>
              <w:ind w:left="20"/>
              <w:jc w:val="both"/>
              <w:rPr>
                <w:sz w:val="20"/>
                <w:szCs w:val="20"/>
              </w:rPr>
            </w:pPr>
            <w:r w:rsidRPr="001E49BB">
              <w:rPr>
                <w:color w:val="000000"/>
                <w:sz w:val="20"/>
                <w:szCs w:val="20"/>
              </w:rPr>
              <w:t>1</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56470" w14:textId="77777777" w:rsidR="00D42C95" w:rsidRPr="001E49BB" w:rsidRDefault="00D42C95" w:rsidP="002A7528">
            <w:pPr>
              <w:spacing w:after="20"/>
              <w:ind w:left="20"/>
              <w:jc w:val="both"/>
              <w:rPr>
                <w:sz w:val="20"/>
                <w:szCs w:val="20"/>
              </w:rPr>
            </w:pPr>
            <w:r w:rsidRPr="001E49BB">
              <w:rPr>
                <w:color w:val="000000"/>
                <w:sz w:val="20"/>
                <w:szCs w:val="20"/>
              </w:rPr>
              <w:t xml:space="preserve"> Наименование лекарственного средства или медицинского изделия (международное непатентованное название или состав)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AE7B1" w14:textId="77777777" w:rsidR="00D42C95" w:rsidRPr="001E49BB" w:rsidRDefault="00D42C95" w:rsidP="002A7528">
            <w:pPr>
              <w:spacing w:after="20"/>
              <w:ind w:left="20"/>
              <w:jc w:val="both"/>
              <w:rPr>
                <w:sz w:val="20"/>
                <w:szCs w:val="20"/>
              </w:rPr>
            </w:pPr>
          </w:p>
          <w:p w14:paraId="56F74452" w14:textId="77777777" w:rsidR="00D42C95" w:rsidRPr="001E49BB" w:rsidRDefault="00D42C95" w:rsidP="002A7528">
            <w:pPr>
              <w:spacing w:after="20"/>
              <w:ind w:left="20"/>
              <w:jc w:val="both"/>
              <w:rPr>
                <w:sz w:val="20"/>
                <w:szCs w:val="20"/>
              </w:rPr>
            </w:pPr>
          </w:p>
        </w:tc>
      </w:tr>
      <w:tr w:rsidR="00D42C95" w:rsidRPr="001E49BB" w14:paraId="105A50B5"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C7C17" w14:textId="77777777" w:rsidR="00D42C95" w:rsidRPr="001E49BB" w:rsidRDefault="00D42C95" w:rsidP="002A7528">
            <w:pPr>
              <w:spacing w:after="20"/>
              <w:ind w:left="20"/>
              <w:jc w:val="both"/>
              <w:rPr>
                <w:sz w:val="20"/>
                <w:szCs w:val="20"/>
              </w:rPr>
            </w:pPr>
            <w:r w:rsidRPr="001E49BB">
              <w:rPr>
                <w:color w:val="000000"/>
                <w:sz w:val="20"/>
                <w:szCs w:val="20"/>
              </w:rPr>
              <w:t>2</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150DA" w14:textId="77777777" w:rsidR="00D42C95" w:rsidRPr="001E49BB" w:rsidRDefault="00D42C95" w:rsidP="002A7528">
            <w:pPr>
              <w:spacing w:after="20"/>
              <w:ind w:left="20"/>
              <w:jc w:val="both"/>
              <w:rPr>
                <w:sz w:val="20"/>
                <w:szCs w:val="20"/>
              </w:rPr>
            </w:pPr>
            <w:r w:rsidRPr="001E49BB">
              <w:rPr>
                <w:color w:val="000000"/>
                <w:sz w:val="20"/>
                <w:szCs w:val="20"/>
              </w:rPr>
              <w:t xml:space="preserve"> Характеристика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79483" w14:textId="77777777" w:rsidR="00D42C95" w:rsidRPr="001E49BB" w:rsidRDefault="00D42C95" w:rsidP="002A7528">
            <w:pPr>
              <w:spacing w:after="20"/>
              <w:ind w:left="20"/>
              <w:jc w:val="both"/>
              <w:rPr>
                <w:sz w:val="20"/>
                <w:szCs w:val="20"/>
              </w:rPr>
            </w:pPr>
          </w:p>
          <w:p w14:paraId="75992CD8" w14:textId="77777777" w:rsidR="00D42C95" w:rsidRPr="001E49BB" w:rsidRDefault="00D42C95" w:rsidP="002A7528">
            <w:pPr>
              <w:spacing w:after="20"/>
              <w:ind w:left="20"/>
              <w:jc w:val="both"/>
              <w:rPr>
                <w:sz w:val="20"/>
                <w:szCs w:val="20"/>
              </w:rPr>
            </w:pPr>
          </w:p>
        </w:tc>
      </w:tr>
      <w:tr w:rsidR="00D42C95" w:rsidRPr="001E49BB" w14:paraId="752DF633"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6FB81" w14:textId="77777777" w:rsidR="00D42C95" w:rsidRPr="001E49BB" w:rsidRDefault="00D42C95" w:rsidP="002A7528">
            <w:pPr>
              <w:spacing w:after="20"/>
              <w:ind w:left="20"/>
              <w:jc w:val="both"/>
              <w:rPr>
                <w:sz w:val="20"/>
                <w:szCs w:val="20"/>
              </w:rPr>
            </w:pPr>
            <w:r w:rsidRPr="001E49BB">
              <w:rPr>
                <w:color w:val="000000"/>
                <w:sz w:val="20"/>
                <w:szCs w:val="20"/>
              </w:rPr>
              <w:t>3</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B7635" w14:textId="77777777" w:rsidR="00D42C95" w:rsidRPr="001E49BB" w:rsidRDefault="00D42C95" w:rsidP="002A7528">
            <w:pPr>
              <w:spacing w:after="20"/>
              <w:ind w:left="20"/>
              <w:jc w:val="both"/>
              <w:rPr>
                <w:sz w:val="20"/>
                <w:szCs w:val="20"/>
              </w:rPr>
            </w:pPr>
            <w:r w:rsidRPr="001E49BB">
              <w:rPr>
                <w:color w:val="000000"/>
                <w:sz w:val="20"/>
                <w:szCs w:val="20"/>
              </w:rPr>
              <w:t xml:space="preserve"> Единица измерения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289ED" w14:textId="77777777" w:rsidR="00D42C95" w:rsidRPr="001E49BB" w:rsidRDefault="00D42C95" w:rsidP="002A7528">
            <w:pPr>
              <w:spacing w:after="20"/>
              <w:ind w:left="20"/>
              <w:jc w:val="both"/>
              <w:rPr>
                <w:sz w:val="20"/>
                <w:szCs w:val="20"/>
              </w:rPr>
            </w:pPr>
          </w:p>
          <w:p w14:paraId="35220531" w14:textId="77777777" w:rsidR="00D42C95" w:rsidRPr="001E49BB" w:rsidRDefault="00D42C95" w:rsidP="002A7528">
            <w:pPr>
              <w:spacing w:after="20"/>
              <w:ind w:left="20"/>
              <w:jc w:val="both"/>
              <w:rPr>
                <w:sz w:val="20"/>
                <w:szCs w:val="20"/>
              </w:rPr>
            </w:pPr>
          </w:p>
        </w:tc>
      </w:tr>
      <w:tr w:rsidR="00D42C95" w:rsidRPr="00205183" w14:paraId="0E56BE21"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AF4B7" w14:textId="77777777" w:rsidR="00D42C95" w:rsidRPr="001E49BB" w:rsidRDefault="00D42C95" w:rsidP="002A7528">
            <w:pPr>
              <w:spacing w:after="20"/>
              <w:ind w:left="20"/>
              <w:jc w:val="both"/>
              <w:rPr>
                <w:sz w:val="20"/>
                <w:szCs w:val="20"/>
              </w:rPr>
            </w:pPr>
            <w:r w:rsidRPr="001E49BB">
              <w:rPr>
                <w:color w:val="000000"/>
                <w:sz w:val="20"/>
                <w:szCs w:val="20"/>
              </w:rPr>
              <w:t>4</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B09C9" w14:textId="77777777" w:rsidR="00D42C95" w:rsidRPr="001E49BB" w:rsidRDefault="00D42C95" w:rsidP="002A7528">
            <w:pPr>
              <w:spacing w:after="20"/>
              <w:ind w:left="20"/>
              <w:jc w:val="both"/>
              <w:rPr>
                <w:sz w:val="20"/>
                <w:szCs w:val="20"/>
              </w:rPr>
            </w:pPr>
            <w:r w:rsidRPr="001E49BB">
              <w:rPr>
                <w:color w:val="000000"/>
                <w:sz w:val="20"/>
                <w:szCs w:val="20"/>
              </w:rPr>
              <w:t>№ Регистрационного удостоверения (удостоверений)/разрешения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36738" w14:textId="77777777" w:rsidR="00D42C95" w:rsidRPr="001E49BB" w:rsidRDefault="00D42C95" w:rsidP="002A7528">
            <w:pPr>
              <w:spacing w:after="20"/>
              <w:ind w:left="20"/>
              <w:jc w:val="both"/>
              <w:rPr>
                <w:sz w:val="20"/>
                <w:szCs w:val="20"/>
              </w:rPr>
            </w:pPr>
          </w:p>
          <w:p w14:paraId="082BAB49" w14:textId="77777777" w:rsidR="00D42C95" w:rsidRPr="001E49BB" w:rsidRDefault="00D42C95" w:rsidP="002A7528">
            <w:pPr>
              <w:spacing w:after="20"/>
              <w:ind w:left="20"/>
              <w:jc w:val="both"/>
              <w:rPr>
                <w:sz w:val="20"/>
                <w:szCs w:val="20"/>
              </w:rPr>
            </w:pPr>
          </w:p>
        </w:tc>
      </w:tr>
      <w:tr w:rsidR="00D42C95" w:rsidRPr="00205183" w14:paraId="413CC229"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8AAB7" w14:textId="77777777" w:rsidR="00D42C95" w:rsidRPr="001E49BB" w:rsidRDefault="00D42C95" w:rsidP="002A7528">
            <w:pPr>
              <w:spacing w:after="20"/>
              <w:ind w:left="20"/>
              <w:jc w:val="both"/>
              <w:rPr>
                <w:sz w:val="20"/>
                <w:szCs w:val="20"/>
              </w:rPr>
            </w:pPr>
            <w:r w:rsidRPr="001E49BB">
              <w:rPr>
                <w:color w:val="000000"/>
                <w:sz w:val="20"/>
                <w:szCs w:val="20"/>
              </w:rPr>
              <w:t>5</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A0733" w14:textId="77777777" w:rsidR="00D42C95" w:rsidRPr="001E49BB" w:rsidRDefault="00D42C95" w:rsidP="002A7528">
            <w:pPr>
              <w:spacing w:after="20"/>
              <w:ind w:left="20"/>
              <w:jc w:val="both"/>
              <w:rPr>
                <w:sz w:val="20"/>
                <w:szCs w:val="20"/>
              </w:rPr>
            </w:pPr>
            <w:r w:rsidRPr="001E49BB">
              <w:rPr>
                <w:color w:val="000000"/>
                <w:sz w:val="20"/>
                <w:szCs w:val="20"/>
              </w:rPr>
              <w:t>Торговое наименование лекарственного средства или медицинского изделия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2E567" w14:textId="77777777" w:rsidR="00D42C95" w:rsidRPr="001E49BB" w:rsidRDefault="00D42C95" w:rsidP="002A7528">
            <w:pPr>
              <w:spacing w:after="20"/>
              <w:ind w:left="20"/>
              <w:jc w:val="both"/>
              <w:rPr>
                <w:sz w:val="20"/>
                <w:szCs w:val="20"/>
              </w:rPr>
            </w:pPr>
          </w:p>
          <w:p w14:paraId="56276AE5" w14:textId="77777777" w:rsidR="00D42C95" w:rsidRPr="001E49BB" w:rsidRDefault="00D42C95" w:rsidP="002A7528">
            <w:pPr>
              <w:spacing w:after="20"/>
              <w:ind w:left="20"/>
              <w:jc w:val="both"/>
              <w:rPr>
                <w:sz w:val="20"/>
                <w:szCs w:val="20"/>
              </w:rPr>
            </w:pPr>
          </w:p>
        </w:tc>
      </w:tr>
      <w:tr w:rsidR="00D42C95" w:rsidRPr="00205183" w14:paraId="35AFB907"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1791B" w14:textId="77777777" w:rsidR="00D42C95" w:rsidRPr="001E49BB" w:rsidRDefault="00D42C95" w:rsidP="002A7528">
            <w:pPr>
              <w:spacing w:after="20"/>
              <w:ind w:left="20"/>
              <w:jc w:val="both"/>
              <w:rPr>
                <w:sz w:val="20"/>
                <w:szCs w:val="20"/>
              </w:rPr>
            </w:pPr>
            <w:r w:rsidRPr="001E49BB">
              <w:rPr>
                <w:color w:val="000000"/>
                <w:sz w:val="20"/>
                <w:szCs w:val="20"/>
              </w:rPr>
              <w:t>6</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FF553" w14:textId="77777777" w:rsidR="00D42C95" w:rsidRPr="001E49BB" w:rsidRDefault="00D42C95" w:rsidP="002A7528">
            <w:pPr>
              <w:spacing w:after="20"/>
              <w:ind w:left="20"/>
              <w:jc w:val="both"/>
              <w:rPr>
                <w:sz w:val="20"/>
                <w:szCs w:val="20"/>
              </w:rPr>
            </w:pPr>
            <w:r w:rsidRPr="001E49BB">
              <w:rPr>
                <w:color w:val="000000"/>
                <w:sz w:val="20"/>
                <w:szCs w:val="20"/>
              </w:rPr>
              <w:t>Лекарственная форма/характеристика (форма выпуска)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335F0" w14:textId="77777777" w:rsidR="00D42C95" w:rsidRPr="001E49BB" w:rsidRDefault="00D42C95" w:rsidP="002A7528">
            <w:pPr>
              <w:spacing w:after="20"/>
              <w:ind w:left="20"/>
              <w:jc w:val="both"/>
              <w:rPr>
                <w:sz w:val="20"/>
                <w:szCs w:val="20"/>
              </w:rPr>
            </w:pPr>
          </w:p>
          <w:p w14:paraId="7EA90848" w14:textId="77777777" w:rsidR="00D42C95" w:rsidRPr="001E49BB" w:rsidRDefault="00D42C95" w:rsidP="002A7528">
            <w:pPr>
              <w:spacing w:after="20"/>
              <w:ind w:left="20"/>
              <w:jc w:val="both"/>
              <w:rPr>
                <w:sz w:val="20"/>
                <w:szCs w:val="20"/>
              </w:rPr>
            </w:pPr>
          </w:p>
        </w:tc>
      </w:tr>
      <w:tr w:rsidR="00D42C95" w:rsidRPr="00205183" w14:paraId="5A14E6D9"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A1996" w14:textId="77777777" w:rsidR="00D42C95" w:rsidRPr="001E49BB" w:rsidRDefault="00D42C95" w:rsidP="002A7528">
            <w:pPr>
              <w:spacing w:after="20"/>
              <w:ind w:left="20"/>
              <w:jc w:val="both"/>
              <w:rPr>
                <w:sz w:val="20"/>
                <w:szCs w:val="20"/>
              </w:rPr>
            </w:pPr>
            <w:r w:rsidRPr="001E49BB">
              <w:rPr>
                <w:color w:val="000000"/>
                <w:sz w:val="20"/>
                <w:szCs w:val="20"/>
              </w:rPr>
              <w:t>7</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45360" w14:textId="77777777" w:rsidR="00D42C95" w:rsidRPr="001E49BB" w:rsidRDefault="00D42C95" w:rsidP="002A7528">
            <w:pPr>
              <w:spacing w:after="20"/>
              <w:ind w:left="20"/>
              <w:jc w:val="both"/>
              <w:rPr>
                <w:sz w:val="20"/>
                <w:szCs w:val="20"/>
              </w:rPr>
            </w:pPr>
            <w:r w:rsidRPr="001E49BB">
              <w:rPr>
                <w:color w:val="000000"/>
                <w:sz w:val="20"/>
                <w:szCs w:val="20"/>
              </w:rPr>
              <w:t>Единица измерения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F7972" w14:textId="77777777" w:rsidR="00D42C95" w:rsidRPr="001E49BB" w:rsidRDefault="00D42C95" w:rsidP="002A7528">
            <w:pPr>
              <w:spacing w:after="20"/>
              <w:ind w:left="20"/>
              <w:jc w:val="both"/>
              <w:rPr>
                <w:sz w:val="20"/>
                <w:szCs w:val="20"/>
              </w:rPr>
            </w:pPr>
          </w:p>
          <w:p w14:paraId="0CF2CFA7" w14:textId="77777777" w:rsidR="00D42C95" w:rsidRPr="001E49BB" w:rsidRDefault="00D42C95" w:rsidP="002A7528">
            <w:pPr>
              <w:spacing w:after="20"/>
              <w:ind w:left="20"/>
              <w:jc w:val="both"/>
              <w:rPr>
                <w:sz w:val="20"/>
                <w:szCs w:val="20"/>
              </w:rPr>
            </w:pPr>
          </w:p>
        </w:tc>
      </w:tr>
      <w:tr w:rsidR="00D42C95" w:rsidRPr="00205183" w14:paraId="61C401E1"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900F9" w14:textId="77777777" w:rsidR="00D42C95" w:rsidRPr="001E49BB" w:rsidRDefault="00D42C95" w:rsidP="002A7528">
            <w:pPr>
              <w:spacing w:after="20"/>
              <w:ind w:left="20"/>
              <w:jc w:val="both"/>
              <w:rPr>
                <w:sz w:val="20"/>
                <w:szCs w:val="20"/>
              </w:rPr>
            </w:pPr>
            <w:r w:rsidRPr="001E49BB">
              <w:rPr>
                <w:color w:val="000000"/>
                <w:sz w:val="20"/>
                <w:szCs w:val="20"/>
              </w:rPr>
              <w:t>8</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7511B" w14:textId="77777777" w:rsidR="00D42C95" w:rsidRPr="001E49BB" w:rsidRDefault="00D42C95" w:rsidP="002A7528">
            <w:pPr>
              <w:spacing w:after="20"/>
              <w:ind w:left="20"/>
              <w:jc w:val="both"/>
              <w:rPr>
                <w:sz w:val="20"/>
                <w:szCs w:val="20"/>
              </w:rPr>
            </w:pPr>
            <w:r w:rsidRPr="001E49BB">
              <w:rPr>
                <w:color w:val="000000"/>
                <w:sz w:val="20"/>
                <w:szCs w:val="20"/>
              </w:rPr>
              <w:t>Производитель,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F745E" w14:textId="77777777" w:rsidR="00D42C95" w:rsidRPr="001E49BB" w:rsidRDefault="00D42C95" w:rsidP="002A7528">
            <w:pPr>
              <w:spacing w:after="20"/>
              <w:ind w:left="20"/>
              <w:jc w:val="both"/>
              <w:rPr>
                <w:sz w:val="20"/>
                <w:szCs w:val="20"/>
              </w:rPr>
            </w:pPr>
          </w:p>
          <w:p w14:paraId="193001DC" w14:textId="77777777" w:rsidR="00D42C95" w:rsidRPr="001E49BB" w:rsidRDefault="00D42C95" w:rsidP="002A7528">
            <w:pPr>
              <w:spacing w:after="20"/>
              <w:ind w:left="20"/>
              <w:jc w:val="both"/>
              <w:rPr>
                <w:sz w:val="20"/>
                <w:szCs w:val="20"/>
              </w:rPr>
            </w:pPr>
          </w:p>
        </w:tc>
      </w:tr>
      <w:tr w:rsidR="00D42C95" w:rsidRPr="00205183" w14:paraId="5695E693"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8EDFB" w14:textId="77777777" w:rsidR="00D42C95" w:rsidRPr="001E49BB" w:rsidRDefault="00D42C95" w:rsidP="002A7528">
            <w:pPr>
              <w:spacing w:after="20"/>
              <w:ind w:left="20"/>
              <w:jc w:val="both"/>
              <w:rPr>
                <w:sz w:val="20"/>
                <w:szCs w:val="20"/>
              </w:rPr>
            </w:pPr>
            <w:r w:rsidRPr="001E49BB">
              <w:rPr>
                <w:color w:val="000000"/>
                <w:sz w:val="20"/>
                <w:szCs w:val="20"/>
              </w:rPr>
              <w:t>9</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E767A" w14:textId="77777777" w:rsidR="00D42C95" w:rsidRPr="001E49BB" w:rsidRDefault="00D42C95" w:rsidP="002A7528">
            <w:pPr>
              <w:spacing w:after="20"/>
              <w:ind w:left="20"/>
              <w:jc w:val="both"/>
              <w:rPr>
                <w:sz w:val="20"/>
                <w:szCs w:val="20"/>
              </w:rPr>
            </w:pPr>
            <w:r w:rsidRPr="001E49BB">
              <w:rPr>
                <w:color w:val="000000"/>
                <w:sz w:val="20"/>
                <w:szCs w:val="20"/>
              </w:rPr>
              <w:t>Страна происхождения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3D3F3" w14:textId="77777777" w:rsidR="00D42C95" w:rsidRPr="001E49BB" w:rsidRDefault="00D42C95" w:rsidP="002A7528">
            <w:pPr>
              <w:spacing w:after="20"/>
              <w:ind w:left="20"/>
              <w:jc w:val="both"/>
              <w:rPr>
                <w:sz w:val="20"/>
                <w:szCs w:val="20"/>
              </w:rPr>
            </w:pPr>
          </w:p>
          <w:p w14:paraId="5FD702DE" w14:textId="77777777" w:rsidR="00D42C95" w:rsidRPr="001E49BB" w:rsidRDefault="00D42C95" w:rsidP="002A7528">
            <w:pPr>
              <w:spacing w:after="20"/>
              <w:ind w:left="20"/>
              <w:jc w:val="both"/>
              <w:rPr>
                <w:sz w:val="20"/>
                <w:szCs w:val="20"/>
              </w:rPr>
            </w:pPr>
          </w:p>
        </w:tc>
      </w:tr>
      <w:tr w:rsidR="00D42C95" w:rsidRPr="00205183" w14:paraId="1E204F24"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B6CC5" w14:textId="77777777" w:rsidR="00D42C95" w:rsidRPr="001E49BB" w:rsidRDefault="00D42C95" w:rsidP="002A7528">
            <w:pPr>
              <w:spacing w:after="20"/>
              <w:ind w:left="20"/>
              <w:jc w:val="both"/>
              <w:rPr>
                <w:sz w:val="20"/>
                <w:szCs w:val="20"/>
              </w:rPr>
            </w:pPr>
            <w:r w:rsidRPr="001E49BB">
              <w:rPr>
                <w:color w:val="000000"/>
                <w:sz w:val="20"/>
                <w:szCs w:val="20"/>
              </w:rPr>
              <w:lastRenderedPageBreak/>
              <w:t>10</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89376" w14:textId="77777777" w:rsidR="00D42C95" w:rsidRPr="001E49BB" w:rsidRDefault="00D42C95" w:rsidP="002A7528">
            <w:pPr>
              <w:spacing w:after="20"/>
              <w:ind w:left="20"/>
              <w:jc w:val="both"/>
              <w:rPr>
                <w:sz w:val="20"/>
                <w:szCs w:val="20"/>
              </w:rPr>
            </w:pPr>
            <w:r w:rsidRPr="001E49BB">
              <w:rPr>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E0429" w14:textId="77777777" w:rsidR="00D42C95" w:rsidRPr="001E49BB" w:rsidRDefault="00D42C95" w:rsidP="002A7528">
            <w:pPr>
              <w:spacing w:after="20"/>
              <w:ind w:left="20"/>
              <w:jc w:val="both"/>
              <w:rPr>
                <w:sz w:val="20"/>
                <w:szCs w:val="20"/>
              </w:rPr>
            </w:pPr>
          </w:p>
          <w:p w14:paraId="7F02811E" w14:textId="77777777" w:rsidR="00D42C95" w:rsidRPr="001E49BB" w:rsidRDefault="00D42C95" w:rsidP="002A7528">
            <w:pPr>
              <w:spacing w:after="20"/>
              <w:ind w:left="20"/>
              <w:jc w:val="both"/>
              <w:rPr>
                <w:sz w:val="20"/>
                <w:szCs w:val="20"/>
              </w:rPr>
            </w:pPr>
          </w:p>
        </w:tc>
      </w:tr>
      <w:tr w:rsidR="00D42C95" w:rsidRPr="001E49BB" w14:paraId="49F50B7E"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8D9A4" w14:textId="77777777" w:rsidR="00D42C95" w:rsidRPr="001E49BB" w:rsidRDefault="00D42C95" w:rsidP="002A7528">
            <w:pPr>
              <w:spacing w:after="20"/>
              <w:ind w:left="20"/>
              <w:jc w:val="both"/>
              <w:rPr>
                <w:sz w:val="20"/>
                <w:szCs w:val="20"/>
              </w:rPr>
            </w:pPr>
            <w:r w:rsidRPr="001E49BB">
              <w:rPr>
                <w:color w:val="000000"/>
                <w:sz w:val="20"/>
                <w:szCs w:val="20"/>
              </w:rPr>
              <w:t>11</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23FF3" w14:textId="77777777" w:rsidR="00D42C95" w:rsidRPr="001E49BB" w:rsidRDefault="00D42C95" w:rsidP="002A7528">
            <w:pPr>
              <w:spacing w:after="20"/>
              <w:ind w:left="20"/>
              <w:jc w:val="both"/>
              <w:rPr>
                <w:sz w:val="20"/>
                <w:szCs w:val="20"/>
              </w:rPr>
            </w:pPr>
            <w:r w:rsidRPr="001E49BB">
              <w:rPr>
                <w:color w:val="000000"/>
                <w:sz w:val="20"/>
                <w:szCs w:val="20"/>
              </w:rPr>
              <w:t xml:space="preserve"> Цена за единицу в тенге на условиях DDP ИНКОТЕРМС 2020 до пункта (пунктов) доставки/цена с наценкой Единого дистрибьютора (при закупе Единым дистрибьютором)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BF8CF" w14:textId="77777777" w:rsidR="00D42C95" w:rsidRPr="001E49BB" w:rsidRDefault="00D42C95" w:rsidP="002A7528">
            <w:pPr>
              <w:spacing w:after="20"/>
              <w:ind w:left="20"/>
              <w:jc w:val="both"/>
              <w:rPr>
                <w:sz w:val="20"/>
                <w:szCs w:val="20"/>
              </w:rPr>
            </w:pPr>
            <w:r w:rsidRPr="001E49BB">
              <w:rPr>
                <w:color w:val="000000"/>
                <w:sz w:val="20"/>
                <w:szCs w:val="20"/>
              </w:rPr>
              <w:t>*</w:t>
            </w:r>
          </w:p>
        </w:tc>
      </w:tr>
      <w:tr w:rsidR="00D42C95" w:rsidRPr="00205183" w14:paraId="62695AB8"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6C8FF" w14:textId="77777777" w:rsidR="00D42C95" w:rsidRPr="001E49BB" w:rsidRDefault="00D42C95" w:rsidP="002A7528">
            <w:pPr>
              <w:spacing w:after="20"/>
              <w:ind w:left="20"/>
              <w:jc w:val="both"/>
              <w:rPr>
                <w:sz w:val="20"/>
                <w:szCs w:val="20"/>
              </w:rPr>
            </w:pPr>
            <w:r w:rsidRPr="001E49BB">
              <w:rPr>
                <w:color w:val="000000"/>
                <w:sz w:val="20"/>
                <w:szCs w:val="20"/>
              </w:rPr>
              <w:t>12</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9D1E0" w14:textId="77777777" w:rsidR="00D42C95" w:rsidRPr="001E49BB" w:rsidRDefault="00D42C95" w:rsidP="002A7528">
            <w:pPr>
              <w:spacing w:after="20"/>
              <w:ind w:left="20"/>
              <w:jc w:val="both"/>
              <w:rPr>
                <w:sz w:val="20"/>
                <w:szCs w:val="20"/>
              </w:rPr>
            </w:pPr>
            <w:r w:rsidRPr="001E49BB">
              <w:rPr>
                <w:color w:val="000000"/>
                <w:sz w:val="20"/>
                <w:szCs w:val="20"/>
              </w:rPr>
              <w:t>Количество в единицах измерения (объем)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56627" w14:textId="77777777" w:rsidR="00D42C95" w:rsidRPr="001E49BB" w:rsidRDefault="00D42C95" w:rsidP="002A7528">
            <w:pPr>
              <w:spacing w:after="20"/>
              <w:ind w:left="20"/>
              <w:jc w:val="both"/>
              <w:rPr>
                <w:sz w:val="20"/>
                <w:szCs w:val="20"/>
              </w:rPr>
            </w:pPr>
          </w:p>
          <w:p w14:paraId="787CAF98" w14:textId="77777777" w:rsidR="00D42C95" w:rsidRPr="001E49BB" w:rsidRDefault="00D42C95" w:rsidP="002A7528">
            <w:pPr>
              <w:spacing w:after="20"/>
              <w:ind w:left="20"/>
              <w:jc w:val="both"/>
              <w:rPr>
                <w:sz w:val="20"/>
                <w:szCs w:val="20"/>
              </w:rPr>
            </w:pPr>
          </w:p>
        </w:tc>
      </w:tr>
      <w:tr w:rsidR="00D42C95" w:rsidRPr="00205183" w14:paraId="3D7AB1C4"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A3276" w14:textId="77777777" w:rsidR="00D42C95" w:rsidRPr="001E49BB" w:rsidRDefault="00D42C95" w:rsidP="002A7528">
            <w:pPr>
              <w:spacing w:after="20"/>
              <w:ind w:left="20"/>
              <w:jc w:val="both"/>
              <w:rPr>
                <w:sz w:val="20"/>
                <w:szCs w:val="20"/>
              </w:rPr>
            </w:pPr>
            <w:r w:rsidRPr="001E49BB">
              <w:rPr>
                <w:color w:val="000000"/>
                <w:sz w:val="20"/>
                <w:szCs w:val="20"/>
              </w:rPr>
              <w:t>13</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ECF1B" w14:textId="77777777" w:rsidR="00D42C95" w:rsidRPr="001E49BB" w:rsidRDefault="00D42C95" w:rsidP="002A7528">
            <w:pPr>
              <w:spacing w:after="20"/>
              <w:ind w:left="20"/>
              <w:jc w:val="both"/>
              <w:rPr>
                <w:sz w:val="20"/>
                <w:szCs w:val="20"/>
              </w:rPr>
            </w:pPr>
            <w:r w:rsidRPr="001E49BB">
              <w:rPr>
                <w:color w:val="000000"/>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C0A90" w14:textId="77777777" w:rsidR="00D42C95" w:rsidRPr="001E49BB" w:rsidRDefault="00D42C95" w:rsidP="002A7528">
            <w:pPr>
              <w:spacing w:after="20"/>
              <w:ind w:left="20"/>
              <w:jc w:val="both"/>
              <w:rPr>
                <w:sz w:val="20"/>
                <w:szCs w:val="20"/>
              </w:rPr>
            </w:pPr>
          </w:p>
          <w:p w14:paraId="1D0E024B" w14:textId="77777777" w:rsidR="00D42C95" w:rsidRPr="001E49BB" w:rsidRDefault="00D42C95" w:rsidP="002A7528">
            <w:pPr>
              <w:spacing w:after="20"/>
              <w:ind w:left="20"/>
              <w:jc w:val="both"/>
              <w:rPr>
                <w:sz w:val="20"/>
                <w:szCs w:val="20"/>
              </w:rPr>
            </w:pPr>
          </w:p>
        </w:tc>
      </w:tr>
      <w:tr w:rsidR="00D42C95" w:rsidRPr="001E49BB" w14:paraId="75966F8D"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280B9" w14:textId="77777777" w:rsidR="00D42C95" w:rsidRPr="001E49BB" w:rsidRDefault="00D42C95" w:rsidP="002A7528">
            <w:pPr>
              <w:spacing w:after="20"/>
              <w:ind w:left="20"/>
              <w:jc w:val="both"/>
              <w:rPr>
                <w:sz w:val="20"/>
                <w:szCs w:val="20"/>
              </w:rPr>
            </w:pPr>
            <w:r w:rsidRPr="001E49BB">
              <w:rPr>
                <w:color w:val="000000"/>
                <w:sz w:val="20"/>
                <w:szCs w:val="20"/>
              </w:rPr>
              <w:t>14</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10EDA" w14:textId="77777777" w:rsidR="00D42C95" w:rsidRPr="001E49BB" w:rsidRDefault="00D42C95" w:rsidP="002A7528">
            <w:pPr>
              <w:spacing w:after="20"/>
              <w:ind w:left="20"/>
              <w:jc w:val="both"/>
              <w:rPr>
                <w:sz w:val="20"/>
                <w:szCs w:val="20"/>
              </w:rPr>
            </w:pPr>
            <w:r w:rsidRPr="001E49BB">
              <w:rPr>
                <w:color w:val="000000"/>
                <w:sz w:val="20"/>
                <w:szCs w:val="20"/>
              </w:rPr>
              <w:t>График поставки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38C45" w14:textId="77777777" w:rsidR="00D42C95" w:rsidRPr="001E49BB" w:rsidRDefault="00D42C95" w:rsidP="002A7528">
            <w:pPr>
              <w:spacing w:after="20"/>
              <w:ind w:left="20"/>
              <w:jc w:val="both"/>
              <w:rPr>
                <w:sz w:val="20"/>
                <w:szCs w:val="20"/>
              </w:rPr>
            </w:pPr>
          </w:p>
          <w:p w14:paraId="26D9336C" w14:textId="77777777" w:rsidR="00D42C95" w:rsidRPr="001E49BB" w:rsidRDefault="00D42C95" w:rsidP="002A7528">
            <w:pPr>
              <w:spacing w:after="20"/>
              <w:ind w:left="20"/>
              <w:jc w:val="both"/>
              <w:rPr>
                <w:sz w:val="20"/>
                <w:szCs w:val="20"/>
              </w:rPr>
            </w:pPr>
          </w:p>
        </w:tc>
      </w:tr>
    </w:tbl>
    <w:p w14:paraId="274272B4" w14:textId="77777777" w:rsidR="00D42C95" w:rsidRPr="001E49BB" w:rsidRDefault="00D42C95" w:rsidP="00D42C95">
      <w:pPr>
        <w:spacing w:after="0"/>
        <w:jc w:val="both"/>
        <w:rPr>
          <w:sz w:val="20"/>
          <w:szCs w:val="20"/>
        </w:rPr>
      </w:pPr>
      <w:bookmarkStart w:id="4" w:name="z80"/>
      <w:r w:rsidRPr="001E49BB">
        <w:rPr>
          <w:color w:val="000000"/>
          <w:sz w:val="20"/>
          <w:szCs w:val="20"/>
        </w:rPr>
        <w:t>      * цена потенциального поставщика/цена с учетом наценки Единого дистрибьютора</w:t>
      </w:r>
    </w:p>
    <w:bookmarkEnd w:id="4"/>
    <w:p w14:paraId="3B372E3F" w14:textId="77777777" w:rsidR="00D42C95" w:rsidRPr="001E49BB" w:rsidRDefault="00D42C95" w:rsidP="00D42C95">
      <w:pPr>
        <w:spacing w:after="0"/>
        <w:jc w:val="both"/>
        <w:rPr>
          <w:sz w:val="20"/>
          <w:szCs w:val="20"/>
        </w:rPr>
      </w:pPr>
      <w:r w:rsidRPr="001E49BB">
        <w:rPr>
          <w:color w:val="000000"/>
          <w:sz w:val="20"/>
          <w:szCs w:val="20"/>
        </w:rPr>
        <w:t>Дата "___" ____________ 20___ г.</w:t>
      </w:r>
    </w:p>
    <w:p w14:paraId="4EF5EBF8" w14:textId="77777777" w:rsidR="00D42C95" w:rsidRPr="001E49BB" w:rsidRDefault="00D42C95" w:rsidP="00D42C95">
      <w:pPr>
        <w:spacing w:after="0"/>
        <w:jc w:val="both"/>
        <w:rPr>
          <w:sz w:val="20"/>
          <w:szCs w:val="20"/>
        </w:rPr>
      </w:pPr>
      <w:r w:rsidRPr="001E49BB">
        <w:rPr>
          <w:color w:val="000000"/>
          <w:sz w:val="20"/>
          <w:szCs w:val="20"/>
        </w:rPr>
        <w:t>Должность, Ф.И.О. (при его наличии) ______________ __________________________</w:t>
      </w:r>
    </w:p>
    <w:p w14:paraId="4B6A7511" w14:textId="77777777" w:rsidR="00D42C95" w:rsidRPr="001E49BB" w:rsidRDefault="00D42C95" w:rsidP="00D42C95">
      <w:pPr>
        <w:spacing w:after="0"/>
        <w:jc w:val="both"/>
        <w:rPr>
          <w:sz w:val="20"/>
          <w:szCs w:val="20"/>
        </w:rPr>
      </w:pPr>
      <w:r w:rsidRPr="001E49BB">
        <w:rPr>
          <w:color w:val="000000"/>
          <w:sz w:val="20"/>
          <w:szCs w:val="20"/>
        </w:rPr>
        <w:t>Подпись _________</w:t>
      </w:r>
    </w:p>
    <w:p w14:paraId="4E19DD33" w14:textId="77777777" w:rsidR="00D42C95" w:rsidRPr="001E49BB" w:rsidRDefault="00D42C95" w:rsidP="00D42C95">
      <w:pPr>
        <w:spacing w:after="0"/>
        <w:jc w:val="both"/>
        <w:rPr>
          <w:sz w:val="20"/>
          <w:szCs w:val="20"/>
        </w:rPr>
      </w:pPr>
      <w:r w:rsidRPr="001E49BB">
        <w:rPr>
          <w:color w:val="000000"/>
          <w:sz w:val="20"/>
          <w:szCs w:val="20"/>
        </w:rPr>
        <w:t>Печать (при наличии)</w:t>
      </w:r>
    </w:p>
    <w:p w14:paraId="4F66DFB9" w14:textId="77777777" w:rsidR="00D80D49" w:rsidRDefault="00D80D49" w:rsidP="00D42C95">
      <w:pPr>
        <w:spacing w:after="0"/>
        <w:rPr>
          <w:sz w:val="20"/>
          <w:szCs w:val="20"/>
        </w:rPr>
      </w:pPr>
    </w:p>
    <w:p w14:paraId="28CCCA21" w14:textId="77777777" w:rsidR="00D80D49" w:rsidRDefault="00D80D49" w:rsidP="00D42C95">
      <w:pPr>
        <w:spacing w:after="0"/>
        <w:rPr>
          <w:sz w:val="20"/>
          <w:szCs w:val="20"/>
        </w:rPr>
      </w:pPr>
    </w:p>
    <w:p w14:paraId="02F463BD" w14:textId="77777777" w:rsidR="00D80D49" w:rsidRDefault="00D80D49" w:rsidP="00D42C95">
      <w:pPr>
        <w:spacing w:after="0"/>
        <w:rPr>
          <w:sz w:val="20"/>
          <w:szCs w:val="20"/>
        </w:rPr>
      </w:pPr>
    </w:p>
    <w:p w14:paraId="29C23151" w14:textId="77777777" w:rsidR="00D80D49" w:rsidRDefault="00D80D49" w:rsidP="00D42C95">
      <w:pPr>
        <w:spacing w:after="0"/>
        <w:rPr>
          <w:sz w:val="20"/>
          <w:szCs w:val="20"/>
        </w:rPr>
      </w:pPr>
    </w:p>
    <w:p w14:paraId="5C450811" w14:textId="77777777" w:rsidR="00D80D49" w:rsidRDefault="00D80D49" w:rsidP="00D42C95">
      <w:pPr>
        <w:spacing w:after="0"/>
        <w:rPr>
          <w:sz w:val="20"/>
          <w:szCs w:val="20"/>
        </w:rPr>
      </w:pPr>
    </w:p>
    <w:p w14:paraId="1D8DD6F8" w14:textId="77777777" w:rsidR="00D80D49" w:rsidRDefault="00D80D49" w:rsidP="00D42C95">
      <w:pPr>
        <w:spacing w:after="0"/>
        <w:rPr>
          <w:sz w:val="20"/>
          <w:szCs w:val="20"/>
        </w:rPr>
      </w:pPr>
    </w:p>
    <w:p w14:paraId="783B03C7" w14:textId="77777777" w:rsidR="00D80D49" w:rsidRDefault="00D80D49" w:rsidP="00D42C95">
      <w:pPr>
        <w:spacing w:after="0"/>
        <w:rPr>
          <w:sz w:val="20"/>
          <w:szCs w:val="20"/>
        </w:rPr>
      </w:pPr>
    </w:p>
    <w:p w14:paraId="07B75249" w14:textId="77777777" w:rsidR="00D80D49" w:rsidRDefault="00D80D49" w:rsidP="00D42C95">
      <w:pPr>
        <w:spacing w:after="0"/>
        <w:rPr>
          <w:sz w:val="20"/>
          <w:szCs w:val="20"/>
        </w:rPr>
      </w:pPr>
    </w:p>
    <w:p w14:paraId="0B156E8F" w14:textId="77777777" w:rsidR="00D80D49" w:rsidRDefault="00D80D49" w:rsidP="00D42C95">
      <w:pPr>
        <w:spacing w:after="0"/>
        <w:rPr>
          <w:sz w:val="20"/>
          <w:szCs w:val="20"/>
        </w:rPr>
      </w:pPr>
    </w:p>
    <w:p w14:paraId="21D106FC" w14:textId="77777777" w:rsidR="00D80D49" w:rsidRDefault="00D80D49" w:rsidP="00D42C95">
      <w:pPr>
        <w:spacing w:after="0"/>
        <w:rPr>
          <w:sz w:val="20"/>
          <w:szCs w:val="20"/>
        </w:rPr>
      </w:pPr>
    </w:p>
    <w:p w14:paraId="5472F383" w14:textId="77777777" w:rsidR="00D80D49" w:rsidRDefault="00D80D49" w:rsidP="00D42C95">
      <w:pPr>
        <w:spacing w:after="0"/>
        <w:rPr>
          <w:sz w:val="20"/>
          <w:szCs w:val="20"/>
        </w:rPr>
      </w:pPr>
    </w:p>
    <w:p w14:paraId="425AB60B" w14:textId="77777777" w:rsidR="00D80D49" w:rsidRDefault="00D80D49" w:rsidP="00D42C95">
      <w:pPr>
        <w:spacing w:after="0"/>
        <w:rPr>
          <w:sz w:val="20"/>
          <w:szCs w:val="20"/>
        </w:rPr>
      </w:pPr>
    </w:p>
    <w:p w14:paraId="740F9352" w14:textId="77777777" w:rsidR="00D80D49" w:rsidRDefault="00D80D49" w:rsidP="00D42C95">
      <w:pPr>
        <w:spacing w:after="0"/>
        <w:rPr>
          <w:sz w:val="20"/>
          <w:szCs w:val="20"/>
        </w:rPr>
      </w:pPr>
    </w:p>
    <w:p w14:paraId="01D44832" w14:textId="77777777" w:rsidR="00D80D49" w:rsidRDefault="00D80D49" w:rsidP="00D42C95">
      <w:pPr>
        <w:spacing w:after="0"/>
        <w:rPr>
          <w:sz w:val="20"/>
          <w:szCs w:val="20"/>
        </w:rPr>
      </w:pPr>
    </w:p>
    <w:p w14:paraId="519E59DD" w14:textId="77777777" w:rsidR="00D80D49" w:rsidRDefault="00D80D49" w:rsidP="00D42C95">
      <w:pPr>
        <w:spacing w:after="0"/>
        <w:rPr>
          <w:sz w:val="20"/>
          <w:szCs w:val="20"/>
        </w:rPr>
      </w:pPr>
    </w:p>
    <w:p w14:paraId="332484B6" w14:textId="36C0E8AC" w:rsidR="00D80D49" w:rsidRDefault="00D80D49" w:rsidP="00D42C95">
      <w:pPr>
        <w:spacing w:after="0"/>
        <w:rPr>
          <w:sz w:val="20"/>
          <w:szCs w:val="20"/>
        </w:rPr>
      </w:pPr>
    </w:p>
    <w:p w14:paraId="21AAE51B" w14:textId="3423EF63" w:rsidR="004B0596" w:rsidRDefault="004B0596" w:rsidP="00D42C95">
      <w:pPr>
        <w:spacing w:after="0"/>
        <w:rPr>
          <w:sz w:val="20"/>
          <w:szCs w:val="20"/>
        </w:rPr>
      </w:pPr>
    </w:p>
    <w:p w14:paraId="61A373BE" w14:textId="77777777" w:rsidR="004B0596" w:rsidRDefault="004B0596" w:rsidP="00D42C95">
      <w:pPr>
        <w:spacing w:after="0"/>
        <w:rPr>
          <w:sz w:val="20"/>
          <w:szCs w:val="20"/>
        </w:rPr>
      </w:pPr>
    </w:p>
    <w:p w14:paraId="5147C711" w14:textId="42EA5751" w:rsidR="00D42C95" w:rsidRPr="001E49BB" w:rsidRDefault="00D42C95" w:rsidP="00D42C95">
      <w:pPr>
        <w:spacing w:after="0"/>
        <w:rPr>
          <w:sz w:val="20"/>
          <w:szCs w:val="20"/>
        </w:rPr>
      </w:pPr>
      <w:r w:rsidRPr="001E49BB">
        <w:rPr>
          <w:sz w:val="20"/>
          <w:szCs w:val="20"/>
        </w:rPr>
        <w:br/>
      </w:r>
    </w:p>
    <w:tbl>
      <w:tblPr>
        <w:tblW w:w="0" w:type="auto"/>
        <w:tblCellSpacing w:w="0" w:type="auto"/>
        <w:tblLook w:val="04A0" w:firstRow="1" w:lastRow="0" w:firstColumn="1" w:lastColumn="0" w:noHBand="0" w:noVBand="1"/>
      </w:tblPr>
      <w:tblGrid>
        <w:gridCol w:w="7780"/>
        <w:gridCol w:w="4600"/>
      </w:tblGrid>
      <w:tr w:rsidR="00EF7AAA" w:rsidRPr="00205183" w14:paraId="7B9256D7" w14:textId="77777777" w:rsidTr="002A7528">
        <w:trPr>
          <w:trHeight w:val="30"/>
          <w:tblCellSpacing w:w="0" w:type="auto"/>
        </w:trPr>
        <w:tc>
          <w:tcPr>
            <w:tcW w:w="7780" w:type="dxa"/>
            <w:tcMar>
              <w:top w:w="15" w:type="dxa"/>
              <w:left w:w="15" w:type="dxa"/>
              <w:bottom w:w="15" w:type="dxa"/>
              <w:right w:w="15" w:type="dxa"/>
            </w:tcMar>
            <w:vAlign w:val="center"/>
          </w:tcPr>
          <w:p w14:paraId="3706B078" w14:textId="77777777" w:rsidR="00EF7AAA" w:rsidRPr="001E49BB" w:rsidRDefault="00EF7AAA" w:rsidP="002A7528">
            <w:pPr>
              <w:spacing w:after="0"/>
              <w:jc w:val="center"/>
              <w:rPr>
                <w:sz w:val="20"/>
                <w:szCs w:val="20"/>
              </w:rPr>
            </w:pPr>
            <w:r w:rsidRPr="001E49BB">
              <w:rPr>
                <w:color w:val="000000"/>
                <w:sz w:val="20"/>
                <w:szCs w:val="20"/>
              </w:rPr>
              <w:lastRenderedPageBreak/>
              <w:t> </w:t>
            </w:r>
          </w:p>
        </w:tc>
        <w:tc>
          <w:tcPr>
            <w:tcW w:w="4600" w:type="dxa"/>
            <w:tcMar>
              <w:top w:w="15" w:type="dxa"/>
              <w:left w:w="15" w:type="dxa"/>
              <w:bottom w:w="15" w:type="dxa"/>
              <w:right w:w="15" w:type="dxa"/>
            </w:tcMar>
            <w:vAlign w:val="center"/>
          </w:tcPr>
          <w:p w14:paraId="16ACBB18" w14:textId="77777777" w:rsidR="00EF7AAA" w:rsidRPr="001E49BB" w:rsidRDefault="00EF7AAA" w:rsidP="002A7528">
            <w:pPr>
              <w:spacing w:after="0"/>
              <w:jc w:val="center"/>
              <w:rPr>
                <w:sz w:val="20"/>
                <w:szCs w:val="20"/>
              </w:rPr>
            </w:pPr>
            <w:r w:rsidRPr="001E49BB">
              <w:rPr>
                <w:color w:val="000000"/>
                <w:sz w:val="20"/>
                <w:szCs w:val="20"/>
              </w:rPr>
              <w:t>Приложение 14 к приказу</w:t>
            </w:r>
            <w:r w:rsidRPr="001E49BB">
              <w:rPr>
                <w:sz w:val="20"/>
                <w:szCs w:val="20"/>
              </w:rPr>
              <w:br/>
            </w:r>
            <w:r w:rsidRPr="001E49BB">
              <w:rPr>
                <w:color w:val="000000"/>
                <w:sz w:val="20"/>
                <w:szCs w:val="20"/>
              </w:rPr>
              <w:t>Министра здравоохранения</w:t>
            </w:r>
            <w:r w:rsidRPr="001E49BB">
              <w:rPr>
                <w:sz w:val="20"/>
                <w:szCs w:val="20"/>
              </w:rPr>
              <w:br/>
            </w:r>
            <w:r w:rsidRPr="001E49BB">
              <w:rPr>
                <w:color w:val="000000"/>
                <w:sz w:val="20"/>
                <w:szCs w:val="20"/>
              </w:rPr>
              <w:t>Республики Казахстан</w:t>
            </w:r>
            <w:r w:rsidRPr="001E49BB">
              <w:rPr>
                <w:sz w:val="20"/>
                <w:szCs w:val="20"/>
              </w:rPr>
              <w:br/>
            </w:r>
            <w:r w:rsidRPr="001E49BB">
              <w:rPr>
                <w:color w:val="000000"/>
                <w:sz w:val="20"/>
                <w:szCs w:val="20"/>
              </w:rPr>
              <w:t>от 12 ноября 2021 года</w:t>
            </w:r>
            <w:r w:rsidRPr="001E49BB">
              <w:rPr>
                <w:sz w:val="20"/>
                <w:szCs w:val="20"/>
              </w:rPr>
              <w:br/>
            </w:r>
            <w:r w:rsidRPr="001E49BB">
              <w:rPr>
                <w:color w:val="000000"/>
                <w:sz w:val="20"/>
                <w:szCs w:val="20"/>
              </w:rPr>
              <w:t>№ ҚР ДСМ–113</w:t>
            </w:r>
          </w:p>
        </w:tc>
      </w:tr>
    </w:tbl>
    <w:p w14:paraId="381A6F1E" w14:textId="28D7A141" w:rsidR="00EF7AAA" w:rsidRPr="001E49BB" w:rsidRDefault="00EF7AAA" w:rsidP="00EF7AAA">
      <w:pPr>
        <w:spacing w:after="0"/>
        <w:jc w:val="both"/>
        <w:rPr>
          <w:sz w:val="20"/>
          <w:szCs w:val="20"/>
        </w:rPr>
      </w:pPr>
    </w:p>
    <w:tbl>
      <w:tblPr>
        <w:tblW w:w="0" w:type="auto"/>
        <w:tblCellSpacing w:w="0" w:type="auto"/>
        <w:tblLook w:val="04A0" w:firstRow="1" w:lastRow="0" w:firstColumn="1" w:lastColumn="0" w:noHBand="0" w:noVBand="1"/>
      </w:tblPr>
      <w:tblGrid>
        <w:gridCol w:w="7780"/>
        <w:gridCol w:w="4600"/>
      </w:tblGrid>
      <w:tr w:rsidR="00EF7AAA" w:rsidRPr="001E49BB" w14:paraId="03E49992" w14:textId="77777777" w:rsidTr="002A7528">
        <w:trPr>
          <w:trHeight w:val="30"/>
          <w:tblCellSpacing w:w="0" w:type="auto"/>
        </w:trPr>
        <w:tc>
          <w:tcPr>
            <w:tcW w:w="7780" w:type="dxa"/>
            <w:tcMar>
              <w:top w:w="15" w:type="dxa"/>
              <w:left w:w="15" w:type="dxa"/>
              <w:bottom w:w="15" w:type="dxa"/>
              <w:right w:w="15" w:type="dxa"/>
            </w:tcMar>
            <w:vAlign w:val="center"/>
          </w:tcPr>
          <w:p w14:paraId="692592DC" w14:textId="77777777" w:rsidR="00EF7AAA" w:rsidRPr="001E49BB" w:rsidRDefault="00EF7AAA" w:rsidP="002A7528">
            <w:pPr>
              <w:spacing w:after="0"/>
              <w:jc w:val="center"/>
              <w:rPr>
                <w:sz w:val="20"/>
                <w:szCs w:val="20"/>
              </w:rPr>
            </w:pPr>
            <w:r w:rsidRPr="001E49BB">
              <w:rPr>
                <w:color w:val="000000"/>
                <w:sz w:val="20"/>
                <w:szCs w:val="20"/>
              </w:rPr>
              <w:t> </w:t>
            </w:r>
          </w:p>
        </w:tc>
        <w:tc>
          <w:tcPr>
            <w:tcW w:w="4600" w:type="dxa"/>
            <w:tcMar>
              <w:top w:w="15" w:type="dxa"/>
              <w:left w:w="15" w:type="dxa"/>
              <w:bottom w:w="15" w:type="dxa"/>
              <w:right w:w="15" w:type="dxa"/>
            </w:tcMar>
            <w:vAlign w:val="center"/>
          </w:tcPr>
          <w:p w14:paraId="617FEE44" w14:textId="77777777" w:rsidR="00EF7AAA" w:rsidRPr="001E49BB" w:rsidRDefault="00EF7AAA" w:rsidP="002A7528">
            <w:pPr>
              <w:spacing w:after="0"/>
              <w:jc w:val="center"/>
              <w:rPr>
                <w:sz w:val="20"/>
                <w:szCs w:val="20"/>
              </w:rPr>
            </w:pPr>
            <w:r w:rsidRPr="001E49BB">
              <w:rPr>
                <w:color w:val="000000"/>
                <w:sz w:val="20"/>
                <w:szCs w:val="20"/>
              </w:rPr>
              <w:t>Форма</w:t>
            </w:r>
          </w:p>
        </w:tc>
      </w:tr>
    </w:tbl>
    <w:p w14:paraId="73E43AF8" w14:textId="73521340" w:rsidR="00EF7AAA" w:rsidRPr="001E49BB" w:rsidRDefault="00EF7AAA" w:rsidP="0025299D">
      <w:pPr>
        <w:spacing w:after="0"/>
        <w:jc w:val="center"/>
        <w:rPr>
          <w:sz w:val="20"/>
          <w:szCs w:val="20"/>
        </w:rPr>
      </w:pPr>
      <w:bookmarkStart w:id="5" w:name="z232"/>
      <w:r w:rsidRPr="001E49BB">
        <w:rPr>
          <w:b/>
          <w:color w:val="000000"/>
          <w:sz w:val="20"/>
          <w:szCs w:val="20"/>
        </w:rPr>
        <w:t>Типовой договор закупа (между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EF7AAA" w:rsidRPr="001E49BB" w14:paraId="5378BE54" w14:textId="77777777" w:rsidTr="002A752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14:paraId="15B7407F" w14:textId="77777777" w:rsidR="00EF7AAA" w:rsidRPr="001E49BB" w:rsidRDefault="00EF7AAA" w:rsidP="002A7528">
            <w:pPr>
              <w:spacing w:after="20"/>
              <w:ind w:left="20"/>
              <w:jc w:val="both"/>
              <w:rPr>
                <w:sz w:val="20"/>
                <w:szCs w:val="20"/>
              </w:rPr>
            </w:pPr>
            <w:r w:rsidRPr="001E49BB">
              <w:rPr>
                <w:color w:val="000000"/>
                <w:sz w:val="20"/>
                <w:szCs w:val="20"/>
              </w:rPr>
              <w:t>____________________</w:t>
            </w:r>
          </w:p>
          <w:p w14:paraId="3231FA1D" w14:textId="77777777" w:rsidR="00EF7AAA" w:rsidRPr="001E49BB" w:rsidRDefault="00EF7AAA" w:rsidP="002A7528">
            <w:pPr>
              <w:spacing w:after="20"/>
              <w:ind w:left="20"/>
              <w:jc w:val="both"/>
              <w:rPr>
                <w:sz w:val="20"/>
                <w:szCs w:val="20"/>
              </w:rPr>
            </w:pPr>
            <w:r w:rsidRPr="001E49BB">
              <w:rPr>
                <w:color w:val="000000"/>
                <w:sz w:val="20"/>
                <w:szCs w:val="20"/>
              </w:rPr>
              <w:t>(местонахождение)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50A4B" w14:textId="77777777" w:rsidR="00EF7AAA" w:rsidRPr="001E49BB" w:rsidRDefault="00EF7AAA" w:rsidP="002A7528">
            <w:pPr>
              <w:spacing w:after="20"/>
              <w:ind w:left="20"/>
              <w:jc w:val="both"/>
              <w:rPr>
                <w:sz w:val="20"/>
                <w:szCs w:val="20"/>
              </w:rPr>
            </w:pPr>
            <w:r w:rsidRPr="001E49BB">
              <w:rPr>
                <w:color w:val="000000"/>
                <w:sz w:val="20"/>
                <w:szCs w:val="20"/>
              </w:rPr>
              <w:t>"___" __________ _____г.</w:t>
            </w:r>
          </w:p>
        </w:tc>
      </w:tr>
    </w:tbl>
    <w:p w14:paraId="5A2A899C" w14:textId="77777777" w:rsidR="00EF7AAA" w:rsidRPr="001E49BB" w:rsidRDefault="00EF7AAA" w:rsidP="00EF7AAA">
      <w:pPr>
        <w:spacing w:after="0"/>
        <w:jc w:val="both"/>
        <w:rPr>
          <w:sz w:val="20"/>
          <w:szCs w:val="20"/>
        </w:rPr>
      </w:pPr>
      <w:bookmarkStart w:id="6" w:name="z233"/>
      <w:r w:rsidRPr="001E49BB">
        <w:rPr>
          <w:color w:val="000000"/>
          <w:sz w:val="20"/>
          <w:szCs w:val="20"/>
        </w:rPr>
        <w:t>      _______________________________________________________________________</w:t>
      </w:r>
    </w:p>
    <w:bookmarkEnd w:id="6"/>
    <w:p w14:paraId="2CEE117F" w14:textId="77777777" w:rsidR="00EF7AAA" w:rsidRPr="001E49BB" w:rsidRDefault="00EF7AAA" w:rsidP="00EF7AAA">
      <w:pPr>
        <w:spacing w:after="0"/>
        <w:jc w:val="both"/>
        <w:rPr>
          <w:sz w:val="20"/>
          <w:szCs w:val="20"/>
        </w:rPr>
      </w:pPr>
      <w:r w:rsidRPr="001E49BB">
        <w:rPr>
          <w:color w:val="000000"/>
          <w:sz w:val="20"/>
          <w:szCs w:val="20"/>
        </w:rPr>
        <w:t>(полное наименование заказчика), именуемый в дальнейшем "Заказчик",</w:t>
      </w:r>
    </w:p>
    <w:p w14:paraId="4421F739" w14:textId="77777777" w:rsidR="00EF7AAA" w:rsidRPr="001E49BB" w:rsidRDefault="00EF7AAA" w:rsidP="00EF7AAA">
      <w:pPr>
        <w:spacing w:after="0"/>
        <w:jc w:val="both"/>
        <w:rPr>
          <w:sz w:val="20"/>
          <w:szCs w:val="20"/>
        </w:rPr>
      </w:pPr>
      <w:r w:rsidRPr="001E49BB">
        <w:rPr>
          <w:color w:val="000000"/>
          <w:sz w:val="20"/>
          <w:szCs w:val="20"/>
        </w:rPr>
        <w:t>в лице _________________________________________________________________,</w:t>
      </w:r>
    </w:p>
    <w:p w14:paraId="6616277D" w14:textId="77777777" w:rsidR="00EF7AAA" w:rsidRPr="001E49BB" w:rsidRDefault="00EF7AAA" w:rsidP="00EF7AAA">
      <w:pPr>
        <w:spacing w:after="0"/>
        <w:jc w:val="both"/>
        <w:rPr>
          <w:sz w:val="20"/>
          <w:szCs w:val="20"/>
        </w:rPr>
      </w:pPr>
      <w:r w:rsidRPr="001E49BB">
        <w:rPr>
          <w:color w:val="000000"/>
          <w:sz w:val="20"/>
          <w:szCs w:val="20"/>
        </w:rPr>
        <w:t>должность, фамилия, имя, отчество (при его наличии)</w:t>
      </w:r>
    </w:p>
    <w:p w14:paraId="7AF5C1D2" w14:textId="77777777" w:rsidR="00EF7AAA" w:rsidRPr="001E49BB" w:rsidRDefault="00EF7AAA" w:rsidP="00EF7AAA">
      <w:pPr>
        <w:spacing w:after="0"/>
        <w:jc w:val="both"/>
        <w:rPr>
          <w:sz w:val="20"/>
          <w:szCs w:val="20"/>
        </w:rPr>
      </w:pPr>
      <w:r w:rsidRPr="001E49BB">
        <w:rPr>
          <w:color w:val="000000"/>
          <w:sz w:val="20"/>
          <w:szCs w:val="20"/>
        </w:rPr>
        <w:t xml:space="preserve">уполномоченного </w:t>
      </w:r>
      <w:proofErr w:type="gramStart"/>
      <w:r w:rsidRPr="001E49BB">
        <w:rPr>
          <w:color w:val="000000"/>
          <w:sz w:val="20"/>
          <w:szCs w:val="20"/>
        </w:rPr>
        <w:t>лица с одной стороны</w:t>
      </w:r>
      <w:proofErr w:type="gramEnd"/>
      <w:r w:rsidRPr="001E49BB">
        <w:rPr>
          <w:color w:val="000000"/>
          <w:sz w:val="20"/>
          <w:szCs w:val="20"/>
        </w:rPr>
        <w:t>,</w:t>
      </w:r>
    </w:p>
    <w:p w14:paraId="41198635" w14:textId="77777777" w:rsidR="00EF7AAA" w:rsidRPr="001E49BB" w:rsidRDefault="00EF7AAA" w:rsidP="00EF7AAA">
      <w:pPr>
        <w:spacing w:after="0"/>
        <w:jc w:val="both"/>
        <w:rPr>
          <w:sz w:val="20"/>
          <w:szCs w:val="20"/>
        </w:rPr>
      </w:pPr>
      <w:r w:rsidRPr="001E49BB">
        <w:rPr>
          <w:color w:val="000000"/>
          <w:sz w:val="20"/>
          <w:szCs w:val="20"/>
        </w:rPr>
        <w:t>и ______________________________________________________________________</w:t>
      </w:r>
    </w:p>
    <w:p w14:paraId="0B3E6EE8" w14:textId="77777777" w:rsidR="00EF7AAA" w:rsidRPr="001E49BB" w:rsidRDefault="00EF7AAA" w:rsidP="00EF7AAA">
      <w:pPr>
        <w:spacing w:after="0"/>
        <w:jc w:val="both"/>
        <w:rPr>
          <w:sz w:val="20"/>
          <w:szCs w:val="20"/>
        </w:rPr>
      </w:pPr>
      <w:r w:rsidRPr="001E49BB">
        <w:rPr>
          <w:color w:val="000000"/>
          <w:sz w:val="20"/>
          <w:szCs w:val="20"/>
        </w:rPr>
        <w:t>(полное наименование поставщика – победителя тендера)</w:t>
      </w:r>
    </w:p>
    <w:p w14:paraId="753170FA" w14:textId="77777777" w:rsidR="00EF7AAA" w:rsidRPr="001E49BB" w:rsidRDefault="00EF7AAA" w:rsidP="00EF7AAA">
      <w:pPr>
        <w:spacing w:after="0"/>
        <w:jc w:val="both"/>
        <w:rPr>
          <w:sz w:val="20"/>
          <w:szCs w:val="20"/>
        </w:rPr>
      </w:pPr>
      <w:r w:rsidRPr="001E49BB">
        <w:rPr>
          <w:color w:val="000000"/>
          <w:sz w:val="20"/>
          <w:szCs w:val="20"/>
        </w:rPr>
        <w:t>_______________________________________________________________________,</w:t>
      </w:r>
    </w:p>
    <w:p w14:paraId="04C81797" w14:textId="77777777" w:rsidR="00EF7AAA" w:rsidRPr="001E49BB" w:rsidRDefault="00EF7AAA" w:rsidP="00EF7AAA">
      <w:pPr>
        <w:spacing w:after="0"/>
        <w:jc w:val="both"/>
        <w:rPr>
          <w:sz w:val="20"/>
          <w:szCs w:val="20"/>
        </w:rPr>
      </w:pPr>
      <w:r w:rsidRPr="001E49BB">
        <w:rPr>
          <w:color w:val="000000"/>
          <w:sz w:val="20"/>
          <w:szCs w:val="20"/>
        </w:rPr>
        <w:t>именуемый в дальнейшем "Поставщик", в лице ______________________________,</w:t>
      </w:r>
    </w:p>
    <w:p w14:paraId="0B3DBD92" w14:textId="77777777" w:rsidR="00EF7AAA" w:rsidRPr="001E49BB" w:rsidRDefault="00EF7AAA" w:rsidP="00EF7AAA">
      <w:pPr>
        <w:spacing w:after="0"/>
        <w:jc w:val="both"/>
        <w:rPr>
          <w:sz w:val="20"/>
          <w:szCs w:val="20"/>
        </w:rPr>
      </w:pPr>
      <w:r w:rsidRPr="001E49BB">
        <w:rPr>
          <w:color w:val="000000"/>
          <w:sz w:val="20"/>
          <w:szCs w:val="20"/>
        </w:rPr>
        <w:t>должность, фамилия, имя, отчество (при его наличии) уполномоченного лица,</w:t>
      </w:r>
    </w:p>
    <w:p w14:paraId="5A9E48FA" w14:textId="77777777" w:rsidR="00EF7AAA" w:rsidRPr="001E49BB" w:rsidRDefault="00EF7AAA" w:rsidP="00EF7AAA">
      <w:pPr>
        <w:spacing w:after="0"/>
        <w:jc w:val="both"/>
        <w:rPr>
          <w:sz w:val="20"/>
          <w:szCs w:val="20"/>
        </w:rPr>
      </w:pPr>
      <w:r w:rsidRPr="001E49BB">
        <w:rPr>
          <w:color w:val="000000"/>
          <w:sz w:val="20"/>
          <w:szCs w:val="20"/>
        </w:rPr>
        <w:t>действующего на основании __________, (устава, положения) с другой стороны,</w:t>
      </w:r>
    </w:p>
    <w:p w14:paraId="05628ED8" w14:textId="77777777" w:rsidR="00EF7AAA" w:rsidRPr="001E49BB" w:rsidRDefault="00EF7AAA" w:rsidP="00EF7AAA">
      <w:pPr>
        <w:spacing w:after="0"/>
        <w:jc w:val="both"/>
        <w:rPr>
          <w:sz w:val="20"/>
          <w:szCs w:val="20"/>
        </w:rPr>
      </w:pPr>
      <w:r w:rsidRPr="001E49BB">
        <w:rPr>
          <w:color w:val="000000"/>
          <w:sz w:val="20"/>
          <w:szCs w:val="20"/>
        </w:rPr>
        <w:t>на основании постановления Правительства Республики Казахстан от 4 июня 2021</w:t>
      </w:r>
    </w:p>
    <w:p w14:paraId="310E96CA" w14:textId="77777777" w:rsidR="00EF7AAA" w:rsidRPr="001E49BB" w:rsidRDefault="00EF7AAA" w:rsidP="00EF7AAA">
      <w:pPr>
        <w:spacing w:after="0"/>
        <w:jc w:val="both"/>
        <w:rPr>
          <w:sz w:val="20"/>
          <w:szCs w:val="20"/>
        </w:rPr>
      </w:pPr>
      <w:r w:rsidRPr="001E49BB">
        <w:rPr>
          <w:color w:val="000000"/>
          <w:sz w:val="20"/>
          <w:szCs w:val="20"/>
        </w:rPr>
        <w:t>года № 375 "Об утверждении Правил организации и проведения закупа</w:t>
      </w:r>
    </w:p>
    <w:p w14:paraId="17BB7E34" w14:textId="77777777" w:rsidR="00EF7AAA" w:rsidRPr="001E49BB" w:rsidRDefault="00EF7AAA" w:rsidP="00EF7AAA">
      <w:pPr>
        <w:spacing w:after="0"/>
        <w:jc w:val="both"/>
        <w:rPr>
          <w:sz w:val="20"/>
          <w:szCs w:val="20"/>
        </w:rPr>
      </w:pPr>
      <w:r w:rsidRPr="001E49BB">
        <w:rPr>
          <w:color w:val="000000"/>
          <w:sz w:val="20"/>
          <w:szCs w:val="20"/>
        </w:rPr>
        <w:t>лекарственных средств, медицинских изделий и специализированных лечебных</w:t>
      </w:r>
    </w:p>
    <w:p w14:paraId="0EE55AEC" w14:textId="77777777" w:rsidR="00EF7AAA" w:rsidRPr="001E49BB" w:rsidRDefault="00EF7AAA" w:rsidP="00EF7AAA">
      <w:pPr>
        <w:spacing w:after="0"/>
        <w:jc w:val="both"/>
        <w:rPr>
          <w:sz w:val="20"/>
          <w:szCs w:val="20"/>
        </w:rPr>
      </w:pPr>
      <w:r w:rsidRPr="001E49BB">
        <w:rPr>
          <w:color w:val="000000"/>
          <w:sz w:val="20"/>
          <w:szCs w:val="20"/>
        </w:rPr>
        <w:t>продуктов в рамках гарантированного объема бесплатной медицинской помощи</w:t>
      </w:r>
    </w:p>
    <w:p w14:paraId="0FDDD4E5" w14:textId="77777777" w:rsidR="00EF7AAA" w:rsidRPr="001E49BB" w:rsidRDefault="00EF7AAA" w:rsidP="00EF7AAA">
      <w:pPr>
        <w:spacing w:after="0"/>
        <w:jc w:val="both"/>
        <w:rPr>
          <w:sz w:val="20"/>
          <w:szCs w:val="20"/>
        </w:rPr>
      </w:pPr>
      <w:r w:rsidRPr="001E49BB">
        <w:rPr>
          <w:color w:val="000000"/>
          <w:sz w:val="20"/>
          <w:szCs w:val="20"/>
        </w:rPr>
        <w:t>и (или) в системе обязательного социального медицинского страхования,</w:t>
      </w:r>
    </w:p>
    <w:p w14:paraId="4C3D21C5" w14:textId="77777777" w:rsidR="00EF7AAA" w:rsidRPr="001E49BB" w:rsidRDefault="00EF7AAA" w:rsidP="00EF7AAA">
      <w:pPr>
        <w:spacing w:after="0"/>
        <w:jc w:val="both"/>
        <w:rPr>
          <w:sz w:val="20"/>
          <w:szCs w:val="20"/>
        </w:rPr>
      </w:pPr>
      <w:r w:rsidRPr="001E49BB">
        <w:rPr>
          <w:color w:val="000000"/>
          <w:sz w:val="20"/>
          <w:szCs w:val="20"/>
        </w:rPr>
        <w:t>фармацевтических услуг и признании утратившими силу некоторых решений</w:t>
      </w:r>
    </w:p>
    <w:p w14:paraId="60454E78" w14:textId="77777777" w:rsidR="00EF7AAA" w:rsidRPr="001E49BB" w:rsidRDefault="00EF7AAA" w:rsidP="00EF7AAA">
      <w:pPr>
        <w:spacing w:after="0"/>
        <w:jc w:val="both"/>
        <w:rPr>
          <w:sz w:val="20"/>
          <w:szCs w:val="20"/>
        </w:rPr>
      </w:pPr>
      <w:r w:rsidRPr="001E49BB">
        <w:rPr>
          <w:color w:val="000000"/>
          <w:sz w:val="20"/>
          <w:szCs w:val="20"/>
        </w:rPr>
        <w:t>Правительства Республики Казахстан" (далее – Правила), и протокола об итогах</w:t>
      </w:r>
    </w:p>
    <w:p w14:paraId="5DE02B82" w14:textId="77777777" w:rsidR="00EF7AAA" w:rsidRPr="001E49BB" w:rsidRDefault="00EF7AAA" w:rsidP="00EF7AAA">
      <w:pPr>
        <w:spacing w:after="0"/>
        <w:jc w:val="both"/>
        <w:rPr>
          <w:sz w:val="20"/>
          <w:szCs w:val="20"/>
        </w:rPr>
      </w:pPr>
      <w:r w:rsidRPr="001E49BB">
        <w:rPr>
          <w:color w:val="000000"/>
          <w:sz w:val="20"/>
          <w:szCs w:val="20"/>
        </w:rPr>
        <w:t>закупа способом ______________________ (указать способ) по закупу (указать</w:t>
      </w:r>
    </w:p>
    <w:p w14:paraId="7BF1F2DD" w14:textId="77777777" w:rsidR="00EF7AAA" w:rsidRPr="001E49BB" w:rsidRDefault="00EF7AAA" w:rsidP="00EF7AAA">
      <w:pPr>
        <w:spacing w:after="0"/>
        <w:jc w:val="both"/>
        <w:rPr>
          <w:sz w:val="20"/>
          <w:szCs w:val="20"/>
        </w:rPr>
      </w:pPr>
      <w:r w:rsidRPr="001E49BB">
        <w:rPr>
          <w:color w:val="000000"/>
          <w:sz w:val="20"/>
          <w:szCs w:val="20"/>
        </w:rPr>
        <w:t>предмет закупа) № _______ от "___" __________ _____ года, заключили настоящий</w:t>
      </w:r>
    </w:p>
    <w:p w14:paraId="0BFF03EC" w14:textId="77777777" w:rsidR="00EF7AAA" w:rsidRPr="001E49BB" w:rsidRDefault="00EF7AAA" w:rsidP="00EF7AAA">
      <w:pPr>
        <w:spacing w:after="0"/>
        <w:jc w:val="both"/>
        <w:rPr>
          <w:sz w:val="20"/>
          <w:szCs w:val="20"/>
        </w:rPr>
      </w:pPr>
      <w:r w:rsidRPr="001E49BB">
        <w:rPr>
          <w:color w:val="000000"/>
          <w:sz w:val="20"/>
          <w:szCs w:val="20"/>
        </w:rPr>
        <w:t>Договор закупа лекарственных средств и (или) медицинских изделий</w:t>
      </w:r>
    </w:p>
    <w:p w14:paraId="51461D1F" w14:textId="77777777" w:rsidR="00EF7AAA" w:rsidRPr="001E49BB" w:rsidRDefault="00EF7AAA" w:rsidP="00EF7AAA">
      <w:pPr>
        <w:spacing w:after="0"/>
        <w:jc w:val="both"/>
        <w:rPr>
          <w:sz w:val="20"/>
          <w:szCs w:val="20"/>
        </w:rPr>
      </w:pPr>
      <w:r w:rsidRPr="001E49BB">
        <w:rPr>
          <w:color w:val="000000"/>
          <w:sz w:val="20"/>
          <w:szCs w:val="20"/>
        </w:rPr>
        <w:t>(далее – Договор) и пришли к соглашению о нижеследующем:</w:t>
      </w:r>
    </w:p>
    <w:p w14:paraId="09D8046F" w14:textId="77777777" w:rsidR="00EF7AAA" w:rsidRPr="001E49BB" w:rsidRDefault="00EF7AAA" w:rsidP="00EF7AAA">
      <w:pPr>
        <w:spacing w:after="0"/>
        <w:rPr>
          <w:sz w:val="20"/>
          <w:szCs w:val="20"/>
        </w:rPr>
      </w:pPr>
      <w:bookmarkStart w:id="7" w:name="z234"/>
      <w:r w:rsidRPr="001E49BB">
        <w:rPr>
          <w:b/>
          <w:color w:val="000000"/>
          <w:sz w:val="20"/>
          <w:szCs w:val="20"/>
        </w:rPr>
        <w:t xml:space="preserve"> 1. Термины, применяемые в Договоре</w:t>
      </w:r>
    </w:p>
    <w:p w14:paraId="3F2EC574" w14:textId="77777777" w:rsidR="00EF7AAA" w:rsidRPr="001E49BB" w:rsidRDefault="00EF7AAA" w:rsidP="00EF7AAA">
      <w:pPr>
        <w:spacing w:after="0"/>
        <w:jc w:val="both"/>
        <w:rPr>
          <w:sz w:val="20"/>
          <w:szCs w:val="20"/>
        </w:rPr>
      </w:pPr>
      <w:bookmarkStart w:id="8" w:name="z235"/>
      <w:bookmarkEnd w:id="7"/>
      <w:r w:rsidRPr="001E49BB">
        <w:rPr>
          <w:color w:val="000000"/>
          <w:sz w:val="20"/>
          <w:szCs w:val="20"/>
        </w:rPr>
        <w:t>      1. В данном Договоре нижеперечисленные понятия будут иметь следующее толкование:</w:t>
      </w:r>
    </w:p>
    <w:p w14:paraId="0059D6A6" w14:textId="77777777" w:rsidR="00EF7AAA" w:rsidRPr="001E49BB" w:rsidRDefault="00EF7AAA" w:rsidP="00EF7AAA">
      <w:pPr>
        <w:spacing w:after="0"/>
        <w:jc w:val="both"/>
        <w:rPr>
          <w:sz w:val="20"/>
          <w:szCs w:val="20"/>
        </w:rPr>
      </w:pPr>
      <w:bookmarkStart w:id="9" w:name="z236"/>
      <w:bookmarkEnd w:id="8"/>
      <w:r w:rsidRPr="001E49BB">
        <w:rPr>
          <w:color w:val="000000"/>
          <w:sz w:val="20"/>
          <w:szCs w:val="2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14:paraId="118C5A2D" w14:textId="77777777" w:rsidR="00EF7AAA" w:rsidRPr="001E49BB" w:rsidRDefault="00EF7AAA" w:rsidP="00EF7AAA">
      <w:pPr>
        <w:spacing w:after="0"/>
        <w:jc w:val="both"/>
        <w:rPr>
          <w:sz w:val="20"/>
          <w:szCs w:val="20"/>
        </w:rPr>
      </w:pPr>
      <w:bookmarkStart w:id="10" w:name="z237"/>
      <w:bookmarkEnd w:id="9"/>
      <w:r w:rsidRPr="001E49BB">
        <w:rPr>
          <w:color w:val="000000"/>
          <w:sz w:val="20"/>
          <w:szCs w:val="20"/>
        </w:rPr>
        <w:lastRenderedPageBreak/>
        <w:t>      2) цена Договора – сумма, которая должна быть выплачена Заказчиком Поставщику в соответствии с условиями Договора;</w:t>
      </w:r>
    </w:p>
    <w:p w14:paraId="506C28D8" w14:textId="77777777" w:rsidR="00EF7AAA" w:rsidRPr="001E49BB" w:rsidRDefault="00EF7AAA" w:rsidP="00EF7AAA">
      <w:pPr>
        <w:spacing w:after="0"/>
        <w:jc w:val="both"/>
        <w:rPr>
          <w:sz w:val="20"/>
          <w:szCs w:val="20"/>
        </w:rPr>
      </w:pPr>
      <w:bookmarkStart w:id="11" w:name="z238"/>
      <w:bookmarkEnd w:id="10"/>
      <w:r w:rsidRPr="001E49BB">
        <w:rPr>
          <w:color w:val="000000"/>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067CD06" w14:textId="77777777" w:rsidR="00EF7AAA" w:rsidRPr="001E49BB" w:rsidRDefault="00EF7AAA" w:rsidP="00EF7AAA">
      <w:pPr>
        <w:spacing w:after="0"/>
        <w:jc w:val="both"/>
        <w:rPr>
          <w:sz w:val="20"/>
          <w:szCs w:val="20"/>
        </w:rPr>
      </w:pPr>
      <w:bookmarkStart w:id="12" w:name="z239"/>
      <w:bookmarkEnd w:id="11"/>
      <w:r w:rsidRPr="001E49BB">
        <w:rPr>
          <w:color w:val="000000"/>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9315A71" w14:textId="77777777" w:rsidR="00EF7AAA" w:rsidRPr="001E49BB" w:rsidRDefault="00EF7AAA" w:rsidP="00EF7AAA">
      <w:pPr>
        <w:spacing w:after="0"/>
        <w:jc w:val="both"/>
        <w:rPr>
          <w:sz w:val="20"/>
          <w:szCs w:val="20"/>
        </w:rPr>
      </w:pPr>
      <w:bookmarkStart w:id="13" w:name="z240"/>
      <w:bookmarkEnd w:id="12"/>
      <w:r w:rsidRPr="001E49BB">
        <w:rPr>
          <w:color w:val="000000"/>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5674CCF" w14:textId="77777777" w:rsidR="00EF7AAA" w:rsidRPr="001E49BB" w:rsidRDefault="00EF7AAA" w:rsidP="00EF7AAA">
      <w:pPr>
        <w:spacing w:after="0"/>
        <w:jc w:val="both"/>
        <w:rPr>
          <w:sz w:val="20"/>
          <w:szCs w:val="20"/>
        </w:rPr>
      </w:pPr>
      <w:bookmarkStart w:id="14" w:name="z241"/>
      <w:bookmarkEnd w:id="13"/>
      <w:r w:rsidRPr="001E49BB">
        <w:rPr>
          <w:color w:val="000000"/>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26FA7E0A" w14:textId="77777777" w:rsidR="00EF7AAA" w:rsidRPr="001E49BB" w:rsidRDefault="00EF7AAA" w:rsidP="00EF7AAA">
      <w:pPr>
        <w:spacing w:after="0"/>
        <w:rPr>
          <w:sz w:val="20"/>
          <w:szCs w:val="20"/>
        </w:rPr>
      </w:pPr>
      <w:bookmarkStart w:id="15" w:name="z242"/>
      <w:bookmarkEnd w:id="14"/>
      <w:r w:rsidRPr="001E49BB">
        <w:rPr>
          <w:b/>
          <w:color w:val="000000"/>
          <w:sz w:val="20"/>
          <w:szCs w:val="20"/>
        </w:rPr>
        <w:t xml:space="preserve"> 2. Предмет Договора</w:t>
      </w:r>
    </w:p>
    <w:p w14:paraId="72C1FB21" w14:textId="77777777" w:rsidR="00EF7AAA" w:rsidRPr="001E49BB" w:rsidRDefault="00EF7AAA" w:rsidP="00EF7AAA">
      <w:pPr>
        <w:spacing w:after="0"/>
        <w:jc w:val="both"/>
        <w:rPr>
          <w:sz w:val="20"/>
          <w:szCs w:val="20"/>
        </w:rPr>
      </w:pPr>
      <w:bookmarkStart w:id="16" w:name="z243"/>
      <w:bookmarkEnd w:id="15"/>
      <w:r w:rsidRPr="001E49BB">
        <w:rPr>
          <w:color w:val="000000"/>
          <w:sz w:val="20"/>
          <w:szCs w:val="2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16CC155B" w14:textId="77777777" w:rsidR="00EF7AAA" w:rsidRPr="001E49BB" w:rsidRDefault="00EF7AAA" w:rsidP="00EF7AAA">
      <w:pPr>
        <w:spacing w:after="0"/>
        <w:jc w:val="both"/>
        <w:rPr>
          <w:sz w:val="20"/>
          <w:szCs w:val="20"/>
        </w:rPr>
      </w:pPr>
      <w:bookmarkStart w:id="17" w:name="z244"/>
      <w:bookmarkEnd w:id="16"/>
      <w:r w:rsidRPr="001E49BB">
        <w:rPr>
          <w:color w:val="000000"/>
          <w:sz w:val="20"/>
          <w:szCs w:val="20"/>
        </w:rPr>
        <w:t xml:space="preserve">       3. Перечисленные ниже документы и условия, оговоренные в них, образуют данный Договор и считаются его неотъемлемой частью, а именно: </w:t>
      </w:r>
    </w:p>
    <w:bookmarkEnd w:id="17"/>
    <w:p w14:paraId="2E5BFAFC" w14:textId="77777777" w:rsidR="00EF7AAA" w:rsidRPr="001E49BB" w:rsidRDefault="00EF7AAA" w:rsidP="00EF7AAA">
      <w:pPr>
        <w:spacing w:after="0"/>
        <w:jc w:val="both"/>
        <w:rPr>
          <w:sz w:val="20"/>
          <w:szCs w:val="20"/>
        </w:rPr>
      </w:pPr>
      <w:r w:rsidRPr="001E49BB">
        <w:rPr>
          <w:color w:val="000000"/>
          <w:sz w:val="20"/>
          <w:szCs w:val="20"/>
        </w:rPr>
        <w:t>      1) настоящий Договор;</w:t>
      </w:r>
    </w:p>
    <w:p w14:paraId="19B84E7F" w14:textId="77777777" w:rsidR="00EF7AAA" w:rsidRPr="001E49BB" w:rsidRDefault="00EF7AAA" w:rsidP="00EF7AAA">
      <w:pPr>
        <w:spacing w:after="0"/>
        <w:jc w:val="both"/>
        <w:rPr>
          <w:sz w:val="20"/>
          <w:szCs w:val="20"/>
        </w:rPr>
      </w:pPr>
      <w:r w:rsidRPr="001E49BB">
        <w:rPr>
          <w:color w:val="000000"/>
          <w:sz w:val="20"/>
          <w:szCs w:val="20"/>
        </w:rPr>
        <w:t>      2) перечень закупаемых товаров;</w:t>
      </w:r>
    </w:p>
    <w:p w14:paraId="4EA81369" w14:textId="19468929" w:rsidR="00EF7AAA" w:rsidRDefault="00EF7AAA" w:rsidP="00EF7AAA">
      <w:pPr>
        <w:spacing w:after="0"/>
        <w:jc w:val="both"/>
        <w:rPr>
          <w:color w:val="000000"/>
          <w:sz w:val="20"/>
          <w:szCs w:val="20"/>
        </w:rPr>
      </w:pPr>
      <w:bookmarkStart w:id="18" w:name="z247"/>
      <w:r w:rsidRPr="001E49BB">
        <w:rPr>
          <w:color w:val="000000"/>
          <w:sz w:val="20"/>
          <w:szCs w:val="20"/>
        </w:rPr>
        <w:t>      3) техническая спецификация;</w:t>
      </w:r>
    </w:p>
    <w:p w14:paraId="4208B593" w14:textId="77777777" w:rsidR="009E6790" w:rsidRPr="001E49BB" w:rsidRDefault="009E6790" w:rsidP="00EF7AAA">
      <w:pPr>
        <w:spacing w:after="0"/>
        <w:jc w:val="both"/>
        <w:rPr>
          <w:sz w:val="20"/>
          <w:szCs w:val="20"/>
        </w:rPr>
      </w:pPr>
    </w:p>
    <w:p w14:paraId="20FD829B" w14:textId="77777777" w:rsidR="00EF7AAA" w:rsidRPr="001E49BB" w:rsidRDefault="00EF7AAA" w:rsidP="00EF7AAA">
      <w:pPr>
        <w:spacing w:after="0"/>
        <w:jc w:val="both"/>
        <w:rPr>
          <w:sz w:val="20"/>
          <w:szCs w:val="20"/>
        </w:rPr>
      </w:pPr>
      <w:bookmarkStart w:id="19" w:name="z248"/>
      <w:bookmarkEnd w:id="18"/>
      <w:r w:rsidRPr="001E49BB">
        <w:rPr>
          <w:color w:val="000000"/>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38883785" w14:textId="77777777" w:rsidR="00EF7AAA" w:rsidRPr="001E49BB" w:rsidRDefault="00EF7AAA" w:rsidP="00EF7AAA">
      <w:pPr>
        <w:spacing w:after="0"/>
        <w:rPr>
          <w:sz w:val="20"/>
          <w:szCs w:val="20"/>
        </w:rPr>
      </w:pPr>
      <w:bookmarkStart w:id="20" w:name="z249"/>
      <w:bookmarkEnd w:id="19"/>
      <w:r w:rsidRPr="001E49BB">
        <w:rPr>
          <w:b/>
          <w:color w:val="000000"/>
          <w:sz w:val="20"/>
          <w:szCs w:val="20"/>
        </w:rPr>
        <w:t xml:space="preserve"> 3. Цена Договора и оплата</w:t>
      </w:r>
    </w:p>
    <w:bookmarkEnd w:id="20"/>
    <w:p w14:paraId="5CC6C088" w14:textId="77777777" w:rsidR="00EF7AAA" w:rsidRPr="001E49BB" w:rsidRDefault="00EF7AAA" w:rsidP="00EF7AAA">
      <w:pPr>
        <w:spacing w:after="0"/>
        <w:jc w:val="both"/>
        <w:rPr>
          <w:sz w:val="20"/>
          <w:szCs w:val="20"/>
        </w:rPr>
      </w:pPr>
      <w:r w:rsidRPr="001E49BB">
        <w:rPr>
          <w:color w:val="000000"/>
          <w:sz w:val="20"/>
          <w:szCs w:val="20"/>
        </w:rPr>
        <w:t xml:space="preserve">      4. Цена Договора (для ГУ указать наименование товаров </w:t>
      </w:r>
      <w:proofErr w:type="gramStart"/>
      <w:r w:rsidRPr="001E49BB">
        <w:rPr>
          <w:color w:val="000000"/>
          <w:sz w:val="20"/>
          <w:szCs w:val="20"/>
        </w:rPr>
        <w:t>согласно бюджетной программы</w:t>
      </w:r>
      <w:proofErr w:type="gramEnd"/>
      <w:r w:rsidRPr="001E49BB">
        <w:rPr>
          <w:color w:val="000000"/>
          <w:sz w:val="20"/>
          <w:szCs w:val="20"/>
        </w:rPr>
        <w:t>/специфики) составляет ______________________________________</w:t>
      </w:r>
    </w:p>
    <w:p w14:paraId="4FD50BBB" w14:textId="77777777" w:rsidR="00EF7AAA" w:rsidRPr="001E49BB" w:rsidRDefault="00EF7AAA" w:rsidP="00EF7AAA">
      <w:pPr>
        <w:spacing w:after="0"/>
        <w:jc w:val="both"/>
        <w:rPr>
          <w:sz w:val="20"/>
          <w:szCs w:val="20"/>
        </w:rPr>
      </w:pPr>
      <w:r w:rsidRPr="001E49BB">
        <w:rPr>
          <w:color w:val="000000"/>
          <w:sz w:val="20"/>
          <w:szCs w:val="20"/>
        </w:rPr>
        <w:t>тенге (указать сумму цифрами и прописью) и соответствует цене, указанной Поставщиком в его тендерной заявке.</w:t>
      </w:r>
    </w:p>
    <w:p w14:paraId="3B2FD51C" w14:textId="77777777" w:rsidR="00EF7AAA" w:rsidRPr="001E49BB" w:rsidRDefault="00EF7AAA" w:rsidP="00EF7AAA">
      <w:pPr>
        <w:spacing w:after="0"/>
        <w:jc w:val="both"/>
        <w:rPr>
          <w:sz w:val="20"/>
          <w:szCs w:val="20"/>
        </w:rPr>
      </w:pPr>
      <w:r w:rsidRPr="001E49BB">
        <w:rPr>
          <w:color w:val="000000"/>
          <w:sz w:val="20"/>
          <w:szCs w:val="20"/>
        </w:rPr>
        <w:t>      5. Оплата Поставщику за поставленные товары производиться на следующих условиях:</w:t>
      </w:r>
    </w:p>
    <w:p w14:paraId="350F5449" w14:textId="77777777" w:rsidR="00EF7AAA" w:rsidRPr="001E49BB" w:rsidRDefault="00EF7AAA" w:rsidP="00EF7AAA">
      <w:pPr>
        <w:spacing w:after="0"/>
        <w:jc w:val="both"/>
        <w:rPr>
          <w:sz w:val="20"/>
          <w:szCs w:val="20"/>
        </w:rPr>
      </w:pPr>
      <w:bookmarkStart w:id="21" w:name="z252"/>
      <w:r w:rsidRPr="001E49BB">
        <w:rPr>
          <w:color w:val="000000"/>
          <w:sz w:val="20"/>
          <w:szCs w:val="20"/>
        </w:rPr>
        <w:t>      Форма оплаты _____________ (перечисление, за наличный расчет, аккредитив и иные платежи)</w:t>
      </w:r>
    </w:p>
    <w:p w14:paraId="28214871" w14:textId="77777777" w:rsidR="00EF7AAA" w:rsidRPr="001E49BB" w:rsidRDefault="00EF7AAA" w:rsidP="00EF7AAA">
      <w:pPr>
        <w:spacing w:after="0"/>
        <w:jc w:val="both"/>
        <w:rPr>
          <w:sz w:val="20"/>
          <w:szCs w:val="20"/>
        </w:rPr>
      </w:pPr>
      <w:bookmarkStart w:id="22" w:name="z253"/>
      <w:bookmarkEnd w:id="21"/>
      <w:r w:rsidRPr="001E49BB">
        <w:rPr>
          <w:color w:val="000000"/>
          <w:sz w:val="20"/>
          <w:szCs w:val="20"/>
        </w:rPr>
        <w:t>      Сроки выплат ____ (пример: % после приемки товара в пункте назначения или предоплата, или иное).</w:t>
      </w:r>
    </w:p>
    <w:p w14:paraId="1FE4DB50" w14:textId="77777777" w:rsidR="00EF7AAA" w:rsidRPr="001E49BB" w:rsidRDefault="00EF7AAA" w:rsidP="00EF7AAA">
      <w:pPr>
        <w:spacing w:after="0"/>
        <w:jc w:val="both"/>
        <w:rPr>
          <w:sz w:val="20"/>
          <w:szCs w:val="20"/>
        </w:rPr>
      </w:pPr>
      <w:bookmarkStart w:id="23" w:name="z254"/>
      <w:bookmarkEnd w:id="22"/>
      <w:r w:rsidRPr="001E49BB">
        <w:rPr>
          <w:color w:val="000000"/>
          <w:sz w:val="20"/>
          <w:szCs w:val="20"/>
        </w:rPr>
        <w:t>      6. Необходимые документы, предшествующие оплате:</w:t>
      </w:r>
    </w:p>
    <w:p w14:paraId="29BE51BF" w14:textId="77777777" w:rsidR="00EF7AAA" w:rsidRPr="001E49BB" w:rsidRDefault="00EF7AAA" w:rsidP="00EF7AAA">
      <w:pPr>
        <w:spacing w:after="0"/>
        <w:jc w:val="both"/>
        <w:rPr>
          <w:sz w:val="20"/>
          <w:szCs w:val="20"/>
        </w:rPr>
      </w:pPr>
      <w:bookmarkStart w:id="24" w:name="z255"/>
      <w:bookmarkEnd w:id="23"/>
      <w:r w:rsidRPr="001E49BB">
        <w:rPr>
          <w:color w:val="000000"/>
          <w:sz w:val="20"/>
          <w:szCs w:val="20"/>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14:paraId="0552E362" w14:textId="77777777" w:rsidR="00EF7AAA" w:rsidRPr="001E49BB" w:rsidRDefault="00EF7AAA" w:rsidP="00EF7AAA">
      <w:pPr>
        <w:spacing w:after="0"/>
        <w:jc w:val="both"/>
        <w:rPr>
          <w:sz w:val="20"/>
          <w:szCs w:val="20"/>
        </w:rPr>
      </w:pPr>
      <w:bookmarkStart w:id="25" w:name="z256"/>
      <w:bookmarkEnd w:id="24"/>
      <w:r w:rsidRPr="001E49BB">
        <w:rPr>
          <w:color w:val="000000"/>
          <w:sz w:val="20"/>
          <w:szCs w:val="20"/>
        </w:rPr>
        <w:t>      2) счет-фактура, накладная, акт приемки-передачи;</w:t>
      </w:r>
    </w:p>
    <w:p w14:paraId="57E9D5A8" w14:textId="29566370" w:rsidR="00EF7AAA" w:rsidRDefault="00EF7AAA" w:rsidP="00EF7AAA">
      <w:pPr>
        <w:spacing w:after="0"/>
        <w:jc w:val="both"/>
        <w:rPr>
          <w:color w:val="000000"/>
          <w:sz w:val="20"/>
          <w:szCs w:val="20"/>
        </w:rPr>
      </w:pPr>
      <w:bookmarkStart w:id="26" w:name="z257"/>
      <w:bookmarkEnd w:id="25"/>
      <w:r w:rsidRPr="001E49BB">
        <w:rPr>
          <w:color w:val="000000"/>
          <w:sz w:val="20"/>
          <w:szCs w:val="20"/>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40B66A91" w14:textId="41CF52F8" w:rsidR="00EF7AAA" w:rsidRPr="001E49BB" w:rsidRDefault="00EF7AAA" w:rsidP="00EF7AAA">
      <w:pPr>
        <w:spacing w:after="0"/>
        <w:rPr>
          <w:sz w:val="20"/>
          <w:szCs w:val="20"/>
        </w:rPr>
      </w:pPr>
      <w:bookmarkStart w:id="27" w:name="z258"/>
      <w:bookmarkEnd w:id="26"/>
      <w:r w:rsidRPr="001E49BB">
        <w:rPr>
          <w:b/>
          <w:color w:val="000000"/>
          <w:sz w:val="20"/>
          <w:szCs w:val="20"/>
        </w:rPr>
        <w:t>4. Условия поставки и приемки товара</w:t>
      </w:r>
    </w:p>
    <w:p w14:paraId="31232307" w14:textId="77777777" w:rsidR="00EF7AAA" w:rsidRPr="001E49BB" w:rsidRDefault="00EF7AAA" w:rsidP="00EF7AAA">
      <w:pPr>
        <w:spacing w:after="0"/>
        <w:jc w:val="both"/>
        <w:rPr>
          <w:sz w:val="20"/>
          <w:szCs w:val="20"/>
        </w:rPr>
      </w:pPr>
      <w:bookmarkStart w:id="28" w:name="z259"/>
      <w:bookmarkEnd w:id="27"/>
      <w:r w:rsidRPr="001E49BB">
        <w:rPr>
          <w:color w:val="000000"/>
          <w:sz w:val="20"/>
          <w:szCs w:val="20"/>
        </w:rPr>
        <w:t>      7. Товары, поставляемые в рамках Договора, должны соответствовать или быть выше стандартов, указанных в технической спецификации.</w:t>
      </w:r>
    </w:p>
    <w:p w14:paraId="2C03A207" w14:textId="77777777" w:rsidR="00EF7AAA" w:rsidRPr="001E49BB" w:rsidRDefault="00EF7AAA" w:rsidP="00EF7AAA">
      <w:pPr>
        <w:spacing w:after="0"/>
        <w:jc w:val="both"/>
        <w:rPr>
          <w:sz w:val="20"/>
          <w:szCs w:val="20"/>
        </w:rPr>
      </w:pPr>
      <w:bookmarkStart w:id="29" w:name="z260"/>
      <w:bookmarkEnd w:id="28"/>
      <w:r w:rsidRPr="001E49BB">
        <w:rPr>
          <w:color w:val="000000"/>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26BC242" w14:textId="77777777" w:rsidR="00EF7AAA" w:rsidRPr="001E49BB" w:rsidRDefault="00EF7AAA" w:rsidP="00EF7AAA">
      <w:pPr>
        <w:spacing w:after="0"/>
        <w:jc w:val="both"/>
        <w:rPr>
          <w:sz w:val="20"/>
          <w:szCs w:val="20"/>
        </w:rPr>
      </w:pPr>
      <w:bookmarkStart w:id="30" w:name="z261"/>
      <w:bookmarkEnd w:id="29"/>
      <w:r w:rsidRPr="001E49BB">
        <w:rPr>
          <w:color w:val="000000"/>
          <w:sz w:val="20"/>
          <w:szCs w:val="20"/>
        </w:rPr>
        <w:lastRenderedPageBreak/>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1B081E0B" w14:textId="77777777" w:rsidR="00EF7AAA" w:rsidRPr="001E49BB" w:rsidRDefault="00EF7AAA" w:rsidP="00EF7AAA">
      <w:pPr>
        <w:spacing w:after="0"/>
        <w:jc w:val="both"/>
        <w:rPr>
          <w:sz w:val="20"/>
          <w:szCs w:val="20"/>
        </w:rPr>
      </w:pPr>
      <w:bookmarkStart w:id="31" w:name="z262"/>
      <w:bookmarkEnd w:id="30"/>
      <w:r w:rsidRPr="001E49BB">
        <w:rPr>
          <w:color w:val="000000"/>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21754B17" w14:textId="77777777" w:rsidR="00EF7AAA" w:rsidRPr="001E49BB" w:rsidRDefault="00EF7AAA" w:rsidP="00EF7AAA">
      <w:pPr>
        <w:spacing w:after="0"/>
        <w:jc w:val="both"/>
        <w:rPr>
          <w:sz w:val="20"/>
          <w:szCs w:val="20"/>
        </w:rPr>
      </w:pPr>
      <w:bookmarkStart w:id="32" w:name="z263"/>
      <w:bookmarkEnd w:id="31"/>
      <w:r w:rsidRPr="001E49BB">
        <w:rPr>
          <w:color w:val="000000"/>
          <w:sz w:val="20"/>
          <w:szCs w:val="2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14:paraId="2BCE6296" w14:textId="77777777" w:rsidR="00EF7AAA" w:rsidRPr="001E49BB" w:rsidRDefault="00EF7AAA" w:rsidP="00EF7AAA">
      <w:pPr>
        <w:spacing w:after="0"/>
        <w:jc w:val="both"/>
        <w:rPr>
          <w:sz w:val="20"/>
          <w:szCs w:val="20"/>
        </w:rPr>
      </w:pPr>
      <w:bookmarkStart w:id="33" w:name="z264"/>
      <w:bookmarkEnd w:id="32"/>
      <w:r w:rsidRPr="001E49BB">
        <w:rPr>
          <w:color w:val="000000"/>
          <w:sz w:val="20"/>
          <w:szCs w:val="2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14:paraId="27A8D4EF" w14:textId="77777777" w:rsidR="00EF7AAA" w:rsidRPr="001E49BB" w:rsidRDefault="00EF7AAA" w:rsidP="00EF7AAA">
      <w:pPr>
        <w:spacing w:after="0"/>
        <w:jc w:val="both"/>
        <w:rPr>
          <w:sz w:val="20"/>
          <w:szCs w:val="20"/>
        </w:rPr>
      </w:pPr>
      <w:bookmarkStart w:id="34" w:name="z265"/>
      <w:bookmarkEnd w:id="33"/>
      <w:r w:rsidRPr="001E49BB">
        <w:rPr>
          <w:color w:val="000000"/>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2FD9065" w14:textId="77777777" w:rsidR="00EF7AAA" w:rsidRPr="001E49BB" w:rsidRDefault="00EF7AAA" w:rsidP="00EF7AAA">
      <w:pPr>
        <w:spacing w:after="0"/>
        <w:jc w:val="both"/>
        <w:rPr>
          <w:sz w:val="20"/>
          <w:szCs w:val="20"/>
        </w:rPr>
      </w:pPr>
      <w:bookmarkStart w:id="35" w:name="z266"/>
      <w:bookmarkEnd w:id="34"/>
      <w:r w:rsidRPr="001E49BB">
        <w:rPr>
          <w:color w:val="000000"/>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249935AE" w14:textId="77777777" w:rsidR="00EF7AAA" w:rsidRPr="001E49BB" w:rsidRDefault="00EF7AAA" w:rsidP="00EF7AAA">
      <w:pPr>
        <w:spacing w:after="0"/>
        <w:jc w:val="both"/>
        <w:rPr>
          <w:sz w:val="20"/>
          <w:szCs w:val="20"/>
        </w:rPr>
      </w:pPr>
      <w:bookmarkStart w:id="36" w:name="z267"/>
      <w:bookmarkEnd w:id="35"/>
      <w:r w:rsidRPr="001E49BB">
        <w:rPr>
          <w:color w:val="000000"/>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24AD1686" w14:textId="4FECD2A8" w:rsidR="00EF7AAA" w:rsidRDefault="00EF7AAA" w:rsidP="00EF7AAA">
      <w:pPr>
        <w:spacing w:after="0"/>
        <w:jc w:val="both"/>
        <w:rPr>
          <w:color w:val="000000"/>
          <w:sz w:val="20"/>
          <w:szCs w:val="20"/>
        </w:rPr>
      </w:pPr>
      <w:bookmarkStart w:id="37" w:name="z268"/>
      <w:bookmarkEnd w:id="36"/>
      <w:r w:rsidRPr="001E49BB">
        <w:rPr>
          <w:color w:val="000000"/>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4B5A4615" w14:textId="5955687D" w:rsidR="00772402" w:rsidRDefault="00772402" w:rsidP="00EF7AAA">
      <w:pPr>
        <w:spacing w:after="0"/>
        <w:jc w:val="both"/>
        <w:rPr>
          <w:rFonts w:ascii="Times New Roman" w:hAnsi="Times New Roman"/>
          <w:b/>
          <w:color w:val="000000"/>
          <w:sz w:val="18"/>
          <w:szCs w:val="18"/>
        </w:rPr>
      </w:pPr>
      <w:r>
        <w:rPr>
          <w:color w:val="000000"/>
          <w:sz w:val="20"/>
          <w:szCs w:val="20"/>
        </w:rPr>
        <w:t xml:space="preserve">      14.</w:t>
      </w:r>
      <w:r w:rsidRPr="00772402">
        <w:rPr>
          <w:rFonts w:ascii="Times New Roman" w:hAnsi="Times New Roman"/>
          <w:b/>
          <w:color w:val="000000"/>
          <w:sz w:val="18"/>
          <w:szCs w:val="18"/>
        </w:rPr>
        <w:t xml:space="preserve"> </w:t>
      </w:r>
      <w:r w:rsidRPr="006A14AB">
        <w:rPr>
          <w:rFonts w:ascii="Times New Roman" w:hAnsi="Times New Roman"/>
          <w:b/>
          <w:color w:val="000000"/>
          <w:sz w:val="18"/>
          <w:szCs w:val="18"/>
        </w:rPr>
        <w:t>При поставке товара Поставщик должен предоставить сертификат соответствия товара.</w:t>
      </w:r>
    </w:p>
    <w:p w14:paraId="3C967BAC" w14:textId="3A924A15" w:rsidR="00772DDB" w:rsidRPr="00772DDB" w:rsidRDefault="00772DDB" w:rsidP="00EF7AAA">
      <w:pPr>
        <w:spacing w:after="0"/>
        <w:jc w:val="both"/>
        <w:rPr>
          <w:sz w:val="20"/>
          <w:szCs w:val="20"/>
        </w:rPr>
      </w:pPr>
      <w:r>
        <w:rPr>
          <w:color w:val="000000"/>
          <w:sz w:val="20"/>
          <w:szCs w:val="20"/>
        </w:rPr>
        <w:t xml:space="preserve">      15. </w:t>
      </w:r>
      <w:r w:rsidRPr="009E6790">
        <w:rPr>
          <w:rFonts w:ascii="Times New Roman" w:hAnsi="Times New Roman"/>
          <w:color w:val="000000"/>
          <w:sz w:val="19"/>
          <w:szCs w:val="19"/>
        </w:rPr>
        <w:t xml:space="preserve">При поставке товара Поставщик предоставляет документы в соответствии с п. </w:t>
      </w:r>
      <w:r w:rsidRPr="009E6790">
        <w:rPr>
          <w:rFonts w:ascii="Times New Roman" w:hAnsi="Times New Roman"/>
          <w:color w:val="000000"/>
          <w:sz w:val="19"/>
          <w:szCs w:val="19"/>
          <w:lang w:val="kk-KZ"/>
        </w:rPr>
        <w:t>12</w:t>
      </w:r>
      <w:r w:rsidRPr="009E6790">
        <w:rPr>
          <w:rFonts w:ascii="Times New Roman" w:hAnsi="Times New Roman"/>
          <w:color w:val="000000"/>
          <w:sz w:val="19"/>
          <w:szCs w:val="19"/>
        </w:rPr>
        <w:t xml:space="preserve"> главы 4 Правил.</w:t>
      </w:r>
    </w:p>
    <w:p w14:paraId="69B1D413" w14:textId="05521F95" w:rsidR="00772402" w:rsidRPr="00772402" w:rsidRDefault="00772402" w:rsidP="00772402">
      <w:pPr>
        <w:rPr>
          <w:rFonts w:ascii="Times New Roman" w:eastAsia="Times New Roman" w:hAnsi="Times New Roman" w:cs="Times New Roman"/>
          <w:color w:val="000000"/>
          <w:sz w:val="18"/>
          <w:szCs w:val="18"/>
          <w:lang w:eastAsia="ru-RU"/>
        </w:rPr>
      </w:pPr>
      <w:r>
        <w:rPr>
          <w:sz w:val="20"/>
          <w:szCs w:val="20"/>
        </w:rPr>
        <w:t xml:space="preserve">      1</w:t>
      </w:r>
      <w:r w:rsidR="00772DDB">
        <w:rPr>
          <w:sz w:val="20"/>
          <w:szCs w:val="20"/>
        </w:rPr>
        <w:t>6</w:t>
      </w:r>
      <w:r>
        <w:rPr>
          <w:sz w:val="20"/>
          <w:szCs w:val="20"/>
        </w:rPr>
        <w:t xml:space="preserve">. </w:t>
      </w:r>
      <w:r w:rsidRPr="00772402">
        <w:rPr>
          <w:rFonts w:ascii="Times New Roman" w:eastAsiaTheme="minorEastAsia" w:hAnsi="Times New Roman" w:cs="Times New Roman"/>
          <w:b/>
          <w:color w:val="000000" w:themeColor="text1"/>
          <w:sz w:val="18"/>
          <w:szCs w:val="18"/>
          <w:lang w:eastAsia="ru-RU"/>
        </w:rPr>
        <w:t xml:space="preserve">Удовлетворенность </w:t>
      </w:r>
      <w:proofErr w:type="gramStart"/>
      <w:r w:rsidRPr="00772402">
        <w:rPr>
          <w:rFonts w:ascii="Times New Roman" w:eastAsiaTheme="minorEastAsia" w:hAnsi="Times New Roman" w:cs="Times New Roman"/>
          <w:b/>
          <w:color w:val="000000" w:themeColor="text1"/>
          <w:sz w:val="18"/>
          <w:szCs w:val="18"/>
          <w:lang w:eastAsia="ru-RU"/>
        </w:rPr>
        <w:t>Заказчика  проводится</w:t>
      </w:r>
      <w:proofErr w:type="gramEnd"/>
      <w:r w:rsidRPr="00772402">
        <w:rPr>
          <w:rFonts w:ascii="Times New Roman" w:eastAsiaTheme="minorEastAsia" w:hAnsi="Times New Roman" w:cs="Times New Roman"/>
          <w:b/>
          <w:color w:val="000000" w:themeColor="text1"/>
          <w:sz w:val="18"/>
          <w:szCs w:val="18"/>
          <w:lang w:eastAsia="ru-RU"/>
        </w:rPr>
        <w:t xml:space="preserve"> по </w:t>
      </w:r>
      <w:r w:rsidRPr="00772402">
        <w:rPr>
          <w:rFonts w:ascii="Times New Roman" w:eastAsia="Times New Roman" w:hAnsi="Times New Roman" w:cs="Times New Roman"/>
          <w:b/>
          <w:bCs/>
          <w:color w:val="000000" w:themeColor="text1"/>
          <w:sz w:val="18"/>
          <w:szCs w:val="18"/>
          <w:lang w:eastAsia="ru-RU"/>
        </w:rPr>
        <w:t xml:space="preserve">Индикаторам по мониторингу договоров  и оценки поставщика: </w:t>
      </w:r>
    </w:p>
    <w:p w14:paraId="3C152784" w14:textId="18F7DBA3" w:rsidR="00772402" w:rsidRPr="00772402" w:rsidRDefault="00772402" w:rsidP="00772402">
      <w:pPr>
        <w:spacing w:after="0" w:line="240" w:lineRule="auto"/>
        <w:jc w:val="both"/>
        <w:rPr>
          <w:rFonts w:ascii="Times New Roman" w:eastAsia="Times New Roman" w:hAnsi="Times New Roman" w:cs="Times New Roman"/>
          <w:color w:val="000000" w:themeColor="text1"/>
          <w:sz w:val="18"/>
          <w:szCs w:val="18"/>
          <w:lang w:val="kk-KZ" w:eastAsia="ru-RU"/>
        </w:rPr>
      </w:pPr>
      <w:r>
        <w:rPr>
          <w:rFonts w:ascii="Times New Roman" w:eastAsia="Times New Roman" w:hAnsi="Times New Roman" w:cs="Times New Roman"/>
          <w:color w:val="000000" w:themeColor="text1"/>
          <w:sz w:val="18"/>
          <w:szCs w:val="18"/>
          <w:lang w:val="kk-KZ" w:eastAsia="ru-RU"/>
        </w:rPr>
        <w:t xml:space="preserve">            </w:t>
      </w:r>
      <w:r w:rsidRPr="00772402">
        <w:rPr>
          <w:rFonts w:ascii="Times New Roman" w:eastAsia="Times New Roman" w:hAnsi="Times New Roman" w:cs="Times New Roman"/>
          <w:color w:val="000000" w:themeColor="text1"/>
          <w:sz w:val="18"/>
          <w:szCs w:val="18"/>
          <w:lang w:val="kk-KZ" w:eastAsia="ru-RU"/>
        </w:rPr>
        <w:t xml:space="preserve">1. Проверка сопроводительной документации, характеризующейпартию продукции </w:t>
      </w:r>
    </w:p>
    <w:p w14:paraId="1299C6F3" w14:textId="2E9F9E2A" w:rsidR="00772402" w:rsidRPr="00772402" w:rsidRDefault="00772402" w:rsidP="00772402">
      <w:pPr>
        <w:spacing w:after="0" w:line="240" w:lineRule="auto"/>
        <w:jc w:val="both"/>
        <w:rPr>
          <w:rFonts w:ascii="Times New Roman" w:eastAsia="Times New Roman" w:hAnsi="Times New Roman" w:cs="Times New Roman"/>
          <w:color w:val="000000" w:themeColor="text1"/>
          <w:sz w:val="18"/>
          <w:szCs w:val="18"/>
          <w:lang w:val="kk-KZ" w:eastAsia="ru-RU"/>
        </w:rPr>
      </w:pPr>
      <w:r>
        <w:rPr>
          <w:rFonts w:ascii="Times New Roman" w:eastAsia="Times New Roman" w:hAnsi="Times New Roman" w:cs="Times New Roman"/>
          <w:color w:val="000000" w:themeColor="text1"/>
          <w:sz w:val="18"/>
          <w:szCs w:val="18"/>
          <w:lang w:val="kk-KZ" w:eastAsia="ru-RU"/>
        </w:rPr>
        <w:t xml:space="preserve">            </w:t>
      </w:r>
      <w:r w:rsidRPr="00772402">
        <w:rPr>
          <w:rFonts w:ascii="Times New Roman" w:eastAsia="Times New Roman" w:hAnsi="Times New Roman" w:cs="Times New Roman"/>
          <w:color w:val="000000" w:themeColor="text1"/>
          <w:sz w:val="18"/>
          <w:szCs w:val="18"/>
          <w:lang w:val="kk-KZ" w:eastAsia="ru-RU"/>
        </w:rPr>
        <w:t>2. Визуальная проверка поступившей продукции (бой, брак);</w:t>
      </w:r>
    </w:p>
    <w:p w14:paraId="30722382" w14:textId="3812555B" w:rsidR="00772402" w:rsidRPr="00772402" w:rsidRDefault="00772402" w:rsidP="00772402">
      <w:pPr>
        <w:spacing w:after="0" w:line="240" w:lineRule="auto"/>
        <w:jc w:val="both"/>
        <w:rPr>
          <w:rFonts w:ascii="Times New Roman" w:eastAsia="Times New Roman" w:hAnsi="Times New Roman" w:cs="Times New Roman"/>
          <w:color w:val="000000" w:themeColor="text1"/>
          <w:sz w:val="18"/>
          <w:szCs w:val="18"/>
          <w:lang w:val="kk-KZ" w:eastAsia="ru-RU"/>
        </w:rPr>
      </w:pPr>
      <w:r>
        <w:rPr>
          <w:rFonts w:ascii="Times New Roman" w:eastAsia="Times New Roman" w:hAnsi="Times New Roman" w:cs="Times New Roman"/>
          <w:color w:val="000000" w:themeColor="text1"/>
          <w:sz w:val="18"/>
          <w:szCs w:val="18"/>
          <w:lang w:val="kk-KZ" w:eastAsia="ru-RU"/>
        </w:rPr>
        <w:t xml:space="preserve">            </w:t>
      </w:r>
      <w:r w:rsidRPr="00772402">
        <w:rPr>
          <w:rFonts w:ascii="Times New Roman" w:eastAsia="Times New Roman" w:hAnsi="Times New Roman" w:cs="Times New Roman"/>
          <w:color w:val="000000" w:themeColor="text1"/>
          <w:sz w:val="18"/>
          <w:szCs w:val="18"/>
          <w:lang w:val="kk-KZ" w:eastAsia="ru-RU"/>
        </w:rPr>
        <w:t>3. Проверка на соответствие маркировки и упаковки ЛС, МИ;</w:t>
      </w:r>
    </w:p>
    <w:p w14:paraId="40D4D3DD" w14:textId="58D82541" w:rsidR="00772402" w:rsidRPr="00772402" w:rsidRDefault="00772402" w:rsidP="00772402">
      <w:pPr>
        <w:spacing w:after="0" w:line="240" w:lineRule="auto"/>
        <w:jc w:val="both"/>
        <w:rPr>
          <w:rFonts w:ascii="Times New Roman" w:eastAsia="Times New Roman" w:hAnsi="Times New Roman" w:cs="Times New Roman"/>
          <w:color w:val="000000" w:themeColor="text1"/>
          <w:sz w:val="18"/>
          <w:szCs w:val="18"/>
          <w:lang w:val="kk-KZ" w:eastAsia="ru-RU"/>
        </w:rPr>
      </w:pPr>
      <w:r>
        <w:rPr>
          <w:rFonts w:ascii="Times New Roman" w:eastAsia="Times New Roman" w:hAnsi="Times New Roman" w:cs="Times New Roman"/>
          <w:color w:val="000000" w:themeColor="text1"/>
          <w:sz w:val="18"/>
          <w:szCs w:val="18"/>
          <w:lang w:val="kk-KZ" w:eastAsia="ru-RU"/>
        </w:rPr>
        <w:t xml:space="preserve">            </w:t>
      </w:r>
      <w:r w:rsidRPr="00772402">
        <w:rPr>
          <w:rFonts w:ascii="Times New Roman" w:eastAsia="Times New Roman" w:hAnsi="Times New Roman" w:cs="Times New Roman"/>
          <w:color w:val="000000" w:themeColor="text1"/>
          <w:sz w:val="18"/>
          <w:szCs w:val="18"/>
          <w:lang w:val="kk-KZ" w:eastAsia="ru-RU"/>
        </w:rPr>
        <w:t>4. Проверка соблюдения условий транспортировки.</w:t>
      </w:r>
    </w:p>
    <w:p w14:paraId="1F45E301" w14:textId="77777777" w:rsidR="00EF7AAA" w:rsidRPr="001E49BB" w:rsidRDefault="00EF7AAA" w:rsidP="00EF7AAA">
      <w:pPr>
        <w:spacing w:after="0"/>
        <w:rPr>
          <w:sz w:val="20"/>
          <w:szCs w:val="20"/>
        </w:rPr>
      </w:pPr>
      <w:bookmarkStart w:id="38" w:name="z269"/>
      <w:bookmarkEnd w:id="37"/>
      <w:r w:rsidRPr="001E49BB">
        <w:rPr>
          <w:b/>
          <w:color w:val="000000"/>
          <w:sz w:val="20"/>
          <w:szCs w:val="20"/>
        </w:rPr>
        <w:t xml:space="preserve"> 5. Особенности поставки и приемки медицинской техники</w:t>
      </w:r>
    </w:p>
    <w:p w14:paraId="57226C69" w14:textId="7FD96B3E" w:rsidR="00EF7AAA" w:rsidRPr="001E49BB" w:rsidRDefault="00EF7AAA" w:rsidP="00EF7AAA">
      <w:pPr>
        <w:spacing w:after="0"/>
        <w:jc w:val="both"/>
        <w:rPr>
          <w:sz w:val="20"/>
          <w:szCs w:val="20"/>
        </w:rPr>
      </w:pPr>
      <w:bookmarkStart w:id="39" w:name="z270"/>
      <w:bookmarkEnd w:id="38"/>
      <w:r w:rsidRPr="001E49BB">
        <w:rPr>
          <w:color w:val="000000"/>
          <w:sz w:val="20"/>
          <w:szCs w:val="20"/>
        </w:rPr>
        <w:t xml:space="preserve">       1</w:t>
      </w:r>
      <w:r w:rsidR="00772DDB">
        <w:rPr>
          <w:color w:val="000000"/>
          <w:sz w:val="20"/>
          <w:szCs w:val="20"/>
        </w:rPr>
        <w:t>7</w:t>
      </w:r>
      <w:r w:rsidRPr="001E49BB">
        <w:rPr>
          <w:color w:val="000000"/>
          <w:sz w:val="20"/>
          <w:szCs w:val="20"/>
        </w:rPr>
        <w:t xml:space="preserve">.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14:paraId="5EA5EA2F" w14:textId="7A98A5D5" w:rsidR="00EF7AAA" w:rsidRPr="001E49BB" w:rsidRDefault="00EF7AAA" w:rsidP="00EF7AAA">
      <w:pPr>
        <w:spacing w:after="0"/>
        <w:jc w:val="both"/>
        <w:rPr>
          <w:sz w:val="20"/>
          <w:szCs w:val="20"/>
        </w:rPr>
      </w:pPr>
      <w:bookmarkStart w:id="40" w:name="z271"/>
      <w:bookmarkEnd w:id="39"/>
      <w:r w:rsidRPr="001E49BB">
        <w:rPr>
          <w:color w:val="000000"/>
          <w:sz w:val="20"/>
          <w:szCs w:val="20"/>
        </w:rPr>
        <w:t>      1</w:t>
      </w:r>
      <w:r w:rsidR="00772DDB">
        <w:rPr>
          <w:color w:val="000000"/>
          <w:sz w:val="20"/>
          <w:szCs w:val="20"/>
        </w:rPr>
        <w:t>8</w:t>
      </w:r>
      <w:r w:rsidRPr="001E49BB">
        <w:rPr>
          <w:color w:val="000000"/>
          <w:sz w:val="20"/>
          <w:szCs w:val="20"/>
        </w:rPr>
        <w:t>. В рамках данного Договора Поставщик должен предоставить услуги, указанные в тендерной документации.</w:t>
      </w:r>
    </w:p>
    <w:p w14:paraId="1E15F873" w14:textId="345A2DF1" w:rsidR="00EF7AAA" w:rsidRPr="001E49BB" w:rsidRDefault="00EF7AAA" w:rsidP="00EF7AAA">
      <w:pPr>
        <w:spacing w:after="0"/>
        <w:jc w:val="both"/>
        <w:rPr>
          <w:sz w:val="20"/>
          <w:szCs w:val="20"/>
        </w:rPr>
      </w:pPr>
      <w:bookmarkStart w:id="41" w:name="z272"/>
      <w:bookmarkEnd w:id="40"/>
      <w:r w:rsidRPr="001E49BB">
        <w:rPr>
          <w:color w:val="000000"/>
          <w:sz w:val="20"/>
          <w:szCs w:val="20"/>
        </w:rPr>
        <w:t>      1</w:t>
      </w:r>
      <w:r w:rsidR="00772DDB">
        <w:rPr>
          <w:color w:val="000000"/>
          <w:sz w:val="20"/>
          <w:szCs w:val="20"/>
        </w:rPr>
        <w:t>9</w:t>
      </w:r>
      <w:r w:rsidRPr="001E49BB">
        <w:rPr>
          <w:color w:val="000000"/>
          <w:sz w:val="20"/>
          <w:szCs w:val="20"/>
        </w:rPr>
        <w:t>. Цены на сопутствующие услуги включены в цену Договора.</w:t>
      </w:r>
    </w:p>
    <w:p w14:paraId="4BE9126B" w14:textId="00D576C9" w:rsidR="00EF7AAA" w:rsidRPr="001E49BB" w:rsidRDefault="00EF7AAA" w:rsidP="00EF7AAA">
      <w:pPr>
        <w:spacing w:after="0"/>
        <w:jc w:val="both"/>
        <w:rPr>
          <w:sz w:val="20"/>
          <w:szCs w:val="20"/>
        </w:rPr>
      </w:pPr>
      <w:bookmarkStart w:id="42" w:name="z273"/>
      <w:bookmarkEnd w:id="41"/>
      <w:r w:rsidRPr="001E49BB">
        <w:rPr>
          <w:color w:val="000000"/>
          <w:sz w:val="20"/>
          <w:szCs w:val="20"/>
        </w:rPr>
        <w:t xml:space="preserve">      </w:t>
      </w:r>
      <w:r w:rsidR="00772DDB">
        <w:rPr>
          <w:color w:val="000000"/>
          <w:sz w:val="20"/>
          <w:szCs w:val="20"/>
        </w:rPr>
        <w:t>20</w:t>
      </w:r>
      <w:r w:rsidRPr="001E49BB">
        <w:rPr>
          <w:color w:val="000000"/>
          <w:sz w:val="20"/>
          <w:szCs w:val="20"/>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47746704" w14:textId="1FA5BD66" w:rsidR="00EF7AAA" w:rsidRPr="001E49BB" w:rsidRDefault="00EF7AAA" w:rsidP="00EF7AAA">
      <w:pPr>
        <w:spacing w:after="0"/>
        <w:jc w:val="both"/>
        <w:rPr>
          <w:sz w:val="20"/>
          <w:szCs w:val="20"/>
        </w:rPr>
      </w:pPr>
      <w:bookmarkStart w:id="43" w:name="z274"/>
      <w:bookmarkEnd w:id="42"/>
      <w:r w:rsidRPr="001E49BB">
        <w:rPr>
          <w:color w:val="000000"/>
          <w:sz w:val="20"/>
          <w:szCs w:val="20"/>
        </w:rPr>
        <w:t xml:space="preserve">      </w:t>
      </w:r>
      <w:r w:rsidR="00772402">
        <w:rPr>
          <w:color w:val="000000"/>
          <w:sz w:val="20"/>
          <w:szCs w:val="20"/>
        </w:rPr>
        <w:t>2</w:t>
      </w:r>
      <w:r w:rsidR="00772DDB">
        <w:rPr>
          <w:color w:val="000000"/>
          <w:sz w:val="20"/>
          <w:szCs w:val="20"/>
        </w:rPr>
        <w:t>1</w:t>
      </w:r>
      <w:r w:rsidRPr="001E49BB">
        <w:rPr>
          <w:color w:val="000000"/>
          <w:sz w:val="20"/>
          <w:szCs w:val="20"/>
        </w:rPr>
        <w:t>. Поставщик, в случае прекращения производства им запасных частей, должен:</w:t>
      </w:r>
    </w:p>
    <w:p w14:paraId="57A0DD9E" w14:textId="77777777" w:rsidR="00EF7AAA" w:rsidRPr="001E49BB" w:rsidRDefault="00EF7AAA" w:rsidP="00EF7AAA">
      <w:pPr>
        <w:spacing w:after="0"/>
        <w:jc w:val="both"/>
        <w:rPr>
          <w:sz w:val="20"/>
          <w:szCs w:val="20"/>
        </w:rPr>
      </w:pPr>
      <w:bookmarkStart w:id="44" w:name="z275"/>
      <w:bookmarkEnd w:id="43"/>
      <w:r w:rsidRPr="001E49BB">
        <w:rPr>
          <w:color w:val="000000"/>
          <w:sz w:val="20"/>
          <w:szCs w:val="20"/>
        </w:rPr>
        <w:t xml:space="preserve">      а) заблаговременно уведомить Заказчика о предстоящем свертывании </w:t>
      </w:r>
      <w:proofErr w:type="gramStart"/>
      <w:r w:rsidRPr="001E49BB">
        <w:rPr>
          <w:color w:val="000000"/>
          <w:sz w:val="20"/>
          <w:szCs w:val="20"/>
        </w:rPr>
        <w:t>производства, с тем, чтобы</w:t>
      </w:r>
      <w:proofErr w:type="gramEnd"/>
      <w:r w:rsidRPr="001E49BB">
        <w:rPr>
          <w:color w:val="000000"/>
          <w:sz w:val="20"/>
          <w:szCs w:val="20"/>
        </w:rPr>
        <w:t xml:space="preserve"> позволить ему произвести необходимые закупки в необходимых количествах;</w:t>
      </w:r>
    </w:p>
    <w:p w14:paraId="5162D615" w14:textId="77777777" w:rsidR="00EF7AAA" w:rsidRPr="001E49BB" w:rsidRDefault="00EF7AAA" w:rsidP="00EF7AAA">
      <w:pPr>
        <w:spacing w:after="0"/>
        <w:jc w:val="both"/>
        <w:rPr>
          <w:sz w:val="20"/>
          <w:szCs w:val="20"/>
        </w:rPr>
      </w:pPr>
      <w:bookmarkStart w:id="45" w:name="z276"/>
      <w:bookmarkEnd w:id="44"/>
      <w:r w:rsidRPr="001E49BB">
        <w:rPr>
          <w:color w:val="000000"/>
          <w:sz w:val="20"/>
          <w:szCs w:val="2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57BBBBBE" w14:textId="582AC105" w:rsidR="00EF7AAA" w:rsidRPr="001E49BB" w:rsidRDefault="00EF7AAA" w:rsidP="00EF7AAA">
      <w:pPr>
        <w:spacing w:after="0"/>
        <w:jc w:val="both"/>
        <w:rPr>
          <w:sz w:val="20"/>
          <w:szCs w:val="20"/>
        </w:rPr>
      </w:pPr>
      <w:bookmarkStart w:id="46" w:name="z277"/>
      <w:bookmarkEnd w:id="45"/>
      <w:r w:rsidRPr="001E49BB">
        <w:rPr>
          <w:color w:val="000000"/>
          <w:sz w:val="20"/>
          <w:szCs w:val="20"/>
        </w:rPr>
        <w:t xml:space="preserve">      </w:t>
      </w:r>
      <w:r w:rsidR="00772402">
        <w:rPr>
          <w:color w:val="000000"/>
          <w:sz w:val="20"/>
          <w:szCs w:val="20"/>
        </w:rPr>
        <w:t>2</w:t>
      </w:r>
      <w:r w:rsidR="00772DDB">
        <w:rPr>
          <w:color w:val="000000"/>
          <w:sz w:val="20"/>
          <w:szCs w:val="20"/>
        </w:rPr>
        <w:t>2</w:t>
      </w:r>
      <w:r w:rsidRPr="001E49BB">
        <w:rPr>
          <w:color w:val="000000"/>
          <w:sz w:val="20"/>
          <w:szCs w:val="20"/>
        </w:rPr>
        <w:t>. Поставщик гарантирует, что товары, поставленные в рамках Договора:</w:t>
      </w:r>
    </w:p>
    <w:p w14:paraId="581E593D" w14:textId="77777777" w:rsidR="00EF7AAA" w:rsidRPr="001E49BB" w:rsidRDefault="00EF7AAA" w:rsidP="00EF7AAA">
      <w:pPr>
        <w:spacing w:after="0"/>
        <w:jc w:val="both"/>
        <w:rPr>
          <w:sz w:val="20"/>
          <w:szCs w:val="20"/>
        </w:rPr>
      </w:pPr>
      <w:bookmarkStart w:id="47" w:name="z278"/>
      <w:bookmarkEnd w:id="46"/>
      <w:r w:rsidRPr="001E49BB">
        <w:rPr>
          <w:color w:val="000000"/>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1F52649C" w14:textId="77777777" w:rsidR="00EF7AAA" w:rsidRPr="001E49BB" w:rsidRDefault="00EF7AAA" w:rsidP="00EF7AAA">
      <w:pPr>
        <w:spacing w:after="0"/>
        <w:jc w:val="both"/>
        <w:rPr>
          <w:sz w:val="20"/>
          <w:szCs w:val="20"/>
        </w:rPr>
      </w:pPr>
      <w:bookmarkStart w:id="48" w:name="z279"/>
      <w:bookmarkEnd w:id="47"/>
      <w:r w:rsidRPr="001E49BB">
        <w:rPr>
          <w:color w:val="000000"/>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6EA7A48" w14:textId="7B3BCCC2" w:rsidR="00EF7AAA" w:rsidRPr="001E49BB" w:rsidRDefault="00EF7AAA" w:rsidP="00EF7AAA">
      <w:pPr>
        <w:spacing w:after="0"/>
        <w:jc w:val="both"/>
        <w:rPr>
          <w:sz w:val="20"/>
          <w:szCs w:val="20"/>
        </w:rPr>
      </w:pPr>
      <w:bookmarkStart w:id="49" w:name="z280"/>
      <w:bookmarkEnd w:id="48"/>
      <w:r w:rsidRPr="001E49BB">
        <w:rPr>
          <w:color w:val="000000"/>
          <w:sz w:val="20"/>
          <w:szCs w:val="20"/>
        </w:rPr>
        <w:lastRenderedPageBreak/>
        <w:t>      2</w:t>
      </w:r>
      <w:r w:rsidR="00772DDB">
        <w:rPr>
          <w:color w:val="000000"/>
          <w:sz w:val="20"/>
          <w:szCs w:val="20"/>
        </w:rPr>
        <w:t>3</w:t>
      </w:r>
      <w:r w:rsidRPr="001E49BB">
        <w:rPr>
          <w:color w:val="000000"/>
          <w:sz w:val="20"/>
          <w:szCs w:val="20"/>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5C61EC2E" w14:textId="500D049A" w:rsidR="00EF7AAA" w:rsidRPr="001E49BB" w:rsidRDefault="00EF7AAA" w:rsidP="00EF7AAA">
      <w:pPr>
        <w:spacing w:after="0"/>
        <w:jc w:val="both"/>
        <w:rPr>
          <w:sz w:val="20"/>
          <w:szCs w:val="20"/>
        </w:rPr>
      </w:pPr>
      <w:bookmarkStart w:id="50" w:name="z281"/>
      <w:bookmarkEnd w:id="49"/>
      <w:r w:rsidRPr="001E49BB">
        <w:rPr>
          <w:color w:val="000000"/>
          <w:sz w:val="20"/>
          <w:szCs w:val="20"/>
        </w:rPr>
        <w:t>      2</w:t>
      </w:r>
      <w:r w:rsidR="00772DDB">
        <w:rPr>
          <w:color w:val="000000"/>
          <w:sz w:val="20"/>
          <w:szCs w:val="20"/>
        </w:rPr>
        <w:t>4</w:t>
      </w:r>
      <w:r w:rsidRPr="001E49BB">
        <w:rPr>
          <w:color w:val="000000"/>
          <w:sz w:val="20"/>
          <w:szCs w:val="20"/>
        </w:rPr>
        <w:t>.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33AE7A40" w14:textId="3D309D99" w:rsidR="00EF7AAA" w:rsidRPr="001E49BB" w:rsidRDefault="00EF7AAA" w:rsidP="00EF7AAA">
      <w:pPr>
        <w:spacing w:after="0"/>
        <w:jc w:val="both"/>
        <w:rPr>
          <w:sz w:val="20"/>
          <w:szCs w:val="20"/>
        </w:rPr>
      </w:pPr>
      <w:bookmarkStart w:id="51" w:name="z282"/>
      <w:bookmarkEnd w:id="50"/>
      <w:r w:rsidRPr="001E49BB">
        <w:rPr>
          <w:color w:val="000000"/>
          <w:sz w:val="20"/>
          <w:szCs w:val="20"/>
        </w:rPr>
        <w:t>      2</w:t>
      </w:r>
      <w:r w:rsidR="00772DDB">
        <w:rPr>
          <w:color w:val="000000"/>
          <w:sz w:val="20"/>
          <w:szCs w:val="20"/>
        </w:rPr>
        <w:t>5</w:t>
      </w:r>
      <w:r w:rsidRPr="001E49BB">
        <w:rPr>
          <w:color w:val="000000"/>
          <w:sz w:val="20"/>
          <w:szCs w:val="20"/>
        </w:rPr>
        <w:t>. Заказчик обязан оперативно уведомить Поставщика в письменном виде обо всех претензиях, связанных с данной гарантией.</w:t>
      </w:r>
    </w:p>
    <w:p w14:paraId="4794C569" w14:textId="59E2A396" w:rsidR="00EF7AAA" w:rsidRPr="001E49BB" w:rsidRDefault="00EF7AAA" w:rsidP="00EF7AAA">
      <w:pPr>
        <w:spacing w:after="0"/>
        <w:jc w:val="both"/>
        <w:rPr>
          <w:sz w:val="20"/>
          <w:szCs w:val="20"/>
        </w:rPr>
      </w:pPr>
      <w:bookmarkStart w:id="52" w:name="z283"/>
      <w:bookmarkEnd w:id="51"/>
      <w:r w:rsidRPr="001E49BB">
        <w:rPr>
          <w:color w:val="000000"/>
          <w:sz w:val="20"/>
          <w:szCs w:val="20"/>
        </w:rPr>
        <w:t>      2</w:t>
      </w:r>
      <w:r w:rsidR="00772DDB">
        <w:rPr>
          <w:color w:val="000000"/>
          <w:sz w:val="20"/>
          <w:szCs w:val="20"/>
        </w:rPr>
        <w:t>6</w:t>
      </w:r>
      <w:r w:rsidRPr="001E49BB">
        <w:rPr>
          <w:color w:val="000000"/>
          <w:sz w:val="20"/>
          <w:szCs w:val="20"/>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1663705" w14:textId="373FF298" w:rsidR="00EF7AAA" w:rsidRPr="001E49BB" w:rsidRDefault="00EF7AAA" w:rsidP="00EF7AAA">
      <w:pPr>
        <w:spacing w:after="0"/>
        <w:jc w:val="both"/>
        <w:rPr>
          <w:sz w:val="20"/>
          <w:szCs w:val="20"/>
        </w:rPr>
      </w:pPr>
      <w:bookmarkStart w:id="53" w:name="z284"/>
      <w:bookmarkEnd w:id="52"/>
      <w:r w:rsidRPr="001E49BB">
        <w:rPr>
          <w:color w:val="000000"/>
          <w:sz w:val="20"/>
          <w:szCs w:val="20"/>
        </w:rPr>
        <w:t>      2</w:t>
      </w:r>
      <w:r w:rsidR="00772DDB">
        <w:rPr>
          <w:color w:val="000000"/>
          <w:sz w:val="20"/>
          <w:szCs w:val="20"/>
        </w:rPr>
        <w:t>7</w:t>
      </w:r>
      <w:r w:rsidRPr="001E49BB">
        <w:rPr>
          <w:color w:val="000000"/>
          <w:sz w:val="20"/>
          <w:szCs w:val="20"/>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3959878B" w14:textId="66CB245A" w:rsidR="00EF7AAA" w:rsidRPr="001E49BB" w:rsidRDefault="00EF7AAA" w:rsidP="00EF7AAA">
      <w:pPr>
        <w:spacing w:after="0"/>
        <w:jc w:val="both"/>
        <w:rPr>
          <w:sz w:val="20"/>
          <w:szCs w:val="20"/>
        </w:rPr>
      </w:pPr>
      <w:bookmarkStart w:id="54" w:name="z285"/>
      <w:bookmarkEnd w:id="53"/>
      <w:r w:rsidRPr="001E49BB">
        <w:rPr>
          <w:color w:val="000000"/>
          <w:sz w:val="20"/>
          <w:szCs w:val="20"/>
        </w:rPr>
        <w:t>      2</w:t>
      </w:r>
      <w:r w:rsidR="00772DDB">
        <w:rPr>
          <w:color w:val="000000"/>
          <w:sz w:val="20"/>
          <w:szCs w:val="20"/>
        </w:rPr>
        <w:t>8</w:t>
      </w:r>
      <w:r w:rsidRPr="001E49BB">
        <w:rPr>
          <w:color w:val="000000"/>
          <w:sz w:val="20"/>
          <w:szCs w:val="20"/>
        </w:rPr>
        <w:t>.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3AB1B956" w14:textId="68C32D58" w:rsidR="00EF7AAA" w:rsidRPr="001E49BB" w:rsidRDefault="00EF7AAA" w:rsidP="00EF7AAA">
      <w:pPr>
        <w:spacing w:after="0"/>
        <w:jc w:val="both"/>
        <w:rPr>
          <w:sz w:val="20"/>
          <w:szCs w:val="20"/>
        </w:rPr>
      </w:pPr>
      <w:bookmarkStart w:id="55" w:name="z286"/>
      <w:bookmarkEnd w:id="54"/>
      <w:r w:rsidRPr="001E49BB">
        <w:rPr>
          <w:color w:val="000000"/>
          <w:sz w:val="20"/>
          <w:szCs w:val="20"/>
        </w:rPr>
        <w:t>      2</w:t>
      </w:r>
      <w:r w:rsidR="00772DDB">
        <w:rPr>
          <w:color w:val="000000"/>
          <w:sz w:val="20"/>
          <w:szCs w:val="20"/>
        </w:rPr>
        <w:t>9</w:t>
      </w:r>
      <w:r w:rsidRPr="001E49BB">
        <w:rPr>
          <w:color w:val="000000"/>
          <w:sz w:val="20"/>
          <w:szCs w:val="20"/>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F1FE9EA" w14:textId="77777777" w:rsidR="00EF7AAA" w:rsidRPr="001E49BB" w:rsidRDefault="00EF7AAA" w:rsidP="00EF7AAA">
      <w:pPr>
        <w:spacing w:after="0"/>
        <w:rPr>
          <w:sz w:val="20"/>
          <w:szCs w:val="20"/>
        </w:rPr>
      </w:pPr>
      <w:bookmarkStart w:id="56" w:name="z287"/>
      <w:bookmarkEnd w:id="55"/>
      <w:r w:rsidRPr="001E49BB">
        <w:rPr>
          <w:b/>
          <w:color w:val="000000"/>
          <w:sz w:val="20"/>
          <w:szCs w:val="20"/>
        </w:rPr>
        <w:t xml:space="preserve"> 6. Ответственность Сторон</w:t>
      </w:r>
    </w:p>
    <w:p w14:paraId="165D8F66" w14:textId="0509AEA5" w:rsidR="00EF7AAA" w:rsidRPr="001E49BB" w:rsidRDefault="00EF7AAA" w:rsidP="00EF7AAA">
      <w:pPr>
        <w:spacing w:after="0"/>
        <w:jc w:val="both"/>
        <w:rPr>
          <w:sz w:val="20"/>
          <w:szCs w:val="20"/>
        </w:rPr>
      </w:pPr>
      <w:bookmarkStart w:id="57" w:name="z288"/>
      <w:bookmarkEnd w:id="56"/>
      <w:r w:rsidRPr="001E49BB">
        <w:rPr>
          <w:color w:val="000000"/>
          <w:sz w:val="20"/>
          <w:szCs w:val="20"/>
        </w:rPr>
        <w:t xml:space="preserve">      </w:t>
      </w:r>
      <w:r w:rsidR="00772DDB">
        <w:rPr>
          <w:color w:val="000000"/>
          <w:sz w:val="20"/>
          <w:szCs w:val="20"/>
        </w:rPr>
        <w:t>30</w:t>
      </w:r>
      <w:r w:rsidRPr="001E49BB">
        <w:rPr>
          <w:color w:val="000000"/>
          <w:sz w:val="20"/>
          <w:szCs w:val="20"/>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1E530A48" w14:textId="4E12C164" w:rsidR="00EF7AAA" w:rsidRPr="001E49BB" w:rsidRDefault="00EF7AAA" w:rsidP="00EF7AAA">
      <w:pPr>
        <w:spacing w:after="0"/>
        <w:jc w:val="both"/>
        <w:rPr>
          <w:sz w:val="20"/>
          <w:szCs w:val="20"/>
        </w:rPr>
      </w:pPr>
      <w:bookmarkStart w:id="58" w:name="z289"/>
      <w:bookmarkEnd w:id="57"/>
      <w:r w:rsidRPr="001E49BB">
        <w:rPr>
          <w:color w:val="000000"/>
          <w:sz w:val="20"/>
          <w:szCs w:val="20"/>
        </w:rPr>
        <w:t xml:space="preserve">      </w:t>
      </w:r>
      <w:r w:rsidR="00772402">
        <w:rPr>
          <w:color w:val="000000"/>
          <w:sz w:val="20"/>
          <w:szCs w:val="20"/>
        </w:rPr>
        <w:t>3</w:t>
      </w:r>
      <w:r w:rsidR="00772DDB">
        <w:rPr>
          <w:color w:val="000000"/>
          <w:sz w:val="20"/>
          <w:szCs w:val="20"/>
        </w:rPr>
        <w:t>1</w:t>
      </w:r>
      <w:r w:rsidRPr="001E49BB">
        <w:rPr>
          <w:color w:val="000000"/>
          <w:sz w:val="20"/>
          <w:szCs w:val="20"/>
        </w:rPr>
        <w:t>. Поставка товаров и предоставление услуг должны осуществляться Поставщиком в соответствии с графиком, указанным в таблице цен.</w:t>
      </w:r>
    </w:p>
    <w:p w14:paraId="72BE37E8" w14:textId="3958B3BC" w:rsidR="00EF7AAA" w:rsidRPr="001E49BB" w:rsidRDefault="00EF7AAA" w:rsidP="00EF7AAA">
      <w:pPr>
        <w:spacing w:after="0"/>
        <w:jc w:val="both"/>
        <w:rPr>
          <w:sz w:val="20"/>
          <w:szCs w:val="20"/>
        </w:rPr>
      </w:pPr>
      <w:bookmarkStart w:id="59" w:name="z290"/>
      <w:bookmarkEnd w:id="58"/>
      <w:r w:rsidRPr="001E49BB">
        <w:rPr>
          <w:color w:val="000000"/>
          <w:sz w:val="20"/>
          <w:szCs w:val="20"/>
        </w:rPr>
        <w:t xml:space="preserve">      </w:t>
      </w:r>
      <w:r w:rsidR="00772402">
        <w:rPr>
          <w:color w:val="000000"/>
          <w:sz w:val="20"/>
          <w:szCs w:val="20"/>
        </w:rPr>
        <w:t>3</w:t>
      </w:r>
      <w:r w:rsidR="00772DDB">
        <w:rPr>
          <w:color w:val="000000"/>
          <w:sz w:val="20"/>
          <w:szCs w:val="20"/>
        </w:rPr>
        <w:t>2</w:t>
      </w:r>
      <w:r w:rsidRPr="001E49BB">
        <w:rPr>
          <w:color w:val="000000"/>
          <w:sz w:val="20"/>
          <w:szCs w:val="20"/>
        </w:rPr>
        <w:t>. Задержка с выполнением поставки со стороны поставщика приводит к удержанию обеспечения исполнения договора и выплате неустойки.</w:t>
      </w:r>
    </w:p>
    <w:p w14:paraId="0673B1A0" w14:textId="1EAEB4A4" w:rsidR="00EF7AAA" w:rsidRPr="001E49BB" w:rsidRDefault="00EF7AAA" w:rsidP="00EF7AAA">
      <w:pPr>
        <w:spacing w:after="0"/>
        <w:jc w:val="both"/>
        <w:rPr>
          <w:sz w:val="20"/>
          <w:szCs w:val="20"/>
        </w:rPr>
      </w:pPr>
      <w:bookmarkStart w:id="60" w:name="z291"/>
      <w:bookmarkEnd w:id="59"/>
      <w:r w:rsidRPr="001E49BB">
        <w:rPr>
          <w:color w:val="000000"/>
          <w:sz w:val="20"/>
          <w:szCs w:val="20"/>
        </w:rPr>
        <w:t xml:space="preserve">      </w:t>
      </w:r>
      <w:r w:rsidR="00772402">
        <w:rPr>
          <w:color w:val="000000"/>
          <w:sz w:val="20"/>
          <w:szCs w:val="20"/>
        </w:rPr>
        <w:t>3</w:t>
      </w:r>
      <w:r w:rsidR="00772DDB">
        <w:rPr>
          <w:color w:val="000000"/>
          <w:sz w:val="20"/>
          <w:szCs w:val="20"/>
        </w:rPr>
        <w:t>3</w:t>
      </w:r>
      <w:r w:rsidRPr="001E49BB">
        <w:rPr>
          <w:color w:val="000000"/>
          <w:sz w:val="20"/>
          <w:szCs w:val="20"/>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1F7201CC" w14:textId="601E93A4" w:rsidR="00EF7AAA" w:rsidRPr="001E49BB" w:rsidRDefault="00EF7AAA" w:rsidP="00EF7AAA">
      <w:pPr>
        <w:spacing w:after="0"/>
        <w:jc w:val="both"/>
        <w:rPr>
          <w:sz w:val="20"/>
          <w:szCs w:val="20"/>
        </w:rPr>
      </w:pPr>
      <w:bookmarkStart w:id="61" w:name="z292"/>
      <w:bookmarkEnd w:id="60"/>
      <w:r w:rsidRPr="001E49BB">
        <w:rPr>
          <w:color w:val="000000"/>
          <w:sz w:val="20"/>
          <w:szCs w:val="20"/>
        </w:rPr>
        <w:t>      3</w:t>
      </w:r>
      <w:r w:rsidR="00772DDB">
        <w:rPr>
          <w:color w:val="000000"/>
          <w:sz w:val="20"/>
          <w:szCs w:val="20"/>
        </w:rPr>
        <w:t>4</w:t>
      </w:r>
      <w:r w:rsidR="00772402">
        <w:rPr>
          <w:color w:val="000000"/>
          <w:sz w:val="20"/>
          <w:szCs w:val="20"/>
        </w:rPr>
        <w:t>.</w:t>
      </w:r>
      <w:r w:rsidRPr="001E49BB">
        <w:rPr>
          <w:color w:val="000000"/>
          <w:sz w:val="20"/>
          <w:szCs w:val="20"/>
        </w:rPr>
        <w:t xml:space="preserve">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w:t>
      </w:r>
      <w:r w:rsidR="00D80D49">
        <w:rPr>
          <w:color w:val="000000"/>
          <w:sz w:val="20"/>
          <w:szCs w:val="20"/>
        </w:rPr>
        <w:t xml:space="preserve">за каждый день просрочки </w:t>
      </w:r>
      <w:r w:rsidRPr="001E49BB">
        <w:rPr>
          <w:color w:val="000000"/>
          <w:sz w:val="20"/>
          <w:szCs w:val="20"/>
        </w:rPr>
        <w:t>от суммы недопоставленного или поставленного с нарушением сроков товара.</w:t>
      </w:r>
    </w:p>
    <w:p w14:paraId="73BBAB33" w14:textId="40FB158C" w:rsidR="00EF7AAA" w:rsidRPr="001E49BB" w:rsidRDefault="00EF7AAA" w:rsidP="00EF7AAA">
      <w:pPr>
        <w:spacing w:after="0"/>
        <w:jc w:val="both"/>
        <w:rPr>
          <w:sz w:val="20"/>
          <w:szCs w:val="20"/>
        </w:rPr>
      </w:pPr>
      <w:bookmarkStart w:id="62" w:name="z293"/>
      <w:bookmarkEnd w:id="61"/>
      <w:r w:rsidRPr="001E49BB">
        <w:rPr>
          <w:color w:val="000000"/>
          <w:sz w:val="20"/>
          <w:szCs w:val="20"/>
        </w:rPr>
        <w:t>      3</w:t>
      </w:r>
      <w:r w:rsidR="00772DDB">
        <w:rPr>
          <w:color w:val="000000"/>
          <w:sz w:val="20"/>
          <w:szCs w:val="20"/>
        </w:rPr>
        <w:t>5</w:t>
      </w:r>
      <w:r w:rsidRPr="001E49BB">
        <w:rPr>
          <w:color w:val="000000"/>
          <w:sz w:val="20"/>
          <w:szCs w:val="20"/>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1A3B74C" w14:textId="0A2F49F8" w:rsidR="00EF7AAA" w:rsidRPr="001E49BB" w:rsidRDefault="00EF7AAA" w:rsidP="00EF7AAA">
      <w:pPr>
        <w:spacing w:after="0"/>
        <w:jc w:val="both"/>
        <w:rPr>
          <w:sz w:val="20"/>
          <w:szCs w:val="20"/>
        </w:rPr>
      </w:pPr>
      <w:bookmarkStart w:id="63" w:name="z294"/>
      <w:bookmarkEnd w:id="62"/>
      <w:r w:rsidRPr="001E49BB">
        <w:rPr>
          <w:color w:val="000000"/>
          <w:sz w:val="20"/>
          <w:szCs w:val="20"/>
        </w:rPr>
        <w:t xml:space="preserve">       3</w:t>
      </w:r>
      <w:r w:rsidR="00772DDB">
        <w:rPr>
          <w:color w:val="000000"/>
          <w:sz w:val="20"/>
          <w:szCs w:val="20"/>
        </w:rPr>
        <w:t>6</w:t>
      </w:r>
      <w:r w:rsidRPr="001E49BB">
        <w:rPr>
          <w:color w:val="000000"/>
          <w:sz w:val="20"/>
          <w:szCs w:val="20"/>
        </w:rPr>
        <w:t xml:space="preserve">.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 </w:t>
      </w:r>
    </w:p>
    <w:p w14:paraId="00BB8427" w14:textId="4526E947" w:rsidR="00EF7AAA" w:rsidRPr="001E49BB" w:rsidRDefault="00EF7AAA" w:rsidP="00EF7AAA">
      <w:pPr>
        <w:spacing w:after="0"/>
        <w:jc w:val="both"/>
        <w:rPr>
          <w:sz w:val="20"/>
          <w:szCs w:val="20"/>
        </w:rPr>
      </w:pPr>
      <w:bookmarkStart w:id="64" w:name="z295"/>
      <w:bookmarkEnd w:id="63"/>
      <w:r w:rsidRPr="001E49BB">
        <w:rPr>
          <w:color w:val="000000"/>
          <w:sz w:val="20"/>
          <w:szCs w:val="20"/>
        </w:rPr>
        <w:t>      3</w:t>
      </w:r>
      <w:r w:rsidR="00772DDB">
        <w:rPr>
          <w:color w:val="000000"/>
          <w:sz w:val="20"/>
          <w:szCs w:val="20"/>
        </w:rPr>
        <w:t>7</w:t>
      </w:r>
      <w:r w:rsidRPr="001E49BB">
        <w:rPr>
          <w:color w:val="000000"/>
          <w:sz w:val="20"/>
          <w:szCs w:val="20"/>
        </w:rPr>
        <w:t xml:space="preserve">.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E49BB">
        <w:rPr>
          <w:color w:val="000000"/>
          <w:sz w:val="20"/>
          <w:szCs w:val="20"/>
        </w:rPr>
        <w:t>Неуведомление</w:t>
      </w:r>
      <w:proofErr w:type="spellEnd"/>
      <w:r w:rsidRPr="001E49BB">
        <w:rPr>
          <w:color w:val="000000"/>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34C97FB9" w14:textId="493E1002" w:rsidR="00EF7AAA" w:rsidRPr="001E49BB" w:rsidRDefault="00EF7AAA" w:rsidP="00EF7AAA">
      <w:pPr>
        <w:spacing w:after="0"/>
        <w:jc w:val="both"/>
        <w:rPr>
          <w:sz w:val="20"/>
          <w:szCs w:val="20"/>
        </w:rPr>
      </w:pPr>
      <w:bookmarkStart w:id="65" w:name="z296"/>
      <w:bookmarkEnd w:id="64"/>
      <w:r w:rsidRPr="001E49BB">
        <w:rPr>
          <w:color w:val="000000"/>
          <w:sz w:val="20"/>
          <w:szCs w:val="20"/>
        </w:rPr>
        <w:lastRenderedPageBreak/>
        <w:t>      3</w:t>
      </w:r>
      <w:r w:rsidR="00772DDB">
        <w:rPr>
          <w:color w:val="000000"/>
          <w:sz w:val="20"/>
          <w:szCs w:val="20"/>
        </w:rPr>
        <w:t>8</w:t>
      </w:r>
      <w:r w:rsidRPr="001E49BB">
        <w:rPr>
          <w:color w:val="000000"/>
          <w:sz w:val="20"/>
          <w:szCs w:val="20"/>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313599FC" w14:textId="28DB1600" w:rsidR="00EF7AAA" w:rsidRPr="001E49BB" w:rsidRDefault="00EF7AAA" w:rsidP="00EF7AAA">
      <w:pPr>
        <w:spacing w:after="0"/>
        <w:jc w:val="both"/>
        <w:rPr>
          <w:sz w:val="20"/>
          <w:szCs w:val="20"/>
        </w:rPr>
      </w:pPr>
      <w:bookmarkStart w:id="66" w:name="z297"/>
      <w:bookmarkEnd w:id="65"/>
      <w:r w:rsidRPr="001E49BB">
        <w:rPr>
          <w:color w:val="000000"/>
          <w:sz w:val="20"/>
          <w:szCs w:val="20"/>
        </w:rPr>
        <w:t>      3</w:t>
      </w:r>
      <w:r w:rsidR="00772DDB">
        <w:rPr>
          <w:color w:val="000000"/>
          <w:sz w:val="20"/>
          <w:szCs w:val="20"/>
        </w:rPr>
        <w:t>9</w:t>
      </w:r>
      <w:r w:rsidRPr="001E49BB">
        <w:rPr>
          <w:color w:val="000000"/>
          <w:sz w:val="20"/>
          <w:szCs w:val="20"/>
        </w:rPr>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0612575" w14:textId="082A07E4" w:rsidR="00EF7AAA" w:rsidRPr="001E49BB" w:rsidRDefault="00EF7AAA" w:rsidP="00EF7AAA">
      <w:pPr>
        <w:spacing w:after="0"/>
        <w:jc w:val="both"/>
        <w:rPr>
          <w:sz w:val="20"/>
          <w:szCs w:val="20"/>
        </w:rPr>
      </w:pPr>
      <w:bookmarkStart w:id="67" w:name="z298"/>
      <w:bookmarkEnd w:id="66"/>
      <w:r w:rsidRPr="001E49BB">
        <w:rPr>
          <w:color w:val="000000"/>
          <w:sz w:val="20"/>
          <w:szCs w:val="20"/>
        </w:rPr>
        <w:t xml:space="preserve">      </w:t>
      </w:r>
      <w:r w:rsidR="00772DDB">
        <w:rPr>
          <w:color w:val="000000"/>
          <w:sz w:val="20"/>
          <w:szCs w:val="20"/>
        </w:rPr>
        <w:t>40</w:t>
      </w:r>
      <w:r w:rsidRPr="001E49BB">
        <w:rPr>
          <w:color w:val="000000"/>
          <w:sz w:val="20"/>
          <w:szCs w:val="20"/>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9E6F7F2" w14:textId="77777777" w:rsidR="00EF7AAA" w:rsidRPr="001E49BB" w:rsidRDefault="00EF7AAA" w:rsidP="00EF7AAA">
      <w:pPr>
        <w:spacing w:after="0"/>
        <w:jc w:val="both"/>
        <w:rPr>
          <w:sz w:val="20"/>
          <w:szCs w:val="20"/>
        </w:rPr>
      </w:pPr>
      <w:bookmarkStart w:id="68" w:name="z299"/>
      <w:bookmarkEnd w:id="67"/>
      <w:r w:rsidRPr="001E49BB">
        <w:rPr>
          <w:color w:val="000000"/>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0CC2D981" w14:textId="53DB526B" w:rsidR="00EF7AAA" w:rsidRPr="001E49BB" w:rsidRDefault="00EF7AAA" w:rsidP="00EF7AAA">
      <w:pPr>
        <w:spacing w:after="0"/>
        <w:jc w:val="both"/>
        <w:rPr>
          <w:sz w:val="20"/>
          <w:szCs w:val="20"/>
        </w:rPr>
      </w:pPr>
      <w:bookmarkStart w:id="69" w:name="z300"/>
      <w:bookmarkEnd w:id="68"/>
      <w:r w:rsidRPr="001E49BB">
        <w:rPr>
          <w:color w:val="000000"/>
          <w:sz w:val="20"/>
          <w:szCs w:val="20"/>
        </w:rPr>
        <w:t xml:space="preserve">      </w:t>
      </w:r>
      <w:r w:rsidR="00772402">
        <w:rPr>
          <w:color w:val="000000"/>
          <w:sz w:val="20"/>
          <w:szCs w:val="20"/>
        </w:rPr>
        <w:t>4</w:t>
      </w:r>
      <w:r w:rsidR="00772DDB">
        <w:rPr>
          <w:color w:val="000000"/>
          <w:sz w:val="20"/>
          <w:szCs w:val="20"/>
        </w:rPr>
        <w:t>1.</w:t>
      </w:r>
      <w:r w:rsidRPr="001E49BB">
        <w:rPr>
          <w:color w:val="000000"/>
          <w:sz w:val="20"/>
          <w:szCs w:val="20"/>
        </w:rPr>
        <w:t xml:space="preserve">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2A1EF47E" w14:textId="2FA1CBC6" w:rsidR="00EF7AAA" w:rsidRPr="001E49BB" w:rsidRDefault="00EF7AAA" w:rsidP="00EF7AAA">
      <w:pPr>
        <w:spacing w:after="0"/>
        <w:jc w:val="both"/>
        <w:rPr>
          <w:sz w:val="20"/>
          <w:szCs w:val="20"/>
        </w:rPr>
      </w:pPr>
      <w:bookmarkStart w:id="70" w:name="z301"/>
      <w:bookmarkEnd w:id="69"/>
      <w:r w:rsidRPr="001E49BB">
        <w:rPr>
          <w:color w:val="000000"/>
          <w:sz w:val="20"/>
          <w:szCs w:val="20"/>
        </w:rPr>
        <w:t xml:space="preserve">      </w:t>
      </w:r>
      <w:r w:rsidR="00772402">
        <w:rPr>
          <w:color w:val="000000"/>
          <w:sz w:val="20"/>
          <w:szCs w:val="20"/>
        </w:rPr>
        <w:t>4</w:t>
      </w:r>
      <w:r w:rsidR="00772DDB">
        <w:rPr>
          <w:color w:val="000000"/>
          <w:sz w:val="20"/>
          <w:szCs w:val="20"/>
        </w:rPr>
        <w:t>2</w:t>
      </w:r>
      <w:r w:rsidRPr="001E49BB">
        <w:rPr>
          <w:color w:val="000000"/>
          <w:sz w:val="20"/>
          <w:szCs w:val="20"/>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00965C52" w14:textId="77777777" w:rsidR="00EF7AAA" w:rsidRPr="001E49BB" w:rsidRDefault="00EF7AAA" w:rsidP="00EF7AAA">
      <w:pPr>
        <w:spacing w:after="0"/>
        <w:rPr>
          <w:sz w:val="20"/>
          <w:szCs w:val="20"/>
        </w:rPr>
      </w:pPr>
      <w:bookmarkStart w:id="71" w:name="z302"/>
      <w:bookmarkEnd w:id="70"/>
      <w:r w:rsidRPr="001E49BB">
        <w:rPr>
          <w:b/>
          <w:color w:val="000000"/>
          <w:sz w:val="20"/>
          <w:szCs w:val="20"/>
        </w:rPr>
        <w:t xml:space="preserve"> 7. Конфиденциальность</w:t>
      </w:r>
    </w:p>
    <w:p w14:paraId="23606166" w14:textId="136537BB" w:rsidR="00EF7AAA" w:rsidRPr="001E49BB" w:rsidRDefault="00EF7AAA" w:rsidP="00EF7AAA">
      <w:pPr>
        <w:spacing w:after="0"/>
        <w:jc w:val="both"/>
        <w:rPr>
          <w:sz w:val="20"/>
          <w:szCs w:val="20"/>
        </w:rPr>
      </w:pPr>
      <w:bookmarkStart w:id="72" w:name="z303"/>
      <w:bookmarkEnd w:id="71"/>
      <w:r w:rsidRPr="001E49BB">
        <w:rPr>
          <w:color w:val="000000"/>
          <w:sz w:val="20"/>
          <w:szCs w:val="20"/>
        </w:rPr>
        <w:t>      4</w:t>
      </w:r>
      <w:r w:rsidR="00772DDB">
        <w:rPr>
          <w:color w:val="000000"/>
          <w:sz w:val="20"/>
          <w:szCs w:val="20"/>
        </w:rPr>
        <w:t>3</w:t>
      </w:r>
      <w:r w:rsidR="00772402">
        <w:rPr>
          <w:color w:val="000000"/>
          <w:sz w:val="20"/>
          <w:szCs w:val="20"/>
        </w:rPr>
        <w:t>.</w:t>
      </w:r>
      <w:r w:rsidRPr="001E49BB">
        <w:rPr>
          <w:color w:val="000000"/>
          <w:sz w:val="20"/>
          <w:szCs w:val="20"/>
        </w:rPr>
        <w:t xml:space="preserve">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438554F5" w14:textId="77777777" w:rsidR="00EF7AAA" w:rsidRPr="001E49BB" w:rsidRDefault="00EF7AAA" w:rsidP="00EF7AAA">
      <w:pPr>
        <w:spacing w:after="0"/>
        <w:jc w:val="both"/>
        <w:rPr>
          <w:sz w:val="20"/>
          <w:szCs w:val="20"/>
        </w:rPr>
      </w:pPr>
      <w:bookmarkStart w:id="73" w:name="z304"/>
      <w:bookmarkEnd w:id="72"/>
      <w:r w:rsidRPr="001E49BB">
        <w:rPr>
          <w:color w:val="000000"/>
          <w:sz w:val="20"/>
          <w:szCs w:val="20"/>
        </w:rPr>
        <w:t>      1) во время раскрытия находилась в публичном доступе;</w:t>
      </w:r>
    </w:p>
    <w:p w14:paraId="6D19043E" w14:textId="77777777" w:rsidR="00EF7AAA" w:rsidRPr="001E49BB" w:rsidRDefault="00EF7AAA" w:rsidP="00EF7AAA">
      <w:pPr>
        <w:spacing w:after="0"/>
        <w:jc w:val="both"/>
        <w:rPr>
          <w:sz w:val="20"/>
          <w:szCs w:val="20"/>
        </w:rPr>
      </w:pPr>
      <w:bookmarkStart w:id="74" w:name="z305"/>
      <w:bookmarkEnd w:id="73"/>
      <w:r w:rsidRPr="001E49BB">
        <w:rPr>
          <w:color w:val="000000"/>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73C4C0BF" w14:textId="77777777" w:rsidR="00EF7AAA" w:rsidRPr="001E49BB" w:rsidRDefault="00EF7AAA" w:rsidP="00EF7AAA">
      <w:pPr>
        <w:spacing w:after="0"/>
        <w:jc w:val="both"/>
        <w:rPr>
          <w:sz w:val="20"/>
          <w:szCs w:val="20"/>
        </w:rPr>
      </w:pPr>
      <w:bookmarkStart w:id="75" w:name="z306"/>
      <w:bookmarkEnd w:id="74"/>
      <w:r w:rsidRPr="001E49BB">
        <w:rPr>
          <w:color w:val="000000"/>
          <w:sz w:val="20"/>
          <w:szCs w:val="20"/>
        </w:rPr>
        <w:t>      3) во время раскрытия другой Стороной находилась во владении у Стороны и не была приобретена прямо или косвенно у такой Стороны;</w:t>
      </w:r>
    </w:p>
    <w:p w14:paraId="5E2353E6" w14:textId="77777777" w:rsidR="00EF7AAA" w:rsidRPr="001E49BB" w:rsidRDefault="00EF7AAA" w:rsidP="00EF7AAA">
      <w:pPr>
        <w:spacing w:after="0"/>
        <w:jc w:val="both"/>
        <w:rPr>
          <w:sz w:val="20"/>
          <w:szCs w:val="20"/>
        </w:rPr>
      </w:pPr>
      <w:bookmarkStart w:id="76" w:name="z307"/>
      <w:bookmarkEnd w:id="75"/>
      <w:r w:rsidRPr="001E49BB">
        <w:rPr>
          <w:color w:val="000000"/>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0C5689C8" w14:textId="77777777" w:rsidR="00EF7AAA" w:rsidRPr="001E49BB" w:rsidRDefault="00EF7AAA" w:rsidP="00EF7AAA">
      <w:pPr>
        <w:spacing w:after="0"/>
        <w:jc w:val="both"/>
        <w:rPr>
          <w:sz w:val="20"/>
          <w:szCs w:val="20"/>
        </w:rPr>
      </w:pPr>
      <w:bookmarkStart w:id="77" w:name="z308"/>
      <w:bookmarkEnd w:id="76"/>
      <w:r w:rsidRPr="001E49BB">
        <w:rPr>
          <w:color w:val="000000"/>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6EF06E5B" w14:textId="01207571" w:rsidR="00EF7AAA" w:rsidRPr="001E49BB" w:rsidRDefault="00EF7AAA" w:rsidP="00EF7AAA">
      <w:pPr>
        <w:spacing w:after="0"/>
        <w:jc w:val="both"/>
        <w:rPr>
          <w:sz w:val="20"/>
          <w:szCs w:val="20"/>
        </w:rPr>
      </w:pPr>
      <w:bookmarkStart w:id="78" w:name="z309"/>
      <w:bookmarkEnd w:id="77"/>
      <w:r w:rsidRPr="001E49BB">
        <w:rPr>
          <w:color w:val="000000"/>
          <w:sz w:val="20"/>
          <w:szCs w:val="20"/>
        </w:rPr>
        <w:t>      4</w:t>
      </w:r>
      <w:r w:rsidR="00772DDB">
        <w:rPr>
          <w:color w:val="000000"/>
          <w:sz w:val="20"/>
          <w:szCs w:val="20"/>
        </w:rPr>
        <w:t>4</w:t>
      </w:r>
      <w:r w:rsidRPr="001E49BB">
        <w:rPr>
          <w:color w:val="000000"/>
          <w:sz w:val="20"/>
          <w:szCs w:val="20"/>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8C69BD0" w14:textId="77777777" w:rsidR="00EF7AAA" w:rsidRPr="001E49BB" w:rsidRDefault="00EF7AAA" w:rsidP="00EF7AAA">
      <w:pPr>
        <w:spacing w:after="0"/>
        <w:rPr>
          <w:sz w:val="20"/>
          <w:szCs w:val="20"/>
        </w:rPr>
      </w:pPr>
      <w:bookmarkStart w:id="79" w:name="z310"/>
      <w:bookmarkEnd w:id="78"/>
      <w:r w:rsidRPr="001E49BB">
        <w:rPr>
          <w:b/>
          <w:color w:val="000000"/>
          <w:sz w:val="20"/>
          <w:szCs w:val="20"/>
        </w:rPr>
        <w:t xml:space="preserve"> 8. Заключительные положения</w:t>
      </w:r>
    </w:p>
    <w:p w14:paraId="16542CB1" w14:textId="7EC803F9" w:rsidR="00EF7AAA" w:rsidRPr="001E49BB" w:rsidRDefault="00EF7AAA" w:rsidP="00EF7AAA">
      <w:pPr>
        <w:spacing w:after="0"/>
        <w:jc w:val="both"/>
        <w:rPr>
          <w:sz w:val="20"/>
          <w:szCs w:val="20"/>
        </w:rPr>
      </w:pPr>
      <w:bookmarkStart w:id="80" w:name="z311"/>
      <w:bookmarkEnd w:id="79"/>
      <w:r w:rsidRPr="001E49BB">
        <w:rPr>
          <w:color w:val="000000"/>
          <w:sz w:val="20"/>
          <w:szCs w:val="20"/>
        </w:rPr>
        <w:t>      4</w:t>
      </w:r>
      <w:r w:rsidR="00772DDB">
        <w:rPr>
          <w:color w:val="000000"/>
          <w:sz w:val="20"/>
          <w:szCs w:val="20"/>
        </w:rPr>
        <w:t>5</w:t>
      </w:r>
      <w:r w:rsidRPr="001E49BB">
        <w:rPr>
          <w:color w:val="000000"/>
          <w:sz w:val="20"/>
          <w:szCs w:val="20"/>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364349A2" w14:textId="63B1910B" w:rsidR="00EF7AAA" w:rsidRPr="001E49BB" w:rsidRDefault="00EF7AAA" w:rsidP="00EF7AAA">
      <w:pPr>
        <w:spacing w:after="0"/>
        <w:jc w:val="both"/>
        <w:rPr>
          <w:sz w:val="20"/>
          <w:szCs w:val="20"/>
        </w:rPr>
      </w:pPr>
      <w:bookmarkStart w:id="81" w:name="z312"/>
      <w:bookmarkEnd w:id="80"/>
      <w:r w:rsidRPr="001E49BB">
        <w:rPr>
          <w:color w:val="000000"/>
          <w:sz w:val="20"/>
          <w:szCs w:val="20"/>
        </w:rPr>
        <w:t>      4</w:t>
      </w:r>
      <w:r w:rsidR="00772DDB">
        <w:rPr>
          <w:color w:val="000000"/>
          <w:sz w:val="20"/>
          <w:szCs w:val="20"/>
        </w:rPr>
        <w:t>6</w:t>
      </w:r>
      <w:r w:rsidRPr="001E49BB">
        <w:rPr>
          <w:color w:val="000000"/>
          <w:sz w:val="20"/>
          <w:szCs w:val="20"/>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4E6CA2B1" w14:textId="25F36633" w:rsidR="00EF7AAA" w:rsidRPr="001E49BB" w:rsidRDefault="00EF7AAA" w:rsidP="00EF7AAA">
      <w:pPr>
        <w:spacing w:after="0"/>
        <w:jc w:val="both"/>
        <w:rPr>
          <w:sz w:val="20"/>
          <w:szCs w:val="20"/>
        </w:rPr>
      </w:pPr>
      <w:bookmarkStart w:id="82" w:name="z313"/>
      <w:bookmarkEnd w:id="81"/>
      <w:r w:rsidRPr="001E49BB">
        <w:rPr>
          <w:color w:val="000000"/>
          <w:sz w:val="20"/>
          <w:szCs w:val="20"/>
        </w:rPr>
        <w:t>      4</w:t>
      </w:r>
      <w:r w:rsidR="00772DDB">
        <w:rPr>
          <w:color w:val="000000"/>
          <w:sz w:val="20"/>
          <w:szCs w:val="20"/>
        </w:rPr>
        <w:t>7</w:t>
      </w:r>
      <w:r w:rsidRPr="001E49BB">
        <w:rPr>
          <w:color w:val="000000"/>
          <w:sz w:val="20"/>
          <w:szCs w:val="20"/>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38AA4E25" w14:textId="0F266353" w:rsidR="00EF7AAA" w:rsidRPr="001E49BB" w:rsidRDefault="00EF7AAA" w:rsidP="00EF7AAA">
      <w:pPr>
        <w:spacing w:after="0"/>
        <w:jc w:val="both"/>
        <w:rPr>
          <w:sz w:val="20"/>
          <w:szCs w:val="20"/>
        </w:rPr>
      </w:pPr>
      <w:bookmarkStart w:id="83" w:name="z314"/>
      <w:bookmarkEnd w:id="82"/>
      <w:r w:rsidRPr="001E49BB">
        <w:rPr>
          <w:color w:val="000000"/>
          <w:sz w:val="20"/>
          <w:szCs w:val="20"/>
        </w:rPr>
        <w:lastRenderedPageBreak/>
        <w:t>      4</w:t>
      </w:r>
      <w:r w:rsidR="00772DDB">
        <w:rPr>
          <w:color w:val="000000"/>
          <w:sz w:val="20"/>
          <w:szCs w:val="20"/>
        </w:rPr>
        <w:t>8</w:t>
      </w:r>
      <w:r w:rsidRPr="001E49BB">
        <w:rPr>
          <w:color w:val="000000"/>
          <w:sz w:val="20"/>
          <w:szCs w:val="20"/>
        </w:rPr>
        <w:t>. Налоги и другие обязательные платежи в бюджет подлежат уплате в соответствии с налоговым законодательством Республики Казахстан.</w:t>
      </w:r>
    </w:p>
    <w:p w14:paraId="7884C638" w14:textId="462995E1" w:rsidR="00EF7AAA" w:rsidRPr="001E49BB" w:rsidRDefault="00EF7AAA" w:rsidP="00EF7AAA">
      <w:pPr>
        <w:spacing w:after="0"/>
        <w:jc w:val="both"/>
        <w:rPr>
          <w:sz w:val="20"/>
          <w:szCs w:val="20"/>
        </w:rPr>
      </w:pPr>
      <w:bookmarkStart w:id="84" w:name="z315"/>
      <w:bookmarkEnd w:id="83"/>
      <w:r w:rsidRPr="001E49BB">
        <w:rPr>
          <w:color w:val="000000"/>
          <w:sz w:val="20"/>
          <w:szCs w:val="20"/>
        </w:rPr>
        <w:t>      4</w:t>
      </w:r>
      <w:r w:rsidR="00772DDB">
        <w:rPr>
          <w:color w:val="000000"/>
          <w:sz w:val="20"/>
          <w:szCs w:val="20"/>
        </w:rPr>
        <w:t>9</w:t>
      </w:r>
      <w:r w:rsidRPr="001E49BB">
        <w:rPr>
          <w:color w:val="000000"/>
          <w:sz w:val="20"/>
          <w:szCs w:val="20"/>
        </w:rPr>
        <w:t>. Поставщик обязан внести обеспечение исполнения Договора в форме, объеме и на условиях, предусмотренных в тендерной документации.</w:t>
      </w:r>
    </w:p>
    <w:p w14:paraId="18B537F3" w14:textId="5DB009DF" w:rsidR="00EF7AAA" w:rsidRPr="001E49BB" w:rsidRDefault="00EF7AAA" w:rsidP="00EF7AAA">
      <w:pPr>
        <w:spacing w:after="0"/>
        <w:jc w:val="both"/>
        <w:rPr>
          <w:sz w:val="20"/>
          <w:szCs w:val="20"/>
        </w:rPr>
      </w:pPr>
      <w:bookmarkStart w:id="85" w:name="z316"/>
      <w:bookmarkEnd w:id="84"/>
      <w:r w:rsidRPr="001E49BB">
        <w:rPr>
          <w:color w:val="000000"/>
          <w:sz w:val="20"/>
          <w:szCs w:val="20"/>
        </w:rPr>
        <w:t xml:space="preserve">      </w:t>
      </w:r>
      <w:r w:rsidR="00772DDB">
        <w:rPr>
          <w:color w:val="000000"/>
          <w:sz w:val="20"/>
          <w:szCs w:val="20"/>
        </w:rPr>
        <w:t>50</w:t>
      </w:r>
      <w:r w:rsidRPr="001E49BB">
        <w:rPr>
          <w:color w:val="000000"/>
          <w:sz w:val="20"/>
          <w:szCs w:val="20"/>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7B302470" w14:textId="77777777" w:rsidR="00EF7AAA" w:rsidRPr="001E49BB" w:rsidRDefault="00EF7AAA" w:rsidP="00EF7AAA">
      <w:pPr>
        <w:spacing w:after="0"/>
        <w:jc w:val="both"/>
        <w:rPr>
          <w:sz w:val="20"/>
          <w:szCs w:val="20"/>
        </w:rPr>
      </w:pPr>
      <w:bookmarkStart w:id="86" w:name="z317"/>
      <w:bookmarkEnd w:id="85"/>
      <w:r w:rsidRPr="001E49BB">
        <w:rPr>
          <w:color w:val="000000"/>
          <w:sz w:val="20"/>
          <w:szCs w:val="20"/>
        </w:rPr>
        <w:t>      Дата регистрации в территориальном органе казначейства (для государственных органов и государственных учреждений): ________________.</w:t>
      </w:r>
    </w:p>
    <w:p w14:paraId="00F2E19D" w14:textId="18C78127" w:rsidR="00EF7AAA" w:rsidRDefault="00EF7AAA" w:rsidP="00EF7AAA">
      <w:pPr>
        <w:spacing w:after="0"/>
        <w:jc w:val="both"/>
        <w:rPr>
          <w:color w:val="000000"/>
          <w:sz w:val="20"/>
          <w:szCs w:val="20"/>
        </w:rPr>
      </w:pPr>
      <w:bookmarkStart w:id="87" w:name="z318"/>
      <w:bookmarkEnd w:id="86"/>
      <w:r w:rsidRPr="001E49BB">
        <w:rPr>
          <w:color w:val="000000"/>
          <w:sz w:val="20"/>
          <w:szCs w:val="20"/>
        </w:rPr>
        <w:t xml:space="preserve">      </w:t>
      </w:r>
      <w:r w:rsidR="00772402">
        <w:rPr>
          <w:color w:val="000000"/>
          <w:sz w:val="20"/>
          <w:szCs w:val="20"/>
        </w:rPr>
        <w:t>5</w:t>
      </w:r>
      <w:r w:rsidR="00772DDB">
        <w:rPr>
          <w:color w:val="000000"/>
          <w:sz w:val="20"/>
          <w:szCs w:val="20"/>
        </w:rPr>
        <w:t>1</w:t>
      </w:r>
      <w:r w:rsidRPr="001E49BB">
        <w:rPr>
          <w:color w:val="000000"/>
          <w:sz w:val="20"/>
          <w:szCs w:val="20"/>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57DF9B5C" w14:textId="75C6A7D5" w:rsidR="009E6790" w:rsidRPr="009E6790" w:rsidRDefault="009E6790" w:rsidP="009E6790">
      <w:pPr>
        <w:spacing w:after="0" w:line="240" w:lineRule="auto"/>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        </w:t>
      </w:r>
      <w:r w:rsidR="00772DDB">
        <w:rPr>
          <w:rFonts w:ascii="Times New Roman" w:eastAsia="Times New Roman" w:hAnsi="Times New Roman" w:cs="Times New Roman"/>
          <w:color w:val="000000"/>
          <w:sz w:val="19"/>
          <w:szCs w:val="19"/>
          <w:lang w:eastAsia="ru-RU"/>
        </w:rPr>
        <w:t>52.</w:t>
      </w:r>
      <w:r>
        <w:rPr>
          <w:rFonts w:ascii="Times New Roman" w:eastAsia="Times New Roman" w:hAnsi="Times New Roman" w:cs="Times New Roman"/>
          <w:color w:val="000000"/>
          <w:sz w:val="19"/>
          <w:szCs w:val="19"/>
          <w:lang w:eastAsia="ru-RU"/>
        </w:rPr>
        <w:t xml:space="preserve">   </w:t>
      </w:r>
      <w:r w:rsidRPr="009E6790">
        <w:rPr>
          <w:rFonts w:ascii="Times New Roman" w:eastAsia="Times New Roman" w:hAnsi="Times New Roman" w:cs="Times New Roman"/>
          <w:color w:val="000000"/>
          <w:sz w:val="19"/>
          <w:szCs w:val="19"/>
          <w:lang w:eastAsia="ru-RU"/>
        </w:rPr>
        <w:t xml:space="preserve">Все споры, возникающие в процессе исполнения договора, будут рассматриваться в специализированном межрайонном экономическом суде </w:t>
      </w:r>
      <w:proofErr w:type="spellStart"/>
      <w:r w:rsidRPr="009E6790">
        <w:rPr>
          <w:rFonts w:ascii="Times New Roman" w:eastAsia="Times New Roman" w:hAnsi="Times New Roman" w:cs="Times New Roman"/>
          <w:color w:val="000000"/>
          <w:sz w:val="19"/>
          <w:szCs w:val="19"/>
          <w:lang w:eastAsia="ru-RU"/>
        </w:rPr>
        <w:t>Акмолинской</w:t>
      </w:r>
      <w:proofErr w:type="spellEnd"/>
      <w:r w:rsidRPr="009E6790">
        <w:rPr>
          <w:rFonts w:ascii="Times New Roman" w:eastAsia="Times New Roman" w:hAnsi="Times New Roman" w:cs="Times New Roman"/>
          <w:color w:val="000000"/>
          <w:sz w:val="19"/>
          <w:szCs w:val="19"/>
          <w:lang w:eastAsia="ru-RU"/>
        </w:rPr>
        <w:t xml:space="preserve"> области.</w:t>
      </w:r>
    </w:p>
    <w:p w14:paraId="6FB45E0B" w14:textId="77777777" w:rsidR="009E6790" w:rsidRPr="001E49BB" w:rsidRDefault="009E6790" w:rsidP="00EF7AAA">
      <w:pPr>
        <w:spacing w:after="0"/>
        <w:jc w:val="both"/>
        <w:rPr>
          <w:sz w:val="20"/>
          <w:szCs w:val="20"/>
        </w:rPr>
      </w:pPr>
    </w:p>
    <w:p w14:paraId="00C60082" w14:textId="77777777" w:rsidR="00EF7AAA" w:rsidRPr="001E49BB" w:rsidRDefault="00EF7AAA" w:rsidP="00EF7AAA">
      <w:pPr>
        <w:spacing w:after="0"/>
        <w:rPr>
          <w:sz w:val="20"/>
          <w:szCs w:val="20"/>
        </w:rPr>
      </w:pPr>
      <w:bookmarkStart w:id="88" w:name="z319"/>
      <w:bookmarkEnd w:id="87"/>
      <w:r w:rsidRPr="001E49BB">
        <w:rPr>
          <w:b/>
          <w:color w:val="000000"/>
          <w:sz w:val="20"/>
          <w:szCs w:val="20"/>
        </w:rPr>
        <w:t xml:space="preserve"> 9. Адреса, банковские реквизиты и подписи Сторон:</w:t>
      </w:r>
    </w:p>
    <w:tbl>
      <w:tblPr>
        <w:tblW w:w="0" w:type="auto"/>
        <w:tblCellSpacing w:w="0" w:type="auto"/>
        <w:tblLayout w:type="fixed"/>
        <w:tblLook w:val="04A0" w:firstRow="1" w:lastRow="0" w:firstColumn="1" w:lastColumn="0" w:noHBand="0" w:noVBand="1"/>
      </w:tblPr>
      <w:tblGrid>
        <w:gridCol w:w="6150"/>
        <w:gridCol w:w="6150"/>
      </w:tblGrid>
      <w:tr w:rsidR="00EF7AAA" w:rsidRPr="001E49BB" w14:paraId="21F47439" w14:textId="77777777" w:rsidTr="002A7528">
        <w:trPr>
          <w:trHeight w:val="30"/>
          <w:tblCellSpacing w:w="0" w:type="auto"/>
        </w:trPr>
        <w:tc>
          <w:tcPr>
            <w:tcW w:w="6150" w:type="dxa"/>
            <w:tcMar>
              <w:top w:w="15" w:type="dxa"/>
              <w:left w:w="15" w:type="dxa"/>
              <w:bottom w:w="15" w:type="dxa"/>
              <w:right w:w="15" w:type="dxa"/>
            </w:tcMar>
            <w:vAlign w:val="center"/>
          </w:tcPr>
          <w:bookmarkEnd w:id="88"/>
          <w:p w14:paraId="470E1EBE" w14:textId="77777777" w:rsidR="00EF7AAA" w:rsidRPr="001E49BB" w:rsidRDefault="00EF7AAA" w:rsidP="002A7528">
            <w:pPr>
              <w:spacing w:after="20"/>
              <w:ind w:left="20"/>
              <w:jc w:val="both"/>
              <w:rPr>
                <w:sz w:val="20"/>
                <w:szCs w:val="20"/>
              </w:rPr>
            </w:pPr>
            <w:r w:rsidRPr="001E49BB">
              <w:rPr>
                <w:color w:val="000000"/>
                <w:sz w:val="20"/>
                <w:szCs w:val="20"/>
              </w:rPr>
              <w:t>Заказчик:</w:t>
            </w:r>
          </w:p>
          <w:p w14:paraId="03BE481D" w14:textId="77777777" w:rsidR="00EF7AAA" w:rsidRPr="001E49BB" w:rsidRDefault="00EF7AAA" w:rsidP="002A7528">
            <w:pPr>
              <w:spacing w:after="20"/>
              <w:ind w:left="20"/>
              <w:jc w:val="both"/>
              <w:rPr>
                <w:sz w:val="20"/>
                <w:szCs w:val="20"/>
              </w:rPr>
            </w:pPr>
            <w:r w:rsidRPr="001E49BB">
              <w:rPr>
                <w:color w:val="000000"/>
                <w:sz w:val="20"/>
                <w:szCs w:val="20"/>
              </w:rPr>
              <w:t>_____________________</w:t>
            </w:r>
          </w:p>
          <w:p w14:paraId="35E126AD" w14:textId="77777777" w:rsidR="00EF7AAA" w:rsidRPr="001E49BB" w:rsidRDefault="00EF7AAA" w:rsidP="002A7528">
            <w:pPr>
              <w:spacing w:after="20"/>
              <w:ind w:left="20"/>
              <w:jc w:val="both"/>
              <w:rPr>
                <w:sz w:val="20"/>
                <w:szCs w:val="20"/>
              </w:rPr>
            </w:pPr>
            <w:r w:rsidRPr="001E49BB">
              <w:rPr>
                <w:color w:val="000000"/>
                <w:sz w:val="20"/>
                <w:szCs w:val="20"/>
              </w:rPr>
              <w:t>БИН</w:t>
            </w:r>
          </w:p>
          <w:p w14:paraId="19957FC9" w14:textId="77777777" w:rsidR="00EF7AAA" w:rsidRPr="001E49BB" w:rsidRDefault="00EF7AAA" w:rsidP="002A7528">
            <w:pPr>
              <w:spacing w:after="20"/>
              <w:ind w:left="20"/>
              <w:jc w:val="both"/>
              <w:rPr>
                <w:sz w:val="20"/>
                <w:szCs w:val="20"/>
              </w:rPr>
            </w:pPr>
            <w:r w:rsidRPr="001E49BB">
              <w:rPr>
                <w:color w:val="000000"/>
                <w:sz w:val="20"/>
                <w:szCs w:val="20"/>
              </w:rPr>
              <w:t>Юридический адрес:</w:t>
            </w:r>
          </w:p>
          <w:p w14:paraId="1753F9B2" w14:textId="77777777" w:rsidR="00EF7AAA" w:rsidRPr="001E49BB" w:rsidRDefault="00EF7AAA" w:rsidP="002A7528">
            <w:pPr>
              <w:spacing w:after="20"/>
              <w:ind w:left="20"/>
              <w:jc w:val="both"/>
              <w:rPr>
                <w:sz w:val="20"/>
                <w:szCs w:val="20"/>
              </w:rPr>
            </w:pPr>
            <w:r w:rsidRPr="001E49BB">
              <w:rPr>
                <w:color w:val="000000"/>
                <w:sz w:val="20"/>
                <w:szCs w:val="20"/>
              </w:rPr>
              <w:t>Банковские реквизиты</w:t>
            </w:r>
          </w:p>
          <w:p w14:paraId="0B9ED392" w14:textId="77777777" w:rsidR="00EF7AAA" w:rsidRPr="001E49BB" w:rsidRDefault="00EF7AAA" w:rsidP="002A7528">
            <w:pPr>
              <w:spacing w:after="20"/>
              <w:ind w:left="20"/>
              <w:jc w:val="both"/>
              <w:rPr>
                <w:sz w:val="20"/>
                <w:szCs w:val="20"/>
              </w:rPr>
            </w:pPr>
            <w:r w:rsidRPr="001E49BB">
              <w:rPr>
                <w:color w:val="000000"/>
                <w:sz w:val="20"/>
                <w:szCs w:val="20"/>
              </w:rPr>
              <w:t>Телефон, e-</w:t>
            </w:r>
            <w:proofErr w:type="spellStart"/>
            <w:r w:rsidRPr="001E49BB">
              <w:rPr>
                <w:color w:val="000000"/>
                <w:sz w:val="20"/>
                <w:szCs w:val="20"/>
              </w:rPr>
              <w:t>mail</w:t>
            </w:r>
            <w:proofErr w:type="spellEnd"/>
          </w:p>
          <w:p w14:paraId="67273A77" w14:textId="77777777" w:rsidR="00EF7AAA" w:rsidRPr="001E49BB" w:rsidRDefault="00EF7AAA" w:rsidP="002A7528">
            <w:pPr>
              <w:spacing w:after="20"/>
              <w:ind w:left="20"/>
              <w:jc w:val="both"/>
              <w:rPr>
                <w:sz w:val="20"/>
                <w:szCs w:val="20"/>
              </w:rPr>
            </w:pPr>
            <w:r w:rsidRPr="001E49BB">
              <w:rPr>
                <w:color w:val="000000"/>
                <w:sz w:val="20"/>
                <w:szCs w:val="20"/>
              </w:rPr>
              <w:t>Должность _____________________</w:t>
            </w:r>
          </w:p>
          <w:p w14:paraId="66FACA6F" w14:textId="77777777" w:rsidR="00EF7AAA" w:rsidRPr="001E49BB" w:rsidRDefault="00EF7AAA" w:rsidP="002A7528">
            <w:pPr>
              <w:spacing w:after="20"/>
              <w:ind w:left="20"/>
              <w:jc w:val="both"/>
              <w:rPr>
                <w:sz w:val="20"/>
                <w:szCs w:val="20"/>
              </w:rPr>
            </w:pPr>
            <w:r w:rsidRPr="001E49BB">
              <w:rPr>
                <w:color w:val="000000"/>
                <w:sz w:val="20"/>
                <w:szCs w:val="20"/>
              </w:rPr>
              <w:t>Подпись, Ф.И.О. (при его наличии)</w:t>
            </w:r>
          </w:p>
          <w:p w14:paraId="3E34F10C" w14:textId="77777777" w:rsidR="00EF7AAA" w:rsidRPr="001E49BB" w:rsidRDefault="00EF7AAA" w:rsidP="002A7528">
            <w:pPr>
              <w:spacing w:after="20"/>
              <w:ind w:left="20"/>
              <w:jc w:val="both"/>
              <w:rPr>
                <w:sz w:val="20"/>
                <w:szCs w:val="20"/>
              </w:rPr>
            </w:pPr>
            <w:r w:rsidRPr="001E49BB">
              <w:rPr>
                <w:color w:val="000000"/>
                <w:sz w:val="20"/>
                <w:szCs w:val="20"/>
              </w:rPr>
              <w:t>Печать (при наличии)</w:t>
            </w:r>
          </w:p>
        </w:tc>
        <w:tc>
          <w:tcPr>
            <w:tcW w:w="6150" w:type="dxa"/>
            <w:tcMar>
              <w:top w:w="15" w:type="dxa"/>
              <w:left w:w="15" w:type="dxa"/>
              <w:bottom w:w="15" w:type="dxa"/>
              <w:right w:w="15" w:type="dxa"/>
            </w:tcMar>
            <w:vAlign w:val="center"/>
          </w:tcPr>
          <w:p w14:paraId="10102258" w14:textId="77777777" w:rsidR="00EF7AAA" w:rsidRPr="001E49BB" w:rsidRDefault="00EF7AAA" w:rsidP="002A7528">
            <w:pPr>
              <w:spacing w:after="20"/>
              <w:ind w:left="20"/>
              <w:jc w:val="both"/>
              <w:rPr>
                <w:sz w:val="20"/>
                <w:szCs w:val="20"/>
              </w:rPr>
            </w:pPr>
            <w:r w:rsidRPr="001E49BB">
              <w:rPr>
                <w:color w:val="000000"/>
                <w:sz w:val="20"/>
                <w:szCs w:val="20"/>
              </w:rPr>
              <w:t>Поставщик:</w:t>
            </w:r>
          </w:p>
          <w:p w14:paraId="56023A4C" w14:textId="77777777" w:rsidR="00EF7AAA" w:rsidRPr="001E49BB" w:rsidRDefault="00EF7AAA" w:rsidP="002A7528">
            <w:pPr>
              <w:spacing w:after="20"/>
              <w:ind w:left="20"/>
              <w:jc w:val="both"/>
              <w:rPr>
                <w:sz w:val="20"/>
                <w:szCs w:val="20"/>
              </w:rPr>
            </w:pPr>
            <w:r w:rsidRPr="001E49BB">
              <w:rPr>
                <w:color w:val="000000"/>
                <w:sz w:val="20"/>
                <w:szCs w:val="20"/>
              </w:rPr>
              <w:t>_____________________</w:t>
            </w:r>
          </w:p>
          <w:p w14:paraId="2E835585" w14:textId="77777777" w:rsidR="00EF7AAA" w:rsidRPr="001E49BB" w:rsidRDefault="00EF7AAA" w:rsidP="002A7528">
            <w:pPr>
              <w:spacing w:after="20"/>
              <w:ind w:left="20"/>
              <w:jc w:val="both"/>
              <w:rPr>
                <w:sz w:val="20"/>
                <w:szCs w:val="20"/>
              </w:rPr>
            </w:pPr>
            <w:r w:rsidRPr="001E49BB">
              <w:rPr>
                <w:color w:val="000000"/>
                <w:sz w:val="20"/>
                <w:szCs w:val="20"/>
              </w:rPr>
              <w:t>БИН</w:t>
            </w:r>
          </w:p>
          <w:p w14:paraId="7F7495F8" w14:textId="77777777" w:rsidR="00EF7AAA" w:rsidRPr="001E49BB" w:rsidRDefault="00EF7AAA" w:rsidP="002A7528">
            <w:pPr>
              <w:spacing w:after="20"/>
              <w:ind w:left="20"/>
              <w:jc w:val="both"/>
              <w:rPr>
                <w:sz w:val="20"/>
                <w:szCs w:val="20"/>
              </w:rPr>
            </w:pPr>
            <w:r w:rsidRPr="001E49BB">
              <w:rPr>
                <w:color w:val="000000"/>
                <w:sz w:val="20"/>
                <w:szCs w:val="20"/>
              </w:rPr>
              <w:t>Юридический адрес:</w:t>
            </w:r>
          </w:p>
          <w:p w14:paraId="36AA5650" w14:textId="77777777" w:rsidR="00EF7AAA" w:rsidRPr="001E49BB" w:rsidRDefault="00EF7AAA" w:rsidP="002A7528">
            <w:pPr>
              <w:spacing w:after="20"/>
              <w:ind w:left="20"/>
              <w:jc w:val="both"/>
              <w:rPr>
                <w:sz w:val="20"/>
                <w:szCs w:val="20"/>
              </w:rPr>
            </w:pPr>
            <w:r w:rsidRPr="001E49BB">
              <w:rPr>
                <w:color w:val="000000"/>
                <w:sz w:val="20"/>
                <w:szCs w:val="20"/>
              </w:rPr>
              <w:t>Банковские реквизиты</w:t>
            </w:r>
          </w:p>
          <w:p w14:paraId="3FBE016C" w14:textId="77777777" w:rsidR="00EF7AAA" w:rsidRPr="001E49BB" w:rsidRDefault="00EF7AAA" w:rsidP="002A7528">
            <w:pPr>
              <w:spacing w:after="20"/>
              <w:ind w:left="20"/>
              <w:jc w:val="both"/>
              <w:rPr>
                <w:sz w:val="20"/>
                <w:szCs w:val="20"/>
              </w:rPr>
            </w:pPr>
            <w:r w:rsidRPr="001E49BB">
              <w:rPr>
                <w:color w:val="000000"/>
                <w:sz w:val="20"/>
                <w:szCs w:val="20"/>
              </w:rPr>
              <w:t>Телефон, e-</w:t>
            </w:r>
            <w:proofErr w:type="spellStart"/>
            <w:r w:rsidRPr="001E49BB">
              <w:rPr>
                <w:color w:val="000000"/>
                <w:sz w:val="20"/>
                <w:szCs w:val="20"/>
              </w:rPr>
              <w:t>mail</w:t>
            </w:r>
            <w:proofErr w:type="spellEnd"/>
          </w:p>
          <w:p w14:paraId="77495536" w14:textId="77777777" w:rsidR="00EF7AAA" w:rsidRPr="001E49BB" w:rsidRDefault="00EF7AAA" w:rsidP="002A7528">
            <w:pPr>
              <w:spacing w:after="20"/>
              <w:ind w:left="20"/>
              <w:jc w:val="both"/>
              <w:rPr>
                <w:sz w:val="20"/>
                <w:szCs w:val="20"/>
              </w:rPr>
            </w:pPr>
            <w:r w:rsidRPr="001E49BB">
              <w:rPr>
                <w:color w:val="000000"/>
                <w:sz w:val="20"/>
                <w:szCs w:val="20"/>
              </w:rPr>
              <w:t>Должность ____________________</w:t>
            </w:r>
          </w:p>
          <w:p w14:paraId="5356F5AC" w14:textId="77777777" w:rsidR="00EF7AAA" w:rsidRPr="001E49BB" w:rsidRDefault="00EF7AAA" w:rsidP="002A7528">
            <w:pPr>
              <w:spacing w:after="20"/>
              <w:ind w:left="20"/>
              <w:jc w:val="both"/>
              <w:rPr>
                <w:sz w:val="20"/>
                <w:szCs w:val="20"/>
              </w:rPr>
            </w:pPr>
            <w:r w:rsidRPr="001E49BB">
              <w:rPr>
                <w:color w:val="000000"/>
                <w:sz w:val="20"/>
                <w:szCs w:val="20"/>
              </w:rPr>
              <w:t>Подпись, Ф.И.О. (при его наличии)</w:t>
            </w:r>
          </w:p>
          <w:p w14:paraId="4A1BA778" w14:textId="77777777" w:rsidR="00EF7AAA" w:rsidRPr="001E49BB" w:rsidRDefault="00EF7AAA" w:rsidP="002A7528">
            <w:pPr>
              <w:spacing w:after="20"/>
              <w:ind w:left="20"/>
              <w:jc w:val="both"/>
              <w:rPr>
                <w:sz w:val="20"/>
                <w:szCs w:val="20"/>
              </w:rPr>
            </w:pPr>
            <w:r w:rsidRPr="001E49BB">
              <w:rPr>
                <w:color w:val="000000"/>
                <w:sz w:val="20"/>
                <w:szCs w:val="20"/>
              </w:rPr>
              <w:t>Печать (при наличии)</w:t>
            </w:r>
          </w:p>
        </w:tc>
      </w:tr>
    </w:tbl>
    <w:p w14:paraId="7337B1EC" w14:textId="3AB1A65E" w:rsidR="00B447E7" w:rsidRDefault="00B447E7" w:rsidP="00B447E7">
      <w:pPr>
        <w:jc w:val="both"/>
        <w:rPr>
          <w:rFonts w:ascii="Times New Roman" w:hAnsi="Times New Roman" w:cs="Times New Roman"/>
          <w:color w:val="000000"/>
          <w:sz w:val="20"/>
          <w:szCs w:val="20"/>
          <w:lang w:val="en-US"/>
        </w:rPr>
      </w:pPr>
    </w:p>
    <w:p w14:paraId="60E05915" w14:textId="77777777" w:rsidR="00B447E7" w:rsidRPr="00B447E7" w:rsidRDefault="00B447E7" w:rsidP="00B447E7">
      <w:pPr>
        <w:jc w:val="both"/>
        <w:rPr>
          <w:rFonts w:ascii="Times New Roman" w:hAnsi="Times New Roman" w:cs="Times New Roman"/>
          <w:sz w:val="20"/>
          <w:szCs w:val="20"/>
          <w:lang w:val="en-US"/>
        </w:rPr>
      </w:pPr>
    </w:p>
    <w:tbl>
      <w:tblPr>
        <w:tblW w:w="0" w:type="auto"/>
        <w:tblCellSpacing w:w="0" w:type="auto"/>
        <w:tblInd w:w="115" w:type="dxa"/>
        <w:tblLook w:val="04A0" w:firstRow="1" w:lastRow="0" w:firstColumn="1" w:lastColumn="0" w:noHBand="0" w:noVBand="1"/>
      </w:tblPr>
      <w:tblGrid>
        <w:gridCol w:w="7780"/>
        <w:gridCol w:w="4600"/>
      </w:tblGrid>
      <w:tr w:rsidR="00B447E7" w:rsidRPr="00B447E7" w14:paraId="072A5E2B" w14:textId="77777777" w:rsidTr="0086545D">
        <w:trPr>
          <w:trHeight w:val="30"/>
          <w:tblCellSpacing w:w="0" w:type="auto"/>
        </w:trPr>
        <w:tc>
          <w:tcPr>
            <w:tcW w:w="7780" w:type="dxa"/>
            <w:tcMar>
              <w:top w:w="15" w:type="dxa"/>
              <w:left w:w="15" w:type="dxa"/>
              <w:bottom w:w="15" w:type="dxa"/>
              <w:right w:w="15" w:type="dxa"/>
            </w:tcMar>
            <w:vAlign w:val="center"/>
          </w:tcPr>
          <w:p w14:paraId="77674978" w14:textId="77777777" w:rsidR="00B447E7" w:rsidRPr="00B447E7" w:rsidRDefault="00B447E7" w:rsidP="00B447E7">
            <w:pPr>
              <w:spacing w:after="0" w:line="240" w:lineRule="auto"/>
              <w:jc w:val="center"/>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 </w:t>
            </w:r>
          </w:p>
        </w:tc>
        <w:tc>
          <w:tcPr>
            <w:tcW w:w="4600" w:type="dxa"/>
            <w:tcMar>
              <w:top w:w="15" w:type="dxa"/>
              <w:left w:w="15" w:type="dxa"/>
              <w:bottom w:w="15" w:type="dxa"/>
              <w:right w:w="15" w:type="dxa"/>
            </w:tcMar>
            <w:vAlign w:val="center"/>
          </w:tcPr>
          <w:p w14:paraId="29BBEB2C" w14:textId="77777777" w:rsidR="00B24607" w:rsidRDefault="00B24607" w:rsidP="00627218">
            <w:pPr>
              <w:spacing w:after="0" w:line="240" w:lineRule="auto"/>
              <w:rPr>
                <w:rFonts w:eastAsia="Times New Roman" w:cs="Times New Roman"/>
                <w:color w:val="000000"/>
                <w:sz w:val="20"/>
                <w:szCs w:val="20"/>
                <w:lang w:eastAsia="ru-RU"/>
              </w:rPr>
            </w:pPr>
          </w:p>
          <w:p w14:paraId="27721E54" w14:textId="4835AA60" w:rsidR="00B24607" w:rsidRDefault="00B24607" w:rsidP="00B447E7">
            <w:pPr>
              <w:spacing w:after="0" w:line="240" w:lineRule="auto"/>
              <w:jc w:val="center"/>
              <w:rPr>
                <w:rFonts w:eastAsia="Times New Roman" w:cs="Times New Roman"/>
                <w:color w:val="000000"/>
                <w:sz w:val="20"/>
                <w:szCs w:val="20"/>
                <w:lang w:eastAsia="ru-RU"/>
              </w:rPr>
            </w:pPr>
          </w:p>
          <w:p w14:paraId="4DD5F4AC" w14:textId="2418557C" w:rsidR="00DC0C02" w:rsidRDefault="00DC0C02" w:rsidP="00B447E7">
            <w:pPr>
              <w:spacing w:after="0" w:line="240" w:lineRule="auto"/>
              <w:jc w:val="center"/>
              <w:rPr>
                <w:rFonts w:eastAsia="Times New Roman" w:cs="Times New Roman"/>
                <w:color w:val="000000"/>
                <w:sz w:val="20"/>
                <w:szCs w:val="20"/>
                <w:lang w:eastAsia="ru-RU"/>
              </w:rPr>
            </w:pPr>
          </w:p>
          <w:p w14:paraId="54943835" w14:textId="553D3201" w:rsidR="00DC0C02" w:rsidRDefault="00DC0C02" w:rsidP="00B447E7">
            <w:pPr>
              <w:spacing w:after="0" w:line="240" w:lineRule="auto"/>
              <w:jc w:val="center"/>
              <w:rPr>
                <w:rFonts w:eastAsia="Times New Roman" w:cs="Times New Roman"/>
                <w:color w:val="000000"/>
                <w:sz w:val="20"/>
                <w:szCs w:val="20"/>
                <w:lang w:eastAsia="ru-RU"/>
              </w:rPr>
            </w:pPr>
          </w:p>
          <w:p w14:paraId="27B427A8" w14:textId="456222F6" w:rsidR="00DC0C02" w:rsidRDefault="00DC0C02" w:rsidP="00B447E7">
            <w:pPr>
              <w:spacing w:after="0" w:line="240" w:lineRule="auto"/>
              <w:jc w:val="center"/>
              <w:rPr>
                <w:rFonts w:eastAsia="Times New Roman" w:cs="Times New Roman"/>
                <w:color w:val="000000"/>
                <w:sz w:val="20"/>
                <w:szCs w:val="20"/>
                <w:lang w:eastAsia="ru-RU"/>
              </w:rPr>
            </w:pPr>
          </w:p>
          <w:p w14:paraId="60E4036B" w14:textId="19B684D9" w:rsidR="00DC0C02" w:rsidRDefault="00DC0C02" w:rsidP="00B447E7">
            <w:pPr>
              <w:spacing w:after="0" w:line="240" w:lineRule="auto"/>
              <w:jc w:val="center"/>
              <w:rPr>
                <w:rFonts w:eastAsia="Times New Roman" w:cs="Times New Roman"/>
                <w:color w:val="000000"/>
                <w:sz w:val="20"/>
                <w:szCs w:val="20"/>
                <w:lang w:eastAsia="ru-RU"/>
              </w:rPr>
            </w:pPr>
          </w:p>
          <w:p w14:paraId="0A13318E" w14:textId="1D60DB52" w:rsidR="00FA0AB8" w:rsidRDefault="00FA0AB8" w:rsidP="00B447E7">
            <w:pPr>
              <w:spacing w:after="0" w:line="240" w:lineRule="auto"/>
              <w:jc w:val="center"/>
              <w:rPr>
                <w:rFonts w:eastAsia="Times New Roman" w:cs="Times New Roman"/>
                <w:color w:val="000000"/>
                <w:sz w:val="20"/>
                <w:szCs w:val="20"/>
                <w:lang w:eastAsia="ru-RU"/>
              </w:rPr>
            </w:pPr>
          </w:p>
          <w:p w14:paraId="27CA9E40" w14:textId="2325BF57" w:rsidR="00FA0AB8" w:rsidRDefault="00FA0AB8" w:rsidP="00B447E7">
            <w:pPr>
              <w:spacing w:after="0" w:line="240" w:lineRule="auto"/>
              <w:jc w:val="center"/>
              <w:rPr>
                <w:rFonts w:eastAsia="Times New Roman" w:cs="Times New Roman"/>
                <w:color w:val="000000"/>
                <w:sz w:val="20"/>
                <w:szCs w:val="20"/>
                <w:lang w:eastAsia="ru-RU"/>
              </w:rPr>
            </w:pPr>
          </w:p>
          <w:p w14:paraId="7A2A2805" w14:textId="3E4E4998" w:rsidR="00FA0AB8" w:rsidRDefault="00FA0AB8" w:rsidP="00B447E7">
            <w:pPr>
              <w:spacing w:after="0" w:line="240" w:lineRule="auto"/>
              <w:jc w:val="center"/>
              <w:rPr>
                <w:rFonts w:eastAsia="Times New Roman" w:cs="Times New Roman"/>
                <w:color w:val="000000"/>
                <w:sz w:val="20"/>
                <w:szCs w:val="20"/>
                <w:lang w:eastAsia="ru-RU"/>
              </w:rPr>
            </w:pPr>
          </w:p>
          <w:p w14:paraId="5C6A16C5" w14:textId="6CF87980" w:rsidR="00FA0AB8" w:rsidRDefault="00FA0AB8" w:rsidP="00B447E7">
            <w:pPr>
              <w:spacing w:after="0" w:line="240" w:lineRule="auto"/>
              <w:jc w:val="center"/>
              <w:rPr>
                <w:rFonts w:eastAsia="Times New Roman" w:cs="Times New Roman"/>
                <w:color w:val="000000"/>
                <w:sz w:val="20"/>
                <w:szCs w:val="20"/>
                <w:lang w:eastAsia="ru-RU"/>
              </w:rPr>
            </w:pPr>
          </w:p>
          <w:p w14:paraId="135A1FF5" w14:textId="0388C89C" w:rsidR="00FA0AB8" w:rsidRDefault="00FA0AB8" w:rsidP="00B447E7">
            <w:pPr>
              <w:spacing w:after="0" w:line="240" w:lineRule="auto"/>
              <w:jc w:val="center"/>
              <w:rPr>
                <w:rFonts w:eastAsia="Times New Roman" w:cs="Times New Roman"/>
                <w:color w:val="000000"/>
                <w:sz w:val="20"/>
                <w:szCs w:val="20"/>
                <w:lang w:eastAsia="ru-RU"/>
              </w:rPr>
            </w:pPr>
          </w:p>
          <w:p w14:paraId="3184AA8A" w14:textId="498F4DDE" w:rsidR="00FA0AB8" w:rsidRDefault="00FA0AB8" w:rsidP="00B447E7">
            <w:pPr>
              <w:spacing w:after="0" w:line="240" w:lineRule="auto"/>
              <w:jc w:val="center"/>
              <w:rPr>
                <w:rFonts w:eastAsia="Times New Roman" w:cs="Times New Roman"/>
                <w:color w:val="000000"/>
                <w:sz w:val="20"/>
                <w:szCs w:val="20"/>
                <w:lang w:eastAsia="ru-RU"/>
              </w:rPr>
            </w:pPr>
          </w:p>
          <w:p w14:paraId="19AB2068" w14:textId="77777777" w:rsidR="00FA0AB8" w:rsidRDefault="00FA0AB8" w:rsidP="00B447E7">
            <w:pPr>
              <w:spacing w:after="0" w:line="240" w:lineRule="auto"/>
              <w:jc w:val="center"/>
              <w:rPr>
                <w:rFonts w:eastAsia="Times New Roman" w:cs="Times New Roman"/>
                <w:color w:val="000000"/>
                <w:sz w:val="20"/>
                <w:szCs w:val="20"/>
                <w:lang w:eastAsia="ru-RU"/>
              </w:rPr>
            </w:pPr>
          </w:p>
          <w:p w14:paraId="6689149A" w14:textId="33E85454" w:rsidR="00DC0C02" w:rsidRDefault="00DC0C02" w:rsidP="00B447E7">
            <w:pPr>
              <w:spacing w:after="0" w:line="240" w:lineRule="auto"/>
              <w:jc w:val="center"/>
              <w:rPr>
                <w:rFonts w:eastAsia="Times New Roman" w:cs="Times New Roman"/>
                <w:color w:val="000000"/>
                <w:sz w:val="20"/>
                <w:szCs w:val="20"/>
                <w:lang w:eastAsia="ru-RU"/>
              </w:rPr>
            </w:pPr>
          </w:p>
          <w:p w14:paraId="72F7E212" w14:textId="2AA8B84A" w:rsidR="00DC0C02" w:rsidRDefault="00DC0C02" w:rsidP="00B447E7">
            <w:pPr>
              <w:spacing w:after="0" w:line="240" w:lineRule="auto"/>
              <w:jc w:val="center"/>
              <w:rPr>
                <w:rFonts w:eastAsia="Times New Roman" w:cs="Times New Roman"/>
                <w:color w:val="000000"/>
                <w:sz w:val="20"/>
                <w:szCs w:val="20"/>
                <w:lang w:eastAsia="ru-RU"/>
              </w:rPr>
            </w:pPr>
          </w:p>
          <w:p w14:paraId="25B2AA27" w14:textId="523667A5" w:rsidR="00DC0C02" w:rsidRDefault="00DC0C02" w:rsidP="00B447E7">
            <w:pPr>
              <w:spacing w:after="0" w:line="240" w:lineRule="auto"/>
              <w:jc w:val="center"/>
              <w:rPr>
                <w:rFonts w:eastAsia="Times New Roman" w:cs="Times New Roman"/>
                <w:color w:val="000000"/>
                <w:sz w:val="20"/>
                <w:szCs w:val="20"/>
                <w:lang w:eastAsia="ru-RU"/>
              </w:rPr>
            </w:pPr>
          </w:p>
          <w:p w14:paraId="189AEA4C" w14:textId="7ECEC14E" w:rsidR="00DC0C02" w:rsidRDefault="00C1613F" w:rsidP="00D21D7F">
            <w:pPr>
              <w:spacing w:after="0"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2</w:t>
            </w:r>
          </w:p>
          <w:p w14:paraId="507A8418" w14:textId="2939BF71" w:rsidR="00B447E7" w:rsidRPr="00B447E7" w:rsidRDefault="00B447E7" w:rsidP="00B447E7">
            <w:pPr>
              <w:spacing w:after="0" w:line="240" w:lineRule="auto"/>
              <w:jc w:val="center"/>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Приложение</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к Типовому договору</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закупа лекарственных средств</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и (или) медицинских изделий</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(между Заказчиком</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и Поставщиком)</w:t>
            </w:r>
          </w:p>
        </w:tc>
      </w:tr>
    </w:tbl>
    <w:p w14:paraId="7F6B5C1A" w14:textId="77777777" w:rsidR="00B447E7" w:rsidRPr="00B447E7" w:rsidRDefault="00B447E7" w:rsidP="00B447E7">
      <w:pPr>
        <w:spacing w:after="0" w:line="240" w:lineRule="auto"/>
        <w:rPr>
          <w:rFonts w:ascii="Times/Kazakh" w:eastAsia="Times New Roman" w:hAnsi="Times/Kazakh" w:cs="Times New Roman"/>
          <w:sz w:val="20"/>
          <w:szCs w:val="20"/>
          <w:lang w:eastAsia="ru-RU"/>
        </w:rPr>
      </w:pPr>
      <w:bookmarkStart w:id="89" w:name="z340"/>
      <w:r w:rsidRPr="00B447E7">
        <w:rPr>
          <w:rFonts w:ascii="Times/Kazakh" w:eastAsia="Times New Roman" w:hAnsi="Times/Kazakh" w:cs="Times New Roman"/>
          <w:b/>
          <w:color w:val="000000"/>
          <w:sz w:val="20"/>
          <w:szCs w:val="20"/>
          <w:lang w:eastAsia="ru-RU"/>
        </w:rPr>
        <w:lastRenderedPageBreak/>
        <w:t xml:space="preserve"> Антикоррупционные требования</w:t>
      </w:r>
    </w:p>
    <w:p w14:paraId="54B95265"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0" w:name="z341"/>
      <w:bookmarkEnd w:id="89"/>
      <w:r w:rsidRPr="00B447E7">
        <w:rPr>
          <w:rFonts w:ascii="Times/Kazakh" w:eastAsia="Times New Roman" w:hAnsi="Times/Kazakh" w:cs="Times New Roman"/>
          <w:color w:val="000000"/>
          <w:sz w:val="20"/>
          <w:szCs w:val="20"/>
          <w:lang w:eastAsia="ru-RU"/>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49ADDC2"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1" w:name="z342"/>
      <w:bookmarkEnd w:id="90"/>
      <w:r w:rsidRPr="00B447E7">
        <w:rPr>
          <w:rFonts w:ascii="Times/Kazakh" w:eastAsia="Times New Roman" w:hAnsi="Times/Kazakh" w:cs="Times New Roman"/>
          <w:color w:val="000000"/>
          <w:sz w:val="20"/>
          <w:szCs w:val="20"/>
          <w:lang w:eastAsia="ru-RU"/>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243A38F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2" w:name="z343"/>
      <w:bookmarkEnd w:id="91"/>
      <w:r w:rsidRPr="00B447E7">
        <w:rPr>
          <w:rFonts w:ascii="Times/Kazakh" w:eastAsia="Times New Roman" w:hAnsi="Times/Kazakh" w:cs="Times New Roman"/>
          <w:color w:val="000000"/>
          <w:sz w:val="20"/>
          <w:szCs w:val="20"/>
          <w:lang w:eastAsia="ru-RU"/>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8A90FC2"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3" w:name="z344"/>
      <w:bookmarkEnd w:id="92"/>
      <w:r w:rsidRPr="00B447E7">
        <w:rPr>
          <w:rFonts w:ascii="Times/Kazakh" w:eastAsia="Times New Roman" w:hAnsi="Times/Kazakh" w:cs="Times New Roman"/>
          <w:color w:val="000000"/>
          <w:sz w:val="20"/>
          <w:szCs w:val="20"/>
          <w:lang w:eastAsia="ru-RU"/>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38CE7B1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4" w:name="z345"/>
      <w:bookmarkEnd w:id="93"/>
      <w:r w:rsidRPr="00B447E7">
        <w:rPr>
          <w:rFonts w:ascii="Times/Kazakh" w:eastAsia="Times New Roman" w:hAnsi="Times/Kazakh" w:cs="Times New Roman"/>
          <w:color w:val="000000"/>
          <w:sz w:val="20"/>
          <w:szCs w:val="20"/>
          <w:lang w:eastAsia="ru-RU"/>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6455E81E"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5" w:name="z346"/>
      <w:bookmarkEnd w:id="94"/>
      <w:r w:rsidRPr="00B447E7">
        <w:rPr>
          <w:rFonts w:ascii="Times/Kazakh" w:eastAsia="Times New Roman" w:hAnsi="Times/Kazakh" w:cs="Times New Roman"/>
          <w:color w:val="000000"/>
          <w:sz w:val="20"/>
          <w:szCs w:val="20"/>
          <w:lang w:eastAsia="ru-RU"/>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4EB6A5E8"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6" w:name="z347"/>
      <w:bookmarkEnd w:id="95"/>
      <w:r w:rsidRPr="00B447E7">
        <w:rPr>
          <w:rFonts w:ascii="Times/Kazakh" w:eastAsia="Times New Roman" w:hAnsi="Times/Kazakh" w:cs="Times New Roman"/>
          <w:color w:val="000000"/>
          <w:sz w:val="20"/>
          <w:szCs w:val="20"/>
          <w:lang w:eastAsia="ru-RU"/>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14:paraId="50079B68"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7" w:name="z348"/>
      <w:bookmarkEnd w:id="96"/>
      <w:r w:rsidRPr="00B447E7">
        <w:rPr>
          <w:rFonts w:ascii="Times/Kazakh" w:eastAsia="Times New Roman" w:hAnsi="Times/Kazakh" w:cs="Times New Roman"/>
          <w:color w:val="000000"/>
          <w:sz w:val="20"/>
          <w:szCs w:val="20"/>
          <w:lang w:eastAsia="ru-RU"/>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97"/>
    <w:p w14:paraId="78E7D659" w14:textId="77777777" w:rsidR="00127CF2" w:rsidRPr="00B447E7" w:rsidRDefault="00127CF2" w:rsidP="00127CF2">
      <w:pPr>
        <w:pStyle w:val="3"/>
        <w:shd w:val="clear" w:color="auto" w:fill="FFFFFF"/>
        <w:spacing w:before="0" w:beforeAutospacing="0" w:after="0" w:afterAutospacing="0"/>
        <w:textAlignment w:val="baseline"/>
        <w:rPr>
          <w:rFonts w:eastAsiaTheme="minorHAnsi"/>
          <w:bCs w:val="0"/>
          <w:sz w:val="20"/>
          <w:szCs w:val="20"/>
          <w:lang w:eastAsia="en-US"/>
        </w:rPr>
      </w:pPr>
    </w:p>
    <w:sectPr w:rsidR="00127CF2" w:rsidRPr="00B447E7"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9E2"/>
    <w:rsid w:val="000054C6"/>
    <w:rsid w:val="0001303C"/>
    <w:rsid w:val="000167E0"/>
    <w:rsid w:val="00016FC8"/>
    <w:rsid w:val="00020D1B"/>
    <w:rsid w:val="00022B40"/>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6B42"/>
    <w:rsid w:val="000714C9"/>
    <w:rsid w:val="00071DCE"/>
    <w:rsid w:val="000723B5"/>
    <w:rsid w:val="00074C98"/>
    <w:rsid w:val="0007580B"/>
    <w:rsid w:val="0007609F"/>
    <w:rsid w:val="00083055"/>
    <w:rsid w:val="0008331F"/>
    <w:rsid w:val="00084464"/>
    <w:rsid w:val="00086BAE"/>
    <w:rsid w:val="000914A9"/>
    <w:rsid w:val="0009481C"/>
    <w:rsid w:val="00097EA6"/>
    <w:rsid w:val="000B00D9"/>
    <w:rsid w:val="000B3AA7"/>
    <w:rsid w:val="000B54D4"/>
    <w:rsid w:val="000B58FE"/>
    <w:rsid w:val="000C0E05"/>
    <w:rsid w:val="000C5618"/>
    <w:rsid w:val="000C6071"/>
    <w:rsid w:val="000D305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60365"/>
    <w:rsid w:val="00170416"/>
    <w:rsid w:val="001716F1"/>
    <w:rsid w:val="001760D3"/>
    <w:rsid w:val="001764BA"/>
    <w:rsid w:val="001764D5"/>
    <w:rsid w:val="00177F9F"/>
    <w:rsid w:val="001844C0"/>
    <w:rsid w:val="00186207"/>
    <w:rsid w:val="0019186C"/>
    <w:rsid w:val="001932CD"/>
    <w:rsid w:val="0019563E"/>
    <w:rsid w:val="001A2BBA"/>
    <w:rsid w:val="001B2C66"/>
    <w:rsid w:val="001B552A"/>
    <w:rsid w:val="001B5F3B"/>
    <w:rsid w:val="001C0B5F"/>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49E"/>
    <w:rsid w:val="00223B30"/>
    <w:rsid w:val="002268C7"/>
    <w:rsid w:val="00227D73"/>
    <w:rsid w:val="0023012D"/>
    <w:rsid w:val="00233132"/>
    <w:rsid w:val="00234459"/>
    <w:rsid w:val="00237D83"/>
    <w:rsid w:val="00241D88"/>
    <w:rsid w:val="00245881"/>
    <w:rsid w:val="00245EAB"/>
    <w:rsid w:val="002472B0"/>
    <w:rsid w:val="0025299D"/>
    <w:rsid w:val="002557F0"/>
    <w:rsid w:val="00260D15"/>
    <w:rsid w:val="0026217A"/>
    <w:rsid w:val="00263D0F"/>
    <w:rsid w:val="002659F6"/>
    <w:rsid w:val="00267929"/>
    <w:rsid w:val="00270584"/>
    <w:rsid w:val="00270FFE"/>
    <w:rsid w:val="0027208B"/>
    <w:rsid w:val="0027212D"/>
    <w:rsid w:val="0027320C"/>
    <w:rsid w:val="00276146"/>
    <w:rsid w:val="00285CD6"/>
    <w:rsid w:val="00291FE2"/>
    <w:rsid w:val="00295AC1"/>
    <w:rsid w:val="00297405"/>
    <w:rsid w:val="002A19A0"/>
    <w:rsid w:val="002A5C59"/>
    <w:rsid w:val="002A7528"/>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07DCA"/>
    <w:rsid w:val="003130A3"/>
    <w:rsid w:val="00315452"/>
    <w:rsid w:val="00316EBF"/>
    <w:rsid w:val="00317668"/>
    <w:rsid w:val="003212A6"/>
    <w:rsid w:val="00325A71"/>
    <w:rsid w:val="0033076D"/>
    <w:rsid w:val="0033119A"/>
    <w:rsid w:val="00337659"/>
    <w:rsid w:val="00340C40"/>
    <w:rsid w:val="00343473"/>
    <w:rsid w:val="00343696"/>
    <w:rsid w:val="00343DE1"/>
    <w:rsid w:val="00346400"/>
    <w:rsid w:val="0034651B"/>
    <w:rsid w:val="0035118A"/>
    <w:rsid w:val="00351DAA"/>
    <w:rsid w:val="00352F9B"/>
    <w:rsid w:val="00354459"/>
    <w:rsid w:val="003552CD"/>
    <w:rsid w:val="003559DD"/>
    <w:rsid w:val="00357EB5"/>
    <w:rsid w:val="00360B24"/>
    <w:rsid w:val="00367DB8"/>
    <w:rsid w:val="00374B27"/>
    <w:rsid w:val="003775E6"/>
    <w:rsid w:val="003826DA"/>
    <w:rsid w:val="00384FAF"/>
    <w:rsid w:val="00385610"/>
    <w:rsid w:val="00394A27"/>
    <w:rsid w:val="003A1EA6"/>
    <w:rsid w:val="003A36EF"/>
    <w:rsid w:val="003A4A73"/>
    <w:rsid w:val="003A67FF"/>
    <w:rsid w:val="003B281A"/>
    <w:rsid w:val="003B4C26"/>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E2F6D"/>
    <w:rsid w:val="003F1C4F"/>
    <w:rsid w:val="003F2843"/>
    <w:rsid w:val="003F568C"/>
    <w:rsid w:val="003F5EB3"/>
    <w:rsid w:val="003F6A51"/>
    <w:rsid w:val="00403C59"/>
    <w:rsid w:val="004065EA"/>
    <w:rsid w:val="0041007C"/>
    <w:rsid w:val="00411E0E"/>
    <w:rsid w:val="004156AB"/>
    <w:rsid w:val="00415D4E"/>
    <w:rsid w:val="0041614D"/>
    <w:rsid w:val="00417E50"/>
    <w:rsid w:val="0042202E"/>
    <w:rsid w:val="00423E15"/>
    <w:rsid w:val="00426CC2"/>
    <w:rsid w:val="0043677C"/>
    <w:rsid w:val="00437969"/>
    <w:rsid w:val="00443238"/>
    <w:rsid w:val="004442CB"/>
    <w:rsid w:val="00445A14"/>
    <w:rsid w:val="00446C30"/>
    <w:rsid w:val="004520F9"/>
    <w:rsid w:val="00453B9F"/>
    <w:rsid w:val="00462A60"/>
    <w:rsid w:val="00470CAA"/>
    <w:rsid w:val="00472DE5"/>
    <w:rsid w:val="0047320A"/>
    <w:rsid w:val="004741FC"/>
    <w:rsid w:val="00482DC8"/>
    <w:rsid w:val="00485F5E"/>
    <w:rsid w:val="004902A2"/>
    <w:rsid w:val="004904F8"/>
    <w:rsid w:val="00491096"/>
    <w:rsid w:val="004A1992"/>
    <w:rsid w:val="004A55CF"/>
    <w:rsid w:val="004A6E3A"/>
    <w:rsid w:val="004B0596"/>
    <w:rsid w:val="004B0956"/>
    <w:rsid w:val="004B0B6C"/>
    <w:rsid w:val="004B43B6"/>
    <w:rsid w:val="004C4EBE"/>
    <w:rsid w:val="004D081E"/>
    <w:rsid w:val="004D0BF0"/>
    <w:rsid w:val="004D2156"/>
    <w:rsid w:val="004E1655"/>
    <w:rsid w:val="004E482F"/>
    <w:rsid w:val="004E7B88"/>
    <w:rsid w:val="004F25C1"/>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1A09"/>
    <w:rsid w:val="00542A75"/>
    <w:rsid w:val="0054458F"/>
    <w:rsid w:val="00547E74"/>
    <w:rsid w:val="00550AEB"/>
    <w:rsid w:val="00553E5B"/>
    <w:rsid w:val="005602AA"/>
    <w:rsid w:val="005605DC"/>
    <w:rsid w:val="00560849"/>
    <w:rsid w:val="0056170D"/>
    <w:rsid w:val="005632DB"/>
    <w:rsid w:val="00563A18"/>
    <w:rsid w:val="00566D65"/>
    <w:rsid w:val="00574621"/>
    <w:rsid w:val="00574B48"/>
    <w:rsid w:val="0058519F"/>
    <w:rsid w:val="00585BB0"/>
    <w:rsid w:val="005900B1"/>
    <w:rsid w:val="005A0705"/>
    <w:rsid w:val="005A1813"/>
    <w:rsid w:val="005A218B"/>
    <w:rsid w:val="005A5897"/>
    <w:rsid w:val="005B0BB2"/>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E6659"/>
    <w:rsid w:val="005F2569"/>
    <w:rsid w:val="005F2760"/>
    <w:rsid w:val="005F2775"/>
    <w:rsid w:val="005F2CA5"/>
    <w:rsid w:val="005F3CD8"/>
    <w:rsid w:val="005F65C8"/>
    <w:rsid w:val="005F7170"/>
    <w:rsid w:val="005F7FAB"/>
    <w:rsid w:val="006001F2"/>
    <w:rsid w:val="00602BF9"/>
    <w:rsid w:val="006043C4"/>
    <w:rsid w:val="00605318"/>
    <w:rsid w:val="006053F6"/>
    <w:rsid w:val="006106E6"/>
    <w:rsid w:val="00610819"/>
    <w:rsid w:val="006123AB"/>
    <w:rsid w:val="00614E45"/>
    <w:rsid w:val="00625190"/>
    <w:rsid w:val="00627218"/>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5A82"/>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314"/>
    <w:rsid w:val="006E551C"/>
    <w:rsid w:val="006E7601"/>
    <w:rsid w:val="006E7BAE"/>
    <w:rsid w:val="006E7CE8"/>
    <w:rsid w:val="006E7EAE"/>
    <w:rsid w:val="006F3159"/>
    <w:rsid w:val="006F5884"/>
    <w:rsid w:val="006F7218"/>
    <w:rsid w:val="006F79BD"/>
    <w:rsid w:val="007006C1"/>
    <w:rsid w:val="00702C61"/>
    <w:rsid w:val="007138E2"/>
    <w:rsid w:val="00717189"/>
    <w:rsid w:val="00717E5E"/>
    <w:rsid w:val="00724DA7"/>
    <w:rsid w:val="0072511A"/>
    <w:rsid w:val="00726011"/>
    <w:rsid w:val="00727681"/>
    <w:rsid w:val="00727B11"/>
    <w:rsid w:val="007300F5"/>
    <w:rsid w:val="00730434"/>
    <w:rsid w:val="0073238C"/>
    <w:rsid w:val="00736746"/>
    <w:rsid w:val="00736DBF"/>
    <w:rsid w:val="00736FF6"/>
    <w:rsid w:val="00745B15"/>
    <w:rsid w:val="00747454"/>
    <w:rsid w:val="00750B89"/>
    <w:rsid w:val="007575E9"/>
    <w:rsid w:val="00760762"/>
    <w:rsid w:val="007608F8"/>
    <w:rsid w:val="00771243"/>
    <w:rsid w:val="0077125D"/>
    <w:rsid w:val="00771578"/>
    <w:rsid w:val="00772402"/>
    <w:rsid w:val="00772DDB"/>
    <w:rsid w:val="00775A28"/>
    <w:rsid w:val="0077791F"/>
    <w:rsid w:val="00782BB9"/>
    <w:rsid w:val="007927D8"/>
    <w:rsid w:val="00792D50"/>
    <w:rsid w:val="00795479"/>
    <w:rsid w:val="0079647A"/>
    <w:rsid w:val="00796A79"/>
    <w:rsid w:val="007A050B"/>
    <w:rsid w:val="007B04C2"/>
    <w:rsid w:val="007B1D6F"/>
    <w:rsid w:val="007B78BA"/>
    <w:rsid w:val="007B7993"/>
    <w:rsid w:val="007C266C"/>
    <w:rsid w:val="007C2A6E"/>
    <w:rsid w:val="007C30DC"/>
    <w:rsid w:val="007C3CA3"/>
    <w:rsid w:val="007C7427"/>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55BD"/>
    <w:rsid w:val="00835862"/>
    <w:rsid w:val="00835C75"/>
    <w:rsid w:val="00837EB4"/>
    <w:rsid w:val="008400FC"/>
    <w:rsid w:val="00840F94"/>
    <w:rsid w:val="008424F2"/>
    <w:rsid w:val="008436C9"/>
    <w:rsid w:val="00845045"/>
    <w:rsid w:val="008459CD"/>
    <w:rsid w:val="00852E90"/>
    <w:rsid w:val="0086468B"/>
    <w:rsid w:val="00864D66"/>
    <w:rsid w:val="0086545D"/>
    <w:rsid w:val="00867932"/>
    <w:rsid w:val="00872E2B"/>
    <w:rsid w:val="00874E78"/>
    <w:rsid w:val="0087507C"/>
    <w:rsid w:val="0087796A"/>
    <w:rsid w:val="00880029"/>
    <w:rsid w:val="00880A1B"/>
    <w:rsid w:val="00882E75"/>
    <w:rsid w:val="00884F64"/>
    <w:rsid w:val="00895CA4"/>
    <w:rsid w:val="00896D1F"/>
    <w:rsid w:val="008A659C"/>
    <w:rsid w:val="008B0403"/>
    <w:rsid w:val="008B2A9F"/>
    <w:rsid w:val="008B4FA6"/>
    <w:rsid w:val="008C1BCC"/>
    <w:rsid w:val="008C30DA"/>
    <w:rsid w:val="008C41AC"/>
    <w:rsid w:val="008C7764"/>
    <w:rsid w:val="008C7BCB"/>
    <w:rsid w:val="008D0F28"/>
    <w:rsid w:val="008D33CA"/>
    <w:rsid w:val="008D56A7"/>
    <w:rsid w:val="008D5A7C"/>
    <w:rsid w:val="008D6DE3"/>
    <w:rsid w:val="008E22FA"/>
    <w:rsid w:val="008E50F6"/>
    <w:rsid w:val="008E69F2"/>
    <w:rsid w:val="008E7182"/>
    <w:rsid w:val="008F3472"/>
    <w:rsid w:val="008F5079"/>
    <w:rsid w:val="009012AF"/>
    <w:rsid w:val="0090150B"/>
    <w:rsid w:val="009043B2"/>
    <w:rsid w:val="009059C5"/>
    <w:rsid w:val="009062E8"/>
    <w:rsid w:val="00917812"/>
    <w:rsid w:val="0092165B"/>
    <w:rsid w:val="00922394"/>
    <w:rsid w:val="009225AA"/>
    <w:rsid w:val="0093007A"/>
    <w:rsid w:val="00937E7A"/>
    <w:rsid w:val="00940C36"/>
    <w:rsid w:val="00941C2B"/>
    <w:rsid w:val="00944FEF"/>
    <w:rsid w:val="009458A2"/>
    <w:rsid w:val="00946AED"/>
    <w:rsid w:val="00951A86"/>
    <w:rsid w:val="00957146"/>
    <w:rsid w:val="009616B5"/>
    <w:rsid w:val="00961C5A"/>
    <w:rsid w:val="00965153"/>
    <w:rsid w:val="00965BFC"/>
    <w:rsid w:val="00965EA4"/>
    <w:rsid w:val="00970DBE"/>
    <w:rsid w:val="00972AC6"/>
    <w:rsid w:val="00974721"/>
    <w:rsid w:val="00974968"/>
    <w:rsid w:val="00976460"/>
    <w:rsid w:val="0098057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E6790"/>
    <w:rsid w:val="009F01FE"/>
    <w:rsid w:val="009F283C"/>
    <w:rsid w:val="009F361D"/>
    <w:rsid w:val="009F7785"/>
    <w:rsid w:val="00A005E1"/>
    <w:rsid w:val="00A02C77"/>
    <w:rsid w:val="00A039F7"/>
    <w:rsid w:val="00A0480F"/>
    <w:rsid w:val="00A05EDB"/>
    <w:rsid w:val="00A12F3E"/>
    <w:rsid w:val="00A1302C"/>
    <w:rsid w:val="00A201E1"/>
    <w:rsid w:val="00A212BA"/>
    <w:rsid w:val="00A261C5"/>
    <w:rsid w:val="00A2622F"/>
    <w:rsid w:val="00A269DC"/>
    <w:rsid w:val="00A306F0"/>
    <w:rsid w:val="00A317B6"/>
    <w:rsid w:val="00A40D1F"/>
    <w:rsid w:val="00A50E5F"/>
    <w:rsid w:val="00A53EB6"/>
    <w:rsid w:val="00A55838"/>
    <w:rsid w:val="00A55DA8"/>
    <w:rsid w:val="00A625D7"/>
    <w:rsid w:val="00A64E54"/>
    <w:rsid w:val="00A65658"/>
    <w:rsid w:val="00A73323"/>
    <w:rsid w:val="00A75EC8"/>
    <w:rsid w:val="00A76BEC"/>
    <w:rsid w:val="00A82AF2"/>
    <w:rsid w:val="00A857A9"/>
    <w:rsid w:val="00A9048A"/>
    <w:rsid w:val="00AA3E60"/>
    <w:rsid w:val="00AA5519"/>
    <w:rsid w:val="00AB0B25"/>
    <w:rsid w:val="00AC0FC4"/>
    <w:rsid w:val="00AC3A43"/>
    <w:rsid w:val="00AC4985"/>
    <w:rsid w:val="00AC4E04"/>
    <w:rsid w:val="00AC750C"/>
    <w:rsid w:val="00AC7DAE"/>
    <w:rsid w:val="00AD0C0A"/>
    <w:rsid w:val="00AD341D"/>
    <w:rsid w:val="00AF001C"/>
    <w:rsid w:val="00AF0C77"/>
    <w:rsid w:val="00AF1FA0"/>
    <w:rsid w:val="00AF2BB8"/>
    <w:rsid w:val="00B0013B"/>
    <w:rsid w:val="00B044EB"/>
    <w:rsid w:val="00B04923"/>
    <w:rsid w:val="00B066D7"/>
    <w:rsid w:val="00B066FA"/>
    <w:rsid w:val="00B108D4"/>
    <w:rsid w:val="00B1165F"/>
    <w:rsid w:val="00B2151A"/>
    <w:rsid w:val="00B23847"/>
    <w:rsid w:val="00B24607"/>
    <w:rsid w:val="00B2471F"/>
    <w:rsid w:val="00B24D0D"/>
    <w:rsid w:val="00B24D79"/>
    <w:rsid w:val="00B3047A"/>
    <w:rsid w:val="00B31715"/>
    <w:rsid w:val="00B35BD1"/>
    <w:rsid w:val="00B36464"/>
    <w:rsid w:val="00B3684B"/>
    <w:rsid w:val="00B36AFA"/>
    <w:rsid w:val="00B447E7"/>
    <w:rsid w:val="00B513E0"/>
    <w:rsid w:val="00B5291D"/>
    <w:rsid w:val="00B53408"/>
    <w:rsid w:val="00B55174"/>
    <w:rsid w:val="00B55EAC"/>
    <w:rsid w:val="00B56A2B"/>
    <w:rsid w:val="00B60E62"/>
    <w:rsid w:val="00B617B7"/>
    <w:rsid w:val="00B65992"/>
    <w:rsid w:val="00B6705E"/>
    <w:rsid w:val="00B761C1"/>
    <w:rsid w:val="00B76593"/>
    <w:rsid w:val="00B820D5"/>
    <w:rsid w:val="00B90206"/>
    <w:rsid w:val="00B93E08"/>
    <w:rsid w:val="00B95C8A"/>
    <w:rsid w:val="00B96023"/>
    <w:rsid w:val="00B97669"/>
    <w:rsid w:val="00BA2145"/>
    <w:rsid w:val="00BA313C"/>
    <w:rsid w:val="00BA4820"/>
    <w:rsid w:val="00BA7F07"/>
    <w:rsid w:val="00BB0870"/>
    <w:rsid w:val="00BB22A6"/>
    <w:rsid w:val="00BB3ECB"/>
    <w:rsid w:val="00BB3F8D"/>
    <w:rsid w:val="00BB6EF5"/>
    <w:rsid w:val="00BC088A"/>
    <w:rsid w:val="00BC3A91"/>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13F"/>
    <w:rsid w:val="00C16E8A"/>
    <w:rsid w:val="00C16FA6"/>
    <w:rsid w:val="00C2285F"/>
    <w:rsid w:val="00C302B1"/>
    <w:rsid w:val="00C32980"/>
    <w:rsid w:val="00C339B9"/>
    <w:rsid w:val="00C3515C"/>
    <w:rsid w:val="00C35604"/>
    <w:rsid w:val="00C375D8"/>
    <w:rsid w:val="00C37B5C"/>
    <w:rsid w:val="00C40664"/>
    <w:rsid w:val="00C41281"/>
    <w:rsid w:val="00C422CA"/>
    <w:rsid w:val="00C426D6"/>
    <w:rsid w:val="00C442BE"/>
    <w:rsid w:val="00C45A81"/>
    <w:rsid w:val="00C51053"/>
    <w:rsid w:val="00C55FE3"/>
    <w:rsid w:val="00C57116"/>
    <w:rsid w:val="00C576DB"/>
    <w:rsid w:val="00C62375"/>
    <w:rsid w:val="00C63623"/>
    <w:rsid w:val="00C63F13"/>
    <w:rsid w:val="00C65238"/>
    <w:rsid w:val="00C73536"/>
    <w:rsid w:val="00C76609"/>
    <w:rsid w:val="00C77442"/>
    <w:rsid w:val="00C77E47"/>
    <w:rsid w:val="00C81BA3"/>
    <w:rsid w:val="00C82BA0"/>
    <w:rsid w:val="00C91B52"/>
    <w:rsid w:val="00C91BD2"/>
    <w:rsid w:val="00C9256D"/>
    <w:rsid w:val="00C95318"/>
    <w:rsid w:val="00CA1BFF"/>
    <w:rsid w:val="00CA5240"/>
    <w:rsid w:val="00CA670E"/>
    <w:rsid w:val="00CB3C4C"/>
    <w:rsid w:val="00CB412B"/>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1D7F"/>
    <w:rsid w:val="00D2690B"/>
    <w:rsid w:val="00D3421B"/>
    <w:rsid w:val="00D343D9"/>
    <w:rsid w:val="00D37428"/>
    <w:rsid w:val="00D37BEF"/>
    <w:rsid w:val="00D414D9"/>
    <w:rsid w:val="00D42C95"/>
    <w:rsid w:val="00D47253"/>
    <w:rsid w:val="00D472CD"/>
    <w:rsid w:val="00D5355D"/>
    <w:rsid w:val="00D60627"/>
    <w:rsid w:val="00D60B4B"/>
    <w:rsid w:val="00D638D2"/>
    <w:rsid w:val="00D63BCD"/>
    <w:rsid w:val="00D63F71"/>
    <w:rsid w:val="00D67193"/>
    <w:rsid w:val="00D74464"/>
    <w:rsid w:val="00D757CC"/>
    <w:rsid w:val="00D80D49"/>
    <w:rsid w:val="00D827A9"/>
    <w:rsid w:val="00D83ABA"/>
    <w:rsid w:val="00D841E4"/>
    <w:rsid w:val="00D86FB0"/>
    <w:rsid w:val="00D87221"/>
    <w:rsid w:val="00D87BC9"/>
    <w:rsid w:val="00D9578F"/>
    <w:rsid w:val="00D9593B"/>
    <w:rsid w:val="00D9674E"/>
    <w:rsid w:val="00D97D19"/>
    <w:rsid w:val="00DA1179"/>
    <w:rsid w:val="00DA190E"/>
    <w:rsid w:val="00DA5B33"/>
    <w:rsid w:val="00DA6A29"/>
    <w:rsid w:val="00DA6C80"/>
    <w:rsid w:val="00DA7C83"/>
    <w:rsid w:val="00DB01CD"/>
    <w:rsid w:val="00DB348D"/>
    <w:rsid w:val="00DB4F89"/>
    <w:rsid w:val="00DC0C02"/>
    <w:rsid w:val="00DC17DE"/>
    <w:rsid w:val="00DC26A8"/>
    <w:rsid w:val="00DC2F03"/>
    <w:rsid w:val="00DC67CD"/>
    <w:rsid w:val="00DD0B1D"/>
    <w:rsid w:val="00DD12A2"/>
    <w:rsid w:val="00DD4293"/>
    <w:rsid w:val="00DD52E8"/>
    <w:rsid w:val="00DD6EBA"/>
    <w:rsid w:val="00DE26D1"/>
    <w:rsid w:val="00DE5325"/>
    <w:rsid w:val="00DE5426"/>
    <w:rsid w:val="00DE7B8E"/>
    <w:rsid w:val="00DF01B7"/>
    <w:rsid w:val="00DF135A"/>
    <w:rsid w:val="00DF30D3"/>
    <w:rsid w:val="00DF3267"/>
    <w:rsid w:val="00DF535B"/>
    <w:rsid w:val="00DF571B"/>
    <w:rsid w:val="00E066B9"/>
    <w:rsid w:val="00E06F31"/>
    <w:rsid w:val="00E07D30"/>
    <w:rsid w:val="00E14828"/>
    <w:rsid w:val="00E2020A"/>
    <w:rsid w:val="00E20FE4"/>
    <w:rsid w:val="00E2143B"/>
    <w:rsid w:val="00E22302"/>
    <w:rsid w:val="00E3266C"/>
    <w:rsid w:val="00E34779"/>
    <w:rsid w:val="00E37B2F"/>
    <w:rsid w:val="00E531E2"/>
    <w:rsid w:val="00E546FC"/>
    <w:rsid w:val="00E55784"/>
    <w:rsid w:val="00E561E6"/>
    <w:rsid w:val="00E562B6"/>
    <w:rsid w:val="00E57614"/>
    <w:rsid w:val="00E61AFB"/>
    <w:rsid w:val="00E62BFC"/>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EF7AAA"/>
    <w:rsid w:val="00F00CE2"/>
    <w:rsid w:val="00F012A7"/>
    <w:rsid w:val="00F044F4"/>
    <w:rsid w:val="00F059BA"/>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0AB8"/>
    <w:rsid w:val="00FA34FE"/>
    <w:rsid w:val="00FA5773"/>
    <w:rsid w:val="00FA7484"/>
    <w:rsid w:val="00FA79DF"/>
    <w:rsid w:val="00FB345A"/>
    <w:rsid w:val="00FB4154"/>
    <w:rsid w:val="00FB5CA4"/>
    <w:rsid w:val="00FB6C26"/>
    <w:rsid w:val="00FC07D9"/>
    <w:rsid w:val="00FD15E6"/>
    <w:rsid w:val="00FD6368"/>
    <w:rsid w:val="00FD6834"/>
    <w:rsid w:val="00FD7443"/>
    <w:rsid w:val="00FE0266"/>
    <w:rsid w:val="00FE101B"/>
    <w:rsid w:val="00FE1A29"/>
    <w:rsid w:val="00FE2111"/>
    <w:rsid w:val="00FE59A4"/>
    <w:rsid w:val="00FE606F"/>
    <w:rsid w:val="00FF1BF0"/>
    <w:rsid w:val="00FF3134"/>
    <w:rsid w:val="00FF3D0F"/>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51BB"/>
  <w15:docId w15:val="{326A2478-056E-44EC-B142-E4011457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5F717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7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2220606">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47132323">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554388168">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39002213">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84292394">
      <w:bodyDiv w:val="1"/>
      <w:marLeft w:val="0"/>
      <w:marRight w:val="0"/>
      <w:marTop w:val="0"/>
      <w:marBottom w:val="0"/>
      <w:divBdr>
        <w:top w:val="none" w:sz="0" w:space="0" w:color="auto"/>
        <w:left w:val="none" w:sz="0" w:space="0" w:color="auto"/>
        <w:bottom w:val="none" w:sz="0" w:space="0" w:color="auto"/>
        <w:right w:val="none" w:sz="0" w:space="0" w:color="auto"/>
      </w:divBdr>
    </w:div>
    <w:div w:id="898251477">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61292555">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19544628">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59975065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4024883">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77656077">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116370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3346505">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199799973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078630011">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EADFD-5FFF-47D3-8A1F-558EC568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5767</TotalTime>
  <Pages>18</Pages>
  <Words>7764</Words>
  <Characters>44256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User</cp:lastModifiedBy>
  <cp:revision>696</cp:revision>
  <cp:lastPrinted>2022-10-17T09:55:00Z</cp:lastPrinted>
  <dcterms:created xsi:type="dcterms:W3CDTF">2017-02-20T06:30:00Z</dcterms:created>
  <dcterms:modified xsi:type="dcterms:W3CDTF">2022-12-12T06:10:00Z</dcterms:modified>
</cp:coreProperties>
</file>