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0C69EA71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7C7427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4289EDBB" w14:textId="0D99549D" w:rsidR="009B4EEE" w:rsidRPr="00443238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A45504">
        <w:rPr>
          <w:sz w:val="28"/>
          <w:szCs w:val="28"/>
        </w:rPr>
        <w:t>1</w:t>
      </w:r>
      <w:r w:rsidR="00863E66">
        <w:rPr>
          <w:sz w:val="28"/>
          <w:szCs w:val="28"/>
        </w:rPr>
        <w:t>5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1FCA4C5E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5E349F">
        <w:rPr>
          <w:sz w:val="24"/>
          <w:szCs w:val="24"/>
        </w:rPr>
        <w:t>1</w:t>
      </w:r>
      <w:r w:rsidR="00863E66">
        <w:rPr>
          <w:sz w:val="24"/>
          <w:szCs w:val="24"/>
        </w:rPr>
        <w:t>5</w:t>
      </w:r>
      <w:r w:rsidR="008D33CA">
        <w:rPr>
          <w:sz w:val="24"/>
          <w:szCs w:val="24"/>
        </w:rPr>
        <w:t xml:space="preserve"> </w:t>
      </w:r>
      <w:r w:rsidR="00863E66">
        <w:rPr>
          <w:sz w:val="24"/>
          <w:szCs w:val="24"/>
        </w:rPr>
        <w:t>февраля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75EAC603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4ABB456B" w14:textId="0D62FC1B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925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398"/>
        <w:gridCol w:w="9356"/>
        <w:gridCol w:w="730"/>
        <w:gridCol w:w="626"/>
        <w:gridCol w:w="998"/>
        <w:gridCol w:w="1096"/>
      </w:tblGrid>
      <w:tr w:rsidR="000A4185" w:rsidRPr="00B35BD1" w14:paraId="378C2708" w14:textId="77777777" w:rsidTr="00107FCA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031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43AE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4360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998F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DB11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E607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85F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A4185" w:rsidRPr="00B35BD1" w14:paraId="090084C5" w14:textId="77777777" w:rsidTr="00107FCA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3BF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64D1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EB8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15B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C74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7797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B28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B7C0D" w:rsidRPr="005D0C8B" w14:paraId="01ADB671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24039" w14:textId="1E97B5A7" w:rsidR="004B7C0D" w:rsidRPr="00A05EDB" w:rsidRDefault="004B7C0D" w:rsidP="004B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AF90" w14:textId="557243C1" w:rsidR="004B7C0D" w:rsidRPr="004B7C0D" w:rsidRDefault="004B7C0D" w:rsidP="004B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Стилет (проводник) </w:t>
            </w:r>
            <w:proofErr w:type="gramStart"/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 трудной</w:t>
            </w:r>
            <w:proofErr w:type="gramEnd"/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интубации  длина 70 см размер 15 </w:t>
            </w:r>
            <w:proofErr w:type="spellStart"/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  <w:proofErr w:type="spellEnd"/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D9EDAC" w14:textId="1B9E15FD" w:rsidR="004B7C0D" w:rsidRPr="004B7C0D" w:rsidRDefault="004B7C0D" w:rsidP="004B7C0D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Дистальный конец </w:t>
            </w:r>
            <w:proofErr w:type="spellStart"/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интродьюсера</w:t>
            </w:r>
            <w:proofErr w:type="spellEnd"/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изогнут для прохождения под надгортанником в условиях недостаточного обзора при трудной интубации.</w:t>
            </w:r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Изогнутый конец </w:t>
            </w:r>
            <w:proofErr w:type="spellStart"/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интродьюсера</w:t>
            </w:r>
            <w:proofErr w:type="spellEnd"/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позволяет тактильно ощутить прохождение трахеальных колец, что служит диагностическим тестом правильности установки.</w:t>
            </w:r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Разметка по длине позволяет определить глубину введения </w:t>
            </w:r>
            <w:proofErr w:type="spellStart"/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интродьюсера</w:t>
            </w:r>
            <w:proofErr w:type="spellEnd"/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трахею.</w:t>
            </w:r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Гладкое, скользящее покрытие обеспечивает легкое введение трубки по проводнику.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A877" w14:textId="1ABE3A58" w:rsidR="004B7C0D" w:rsidRPr="004B7C0D" w:rsidRDefault="004B7C0D" w:rsidP="004B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B3EC" w14:textId="0ED0F4A0" w:rsidR="004B7C0D" w:rsidRPr="004B7C0D" w:rsidRDefault="004B7C0D" w:rsidP="004B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944A4" w14:textId="0AABBD93" w:rsidR="004B7C0D" w:rsidRPr="004B7C0D" w:rsidRDefault="004B7C0D" w:rsidP="004B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B349A" w14:textId="0F4FDFF4" w:rsidR="004B7C0D" w:rsidRPr="004B7C0D" w:rsidRDefault="004B7C0D" w:rsidP="004B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B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62 500</w:t>
            </w:r>
          </w:p>
        </w:tc>
      </w:tr>
      <w:tr w:rsidR="007C4D53" w:rsidRPr="005D0C8B" w14:paraId="0FAE01CD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CACE6" w14:textId="3D208B07" w:rsidR="007C4D53" w:rsidRPr="00A05EDB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1AE9A" w14:textId="438E3C7C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одноразовый стерильный ожоговый 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41983" w14:textId="42B342E7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Простынь одноразовая стерильная размер 200*160 см плотность 40 г/м2 – 2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2. Пеленка одноразовая стерильная размер 70*80 см плотность 40 г/м2 -1 шт. 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3A2C9" w14:textId="77C022A7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DDF3" w14:textId="7CD2A267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78088" w14:textId="37AD3FBB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9F4C" w14:textId="0C72BB95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18 000</w:t>
            </w:r>
          </w:p>
        </w:tc>
      </w:tr>
      <w:tr w:rsidR="007C4D53" w:rsidRPr="005D0C8B" w14:paraId="603423E1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B29F4" w14:textId="248270B3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56330" w14:textId="56E8055C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Оригинальный удлинитель 150</w:t>
            </w:r>
            <w:r w:rsidR="009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  <w:r w:rsidR="009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(светозащитная)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AF157" w14:textId="2A68A4CC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Оригинальные линии стандарт внутренний диаметр 1,5; длиной 150см. Коннекторы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Luerlock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Без ДЭГФ. Не содержит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фталатов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Устойчивы к давлению до 4 бар. Материал ПВХ. Светозащитная. Изделие (удлинитель) предназначено для соединения приборов для проведения инфузионной терапии с устройством сосудистого доступа пациента.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98CB1" w14:textId="5129A600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74655" w14:textId="45D238EC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1F12A" w14:textId="2CDE974B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D9A45" w14:textId="725EDEC0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31 000</w:t>
            </w:r>
          </w:p>
        </w:tc>
      </w:tr>
      <w:tr w:rsidR="007C4D53" w:rsidRPr="005D0C8B" w14:paraId="12D46754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823B3" w14:textId="3B2A3EBF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E8223" w14:textId="3C946908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Грелка резиновая комбинированная (кружка "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Эсмарха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35912" w14:textId="54DF4168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Грелка комбинированная (кружка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Эсмарха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предназначена для местного согревания или охлаждения тела (грелка с пробкой), а также для промываний и спринцеваний (грелка с комплектующими деталями). Кружка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Эсмарха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резиновая предназначена для многократного использования, выдерживает дезинфекцию 1% раствором хлорамина или 3% раствором перекиси водорода в течение 30 минут.</w:t>
            </w:r>
            <w:r w:rsidR="009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поверхность корпуса кружки не слипается.  Кружки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Эсмарха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резиновые представляют собой резиновые корпуса с вмонтированными в них штуцерами. Вместимость и основные 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размеры:  №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3 - вместимость л 2,5±0,25, длина мм 315+5, ширина мм 200±5, толщина стенки мм 1,5±0,5.Трубка резиновая к кружке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Эсмарха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имеет размеры: внутренний</w:t>
            </w:r>
            <w:r w:rsidR="009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диаметр 8,0 ±0,5 мм, толщина стенки 0,5+0,5 мм, длина, не менее 1400 мм.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CF801" w14:textId="7C6251B6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30DA" w14:textId="62E5BF75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60A04" w14:textId="22EECD96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B07BB" w14:textId="3E51C46A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</w:tr>
      <w:tr w:rsidR="007C4D53" w:rsidRPr="005D0C8B" w14:paraId="46822294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3F329" w14:textId="5EB5F64F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409A4" w14:textId="61E8F6F0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Картриджи для циркулярного степлера, 29 мм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2B6B0" w14:textId="41564CA0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Картридж одноразовый, размер 29 мм для циркулярного многоразового степлера, для наложения анастомозов методами «конец-в-конец», «конец-в-бок» с титановыми скобами, расположенным в шахматном порядке, имеющие 2 концентрических кольца внутри одноразового картриджа (кассеты) со скобами. После формирования и закрытия скрепок, круглое лезвие автоматически срезает все излишки ткани, внутри шва, формируя циркулярное соустье. Количество скобок в картридже — не менее 24; размер разреза — 20 мм; высота незакрытых скоб — не более 4,80 мм; высота закрытых скоб —не более 2,00 мм. Стерильно. Цвет зеленый.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76B8F" w14:textId="26C65E22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61CD3" w14:textId="2316072F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C9641" w14:textId="1F1E5ED5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D2004" w14:textId="6B28D32A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5 400 000</w:t>
            </w:r>
          </w:p>
        </w:tc>
      </w:tr>
      <w:tr w:rsidR="007C4D53" w:rsidRPr="005D0C8B" w14:paraId="0F6F5E6B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D1D2" w14:textId="05B71523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8268C" w14:textId="1839DE88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Гастростомическая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BD115" w14:textId="7F1ACD03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гастростомическая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предназначена для кормления через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гастростому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 раздельным портами для питания и доставки медикаментов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22.Объем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7-10мл. С манжетой.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0CECC" w14:textId="4237E27A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A3C7A" w14:textId="74F83BDB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F0264" w14:textId="721D4315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B89BA" w14:textId="67A366A6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320 000</w:t>
            </w:r>
          </w:p>
        </w:tc>
      </w:tr>
      <w:tr w:rsidR="007C4D53" w:rsidRPr="005D0C8B" w14:paraId="3C5F90CA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EB0A" w14:textId="5BB28A6C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6B301" w14:textId="02A5EF69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Лезвие хирургическое № 11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DF512" w14:textId="13DD0DBF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Лезвия скальпеля одноразовые стерильные предназначено для рассечения мягких тканей и сосудов при различных хирургических операциях и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состоитиз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специальной нержавеющей или карбоновой стали.</w:t>
            </w:r>
            <w:r w:rsidR="009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стерильно, предназначено для одноразового использования, изготовлено из высокоуглеродистой медицинской карбоновой стали (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CarbonSteel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Толщина стали: 0,4 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мм;  Прочность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стали : не менее 750HV (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Виккерсов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Стерилизация: стерилизовано радиационным методом; Упаковка: количество в упаковке 100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F86DC" w14:textId="62E3DD02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57F29" w14:textId="5A7A4D93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C2E8C" w14:textId="20FEE58F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84DA" w14:textId="6DB95AAA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9 100</w:t>
            </w:r>
          </w:p>
        </w:tc>
      </w:tr>
      <w:tr w:rsidR="007C4D53" w:rsidRPr="005D0C8B" w14:paraId="4A5F08FF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256F2" w14:textId="6B753F9A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E5948" w14:textId="22651F7F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Лезвие для скальпелей съемное стерильное №</w:t>
            </w:r>
            <w:r w:rsidR="009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3F10D" w14:textId="50C53D6E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Лезвие хирургическое 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стерильное  предназначено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рассечения мягких тканей и сосудов при различных хирургических операциях. Лезвия индивидуально упакованы в фольгу, ориентированы в одну сторону и уложены в транспортную тару. Технические характеристики: стерильно, предназначено для одноразового использования, изготовлено из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высокоуглеродной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стали. Лезвие соответствует ручке №4.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6E05" w14:textId="39D2761C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077AE" w14:textId="5A09DF25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C1B17" w14:textId="47C27984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802C5" w14:textId="0ABC8616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21 000</w:t>
            </w:r>
          </w:p>
        </w:tc>
      </w:tr>
      <w:tr w:rsidR="007C4D53" w:rsidRPr="005D0C8B" w14:paraId="06F8E92F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8F8C7" w14:textId="0C15E624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CB17A" w14:textId="7D70B841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Зеркало гортанное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15E3B" w14:textId="685993A4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Зеркало гортанное стерильное одноразовое - применяется в оториноларингологии для осмотра внутренней поверхности гортани и полости рта. Размер М - диаметр 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зеркала  22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мм. Длина 160 мм -100 штук, Размер S - диаметр 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зеркала  16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мм. Длина 200 мм -100 штук.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8A6CC" w14:textId="4F81E87F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39DC6" w14:textId="45C13BE2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8A193" w14:textId="21232E96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B6CC6" w14:textId="5DBEF008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</w:t>
            </w:r>
          </w:p>
        </w:tc>
      </w:tr>
      <w:tr w:rsidR="007C4D53" w:rsidRPr="005D0C8B" w14:paraId="5054E2EF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6704A" w14:textId="6574C287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E93E8" w14:textId="010B3DF3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подключичный d 1,4 мм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D20FE" w14:textId="27543AFE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подключичный однократного применения стерильный внутренний d 1,4 мм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797E7" w14:textId="6567E017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B347D" w14:textId="5D0CB213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96266" w14:textId="4B1871A5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0A55E" w14:textId="03CCB29E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</w:t>
            </w:r>
          </w:p>
        </w:tc>
      </w:tr>
      <w:tr w:rsidR="007C4D53" w:rsidRPr="005D0C8B" w14:paraId="1CAECCB3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D90EF" w14:textId="7BD465F5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E2C91" w14:textId="5EED0B8C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Тонзиллярная петля для миндалин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08760" w14:textId="46E0E3E2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Тонзиллярная петля для </w:t>
            </w:r>
            <w:proofErr w:type="gramStart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миндалин ,</w:t>
            </w:r>
            <w:proofErr w:type="gramEnd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многоразовая , </w:t>
            </w:r>
            <w:proofErr w:type="spellStart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автоклавируемая</w:t>
            </w:r>
            <w:proofErr w:type="spellEnd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Общая длина не менее 25 см.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63967" w14:textId="3C932FC4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501DA" w14:textId="759C43CC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4F570" w14:textId="06E1E1E6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8C373" w14:textId="22A3E08A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478 800</w:t>
            </w:r>
          </w:p>
        </w:tc>
      </w:tr>
      <w:tr w:rsidR="007C4D53" w:rsidRPr="005D0C8B" w14:paraId="4071DAEA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FB229" w14:textId="3E1EA7F8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2D3E5" w14:textId="03E9D984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Петли Бохана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7BB8E" w14:textId="3D4A4617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Петли Бохана 100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2F560" w14:textId="0B4B6634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C45F5" w14:textId="08ABD455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4AFEF" w14:textId="42FD81C4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E14D4" w14:textId="12682196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</w:t>
            </w:r>
          </w:p>
        </w:tc>
      </w:tr>
      <w:tr w:rsidR="007C4D53" w:rsidRPr="005D0C8B" w14:paraId="28BDF4F9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80AF0" w14:textId="6A7FE91B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88169" w14:textId="3FDD21C1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Наконечник аспирационный, диаметр 7 </w:t>
            </w:r>
            <w:proofErr w:type="spellStart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Шр</w:t>
            </w:r>
            <w:proofErr w:type="spell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98C75" w14:textId="2164ADAD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Наконечник аспирационный, многоразовый,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автоклавируемый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 отверстием регулировки потока и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мандреном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угловой, наружный диаметр 7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рабочая длина не более 9,5 см, общая длина 17 см.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E5340" w14:textId="2E67810B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83B5" w14:textId="53CE4981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9F34" w14:textId="2BE6B0C8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96FAD" w14:textId="4C18B71B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156 000</w:t>
            </w:r>
          </w:p>
        </w:tc>
      </w:tr>
      <w:tr w:rsidR="007C4D53" w:rsidRPr="005D0C8B" w14:paraId="2001BADC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AB3BB" w14:textId="57E7A665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DD05E" w14:textId="6B356777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Наконечник аспирационный, диаметр 9 </w:t>
            </w:r>
            <w:proofErr w:type="spellStart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Шр</w:t>
            </w:r>
            <w:proofErr w:type="spell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F9245" w14:textId="7ACF2634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Наконечник аспирационный, многоразовый, </w:t>
            </w:r>
            <w:proofErr w:type="spellStart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автоклавируемый</w:t>
            </w:r>
            <w:proofErr w:type="spellEnd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с отверстием регулировки потока и </w:t>
            </w:r>
            <w:proofErr w:type="spellStart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мандреном</w:t>
            </w:r>
            <w:proofErr w:type="spellEnd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угловой, наружный диаметр 9 </w:t>
            </w:r>
            <w:proofErr w:type="spellStart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Шр</w:t>
            </w:r>
            <w:proofErr w:type="spellEnd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рабочая длина не более 9,5 см, общая длина 17 см.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B4A7E" w14:textId="77F9A155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58D0E" w14:textId="3EAF313D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11E49" w14:textId="6200D8A2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3CC4F" w14:textId="5583B922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156 000</w:t>
            </w:r>
          </w:p>
        </w:tc>
      </w:tr>
      <w:tr w:rsidR="007C4D53" w:rsidRPr="005D0C8B" w14:paraId="3F1E195A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A3A52" w14:textId="04368623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C6907" w14:textId="396237FA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Кюретка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61A84" w14:textId="1C760D13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кюретка по WILLIGER, костная,</w:t>
            </w:r>
            <w:r w:rsidR="009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даустороняя,145 мм.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263A" w14:textId="0B0026DC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B449B" w14:textId="1FDF74FB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3B75C" w14:textId="5A97775B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4872" w14:textId="7FCAC468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48 000</w:t>
            </w:r>
          </w:p>
        </w:tc>
      </w:tr>
      <w:tr w:rsidR="007C4D53" w:rsidRPr="005D0C8B" w14:paraId="1879161A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F66AB" w14:textId="243C89BC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260D9" w14:textId="20DDCEA2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бабочка № 27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A3D8D" w14:textId="784CD246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(катетер) «бабочка» предназначена для кратковременной пункции малых периферических вен (до 6 часов) и внутривенных инфузий. Игла “бабочка” называется так из-за пластиковых крыльев, которые позволяют прочно фиксировать устройство на теле пациента.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80B90" w14:textId="362BB4D3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055C7" w14:textId="45C4E3FC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76B31" w14:textId="2D6B1284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FD9D" w14:textId="7FB20EDE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</w:t>
            </w:r>
          </w:p>
        </w:tc>
      </w:tr>
      <w:tr w:rsidR="007C4D53" w:rsidRPr="005D0C8B" w14:paraId="4C34512E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1A168" w14:textId="66F50426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A1B4C" w14:textId="6CF14E56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Спиномозговая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игла со срезом типа Квинке 20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  x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1/2" 0.9 x88 мм  (желтый)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3104" w14:textId="00572478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предназначена для пункции спинального пространства с целью лечения и анестезии, стерильная одноразового применения. игла спинальная изготовлена из высококачественной медицинской стали: тонкостенная и прочная — отсутствует риск поломки иглы при проведении манипуляции, что обеспечивает безопасность пациента и уверенность врача в продукте; гладкая поверхность для легкой и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атравматичной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пункции; острие типа Карандаш обеспечивает отсутствие эффекта биопсии и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обтурации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иглы,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атравматичность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пункции, позволяет раздвигать твердую мозговую оболочку (максимальный эффект раздвижения волокон) и значительно снижает риск развития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постпункционной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головной боли; коническая форма острия спинальной иглы без режущих граней позволяет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пунктировать твердую мозговую оболочку – боковое отверстие на кончике позволяет обеспечить направленное введение анестезирующего раствора; специальный дизайн бокового отверстия и подогнанный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мандрен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спинальной иглы позволяют исключить эффект биопсии при пункции; прозрачное окно визуализации павильона иглы с эффектом увеличительного стекла позволяет быстро определять обратный ток ликвора и помогает точно позиционировать кончик иглы в субарахноидальном пространстве; павильон иглы имеет удобный захват для проведения манипуляции и цветовую кодировку в зависимости от диаметра иглы. стерилизация: оксид этилена; упаковка — индивидуальная блистерная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2A6A" w14:textId="2A1EC060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EF4AF" w14:textId="78C6DFDD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D9EB0" w14:textId="00872A55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D99DC" w14:textId="5C6FBAE5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135 000</w:t>
            </w:r>
          </w:p>
        </w:tc>
      </w:tr>
      <w:tr w:rsidR="007C4D53" w:rsidRPr="005D0C8B" w14:paraId="5C893B11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B3DC3" w14:textId="6C89B88D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D1278" w14:textId="4561CFFD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спинальная с 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проводником  №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0,9*35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A5B03" w14:textId="5474F852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Игла 20G 0,9*35мм для спинномозговой анестезии и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люмбальной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 с 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заточкой  "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Карандаш", боковое отверстие, с проводниковой иглой, прозрачный павильон-призма для идентификации СМЖ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25EA0" w14:textId="266752B5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5067A" w14:textId="64DCB953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654F5" w14:textId="02BEA19D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5FE49" w14:textId="664AAC32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112 500</w:t>
            </w:r>
          </w:p>
        </w:tc>
      </w:tr>
      <w:tr w:rsidR="007C4D53" w:rsidRPr="005D0C8B" w14:paraId="57C5FE7A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BEFD8" w14:textId="34E116A8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CDDD4" w14:textId="59BCE1CA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гемофильтрации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Калием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6D5E0" w14:textId="3E2EFB3E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гемофильтрации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Калием предназначен для больных с острой почечной недостаточностью, 5000 мл  к аппарату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Diapact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CRRT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7AD44" w14:textId="2B6952D7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F0110" w14:textId="029BC95E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8B5AE" w14:textId="2D88C4A9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9926" w14:textId="72ED52FF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</w:t>
            </w:r>
          </w:p>
        </w:tc>
      </w:tr>
      <w:tr w:rsidR="007C4D53" w:rsidRPr="005D0C8B" w14:paraId="3C143062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06696" w14:textId="35AA556A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C6149" w14:textId="1595FC0C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Капиллярный диализатор с площадью мембраны 1,5-1,8 </w:t>
            </w:r>
            <w:proofErr w:type="spellStart"/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CEA5D" w14:textId="35F31221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Капиллярный диализатор с площадью мембраны 1,5-1,8 </w:t>
            </w:r>
            <w:proofErr w:type="spellStart"/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B825" w14:textId="490B578D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2C6C" w14:textId="532A94B6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501ED" w14:textId="2397F7D0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7C102" w14:textId="180ABD68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54 000</w:t>
            </w:r>
          </w:p>
        </w:tc>
      </w:tr>
      <w:tr w:rsidR="007C4D53" w:rsidRPr="005D0C8B" w14:paraId="4E55E8A5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10474" w14:textId="040A9260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4C2B6" w14:textId="6F110643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Наконечник стоматологический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микроматорный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прямой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EA19A" w14:textId="7B2A1D1D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Наконечник стоматологический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микроматорный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 применяется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препарирования зубов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A5090" w14:textId="19ABED94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15FF5" w14:textId="73C60CF8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B03F6" w14:textId="0FEC8DDE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B290" w14:textId="010B3639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</w:t>
            </w:r>
          </w:p>
        </w:tc>
      </w:tr>
      <w:tr w:rsidR="007C4D53" w:rsidRPr="005D0C8B" w14:paraId="1F0EC121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AF3D5" w14:textId="5F970206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90FD1" w14:textId="262BE181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 для прямого наконечника цилиндрический                                           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08BCF" w14:textId="7C76DF90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Бор для прямого наконечника цилиндрический                                      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05799" w14:textId="776B8A83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D426E" w14:textId="73ADBB19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A3222" w14:textId="6AEFA37E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1F05C" w14:textId="06600AE5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</w:tr>
      <w:tr w:rsidR="007C4D53" w:rsidRPr="005D0C8B" w14:paraId="023FD5A9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3E250" w14:textId="03688E8B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DC9F0" w14:textId="2D8E98E2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 для прямого наконечника обратный конус                                              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8E2D7" w14:textId="528BD797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боры твердосплавные с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собратно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-конусной головкой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3261B" w14:textId="59DA8C41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97EAD" w14:textId="30436FA2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D746A" w14:textId="261E6169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7C5E5" w14:textId="768BBE86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</w:t>
            </w:r>
          </w:p>
        </w:tc>
      </w:tr>
      <w:tr w:rsidR="007C4D53" w:rsidRPr="005D0C8B" w14:paraId="5E392829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46459" w14:textId="3DF6468C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8DC3" w14:textId="6A192286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Назубные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проволочные шины-Крючок для дуги с шарообразным наконечником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D641A" w14:textId="614E54A8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Назубные</w:t>
            </w:r>
            <w:proofErr w:type="spellEnd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проволочные шины. Шина для фиксации челюстей и установки межчелюстных тяг при лечении </w:t>
            </w:r>
            <w:proofErr w:type="spellStart"/>
            <w:proofErr w:type="gramStart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переломов.изготовлена</w:t>
            </w:r>
            <w:proofErr w:type="spellEnd"/>
            <w:proofErr w:type="gramEnd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методом </w:t>
            </w:r>
            <w:proofErr w:type="spellStart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олодной</w:t>
            </w:r>
            <w:proofErr w:type="spellEnd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штамповки из ленты коррозионной и жаростойкой стали. Имеет матовую или блестящую поверхность. В упаковке 20 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639CC" w14:textId="1512930A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426CC" w14:textId="049FB097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111DD" w14:textId="7D464F0B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71624" w14:textId="0D535010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</w:t>
            </w:r>
          </w:p>
        </w:tc>
      </w:tr>
      <w:tr w:rsidR="007C4D53" w:rsidRPr="005D0C8B" w14:paraId="419EB638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98DE" w14:textId="2C95EE7A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34CAC" w14:textId="50331B0D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Проволка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лигатурная  диаметр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0,5 мм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13C07" w14:textId="53A1A620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Проволка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лигатурная Сталь нержавеющая диаметр 0,5 мм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5000мм ТУ 64-2-112-76 Для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шинирования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88E58" w14:textId="7B6F02BF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9897A" w14:textId="6CC95384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C006A" w14:textId="0295F228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895FC" w14:textId="4D779E1B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</w:tr>
      <w:tr w:rsidR="007C4D53" w:rsidRPr="005D0C8B" w14:paraId="292C2BC4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5BBD" w14:textId="5966285C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90986" w14:textId="00F946C9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Компресс гемостатический и антисептический для </w:t>
            </w:r>
            <w:proofErr w:type="gramStart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альвеол  (</w:t>
            </w:r>
            <w:proofErr w:type="gramEnd"/>
            <w:r w:rsidRPr="007C4D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губка)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F256F" w14:textId="77E065BE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Компресс гемостатический и антисептический для 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альвеол  (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губка) представляет собой коллагеновые кубики размером не более 1,0х1,0х1,0см. желтого цвета с характерным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йодоформно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эвгенольным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запахом. 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 в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потребительской таре 30шт.  Масса кубика коллагеновой губки не менее 0,1</w:t>
            </w:r>
            <w:r w:rsidR="009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BEACF" w14:textId="58D6159D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BA9F7" w14:textId="280810B6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44D5D" w14:textId="5875E670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89A16" w14:textId="3E164C1A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</w:t>
            </w:r>
          </w:p>
        </w:tc>
      </w:tr>
      <w:tr w:rsidR="007C4D53" w:rsidRPr="005D0C8B" w14:paraId="0FA5932E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BC5FB" w14:textId="5BBC4622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6F9A3" w14:textId="78724D1F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Губка стоматологическая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3B8AF" w14:textId="540589A2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губка стоматологическая предназначена для предупреждения атрофии челюсти после удаления зубов представляет собой сухой пористый материал с основанием в форме круга или квадрата мягко эластичной консистенции белого цвета. В упаковке 1 штука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0DC94" w14:textId="737DF0ED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AECC9" w14:textId="4190B593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ABEC0" w14:textId="67929D72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9C86" w14:textId="7EAEFE78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</w:t>
            </w:r>
          </w:p>
        </w:tc>
      </w:tr>
      <w:tr w:rsidR="007C4D53" w:rsidRPr="005D0C8B" w14:paraId="7F3E31E1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BFEA9" w14:textId="5C537A78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58705" w14:textId="1A653C8E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Комбинированный препарат для местной анестезии в стоматологии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97453" w14:textId="38D0C9E9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 препарат для местной анестезии в стоматологии 4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,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карпулы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1,7 мл. В банке 50 штук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карпул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0861F" w14:textId="3CDEBD92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6114E" w14:textId="481B6048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2A018" w14:textId="5D49869E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2DB" w14:textId="68BE3AC8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</w:t>
            </w:r>
          </w:p>
        </w:tc>
      </w:tr>
      <w:tr w:rsidR="007C4D53" w:rsidRPr="005D0C8B" w14:paraId="7AC10D8C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C7908" w14:textId="3093BC14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BD7C9" w14:textId="64E1ED43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Вешалка для хранения рентгенозащитной одежды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2167C" w14:textId="4A57FEAD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Настенная вешалка для пять предметов левая. Пять хромированных вешалок поворачиваются в радиусе 180°.   Функциональная металлическая конструкция, окрашенная в светло-серый цвет, хромированные поворотные вешалки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4C11" w14:textId="51D801A8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40AC8" w14:textId="13A791CF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E75FE" w14:textId="1E91618E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17B3A" w14:textId="4A5856A2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254 720</w:t>
            </w:r>
          </w:p>
        </w:tc>
      </w:tr>
      <w:tr w:rsidR="007C4D53" w:rsidRPr="005D0C8B" w14:paraId="22C3DFF5" w14:textId="77777777" w:rsidTr="00107FC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BDE0" w14:textId="43BC4F84" w:rsidR="007C4D53" w:rsidRDefault="007C4D53" w:rsidP="007C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E4E2AB2" w14:textId="3A005AB8" w:rsidR="007C4D53" w:rsidRPr="007C4D53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Пленка рентгеновская 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зеленочувствительная  размер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24*30 №100 для использовать с зеленочувствительными экранами GREEN400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7C8ACDB" w14:textId="3AA524D4" w:rsidR="007C4D53" w:rsidRPr="007C4D53" w:rsidRDefault="007C4D53" w:rsidP="007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Зеленочувствительная рентгеновская пленка 24*30 №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100 .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Рекомендуется использовать с зеленочувствительными экранами GREEN400 сенсибилизированными в зеленой части спектра с максимальной чувствительностью при длине волны 545±5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Рентгеновская пленка изготовлена по новейшей технологии плоских микрокристаллов галогенидов серебра T-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grains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гарантирует безупречное качество и высокую информационную емкость изображения. Рентгеновская пленка должна обладать высокой стабильностью, сохраняя свои сенситометрические характеристики, в том числе низкую плотность вуали, в течение всего гарантийного срока. Рентгеновская пленка должна иметь синюю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полиэтилентерефталатную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(ПЭТФ) основу, прокрашенную в массе с оптической плотностью прокраски </w:t>
            </w: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Оосновы</w:t>
            </w:r>
            <w:proofErr w:type="spell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= 0,165, и толщиной 0,175 мм, которая обеспечивает высокую степень прозрачности и яркости </w:t>
            </w: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радиографических снимков. Эмульсионный, защитный и вспомогательные слои обеспечены противоореольной и антистатической з</w:t>
            </w:r>
            <w:bookmarkStart w:id="0" w:name="_GoBack"/>
            <w:bookmarkEnd w:id="0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ащитой, а специальная технология этих слоев позволяет производить химико-фотографическую обработку пленки как вручную, так и в автоматических проявочных машинах любых типов, в том числе при ускоренных циклах длительностью до 45 сек. Рентгеновская пленка должна быть наиболее пригодна в общей радиографии для получения высококачественных рентгеновских снимков с коротким временем и широким интервалом экспозиций. Рентген сенситометрические показатели пленки: При ручной проявке: </w:t>
            </w:r>
            <w:proofErr w:type="gram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S0.85  -</w:t>
            </w:r>
            <w:proofErr w:type="gramEnd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не менее 1700, g – не менее 2,8 При машинной обработке: S0.85  -  не менее 1800, g – не менее 2,7 где S0.85   - чувствительность пленки g -  средний градиент контрастности 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C1E42" w14:textId="6C82A6A4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19582" w14:textId="6B3FC24F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1534C" w14:textId="080E3DB9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577DB" w14:textId="2562A0C6" w:rsidR="007C4D53" w:rsidRPr="007C4D53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4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78 000</w:t>
            </w:r>
          </w:p>
        </w:tc>
      </w:tr>
      <w:tr w:rsidR="007C4D53" w:rsidRPr="00A05EDB" w14:paraId="768CC0DB" w14:textId="77777777" w:rsidTr="00107FCA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968D" w14:textId="77777777" w:rsidR="007C4D53" w:rsidRPr="00A05EDB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07C0F" w14:textId="40988330" w:rsidR="007C4D53" w:rsidRPr="00A05EDB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2750" w14:textId="77777777" w:rsidR="007C4D53" w:rsidRPr="00A05EDB" w:rsidRDefault="007C4D53" w:rsidP="007C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4F610" w14:textId="54578233" w:rsidR="007C4D53" w:rsidRPr="00A05EDB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A105" w14:textId="2576A9A9" w:rsidR="007C4D53" w:rsidRPr="00A05EDB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E3B86" w14:textId="210A5BF6" w:rsidR="007C4D53" w:rsidRPr="00A05EDB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E3D27" w14:textId="03507D62" w:rsidR="007C4D53" w:rsidRPr="00A05EDB" w:rsidRDefault="007C4D53" w:rsidP="007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9 118 620</w:t>
            </w:r>
          </w:p>
        </w:tc>
      </w:tr>
    </w:tbl>
    <w:p w14:paraId="75628204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0FA75B45" w14:textId="5EFA00B3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345A93">
        <w:rPr>
          <w:rFonts w:ascii="Times New Roman" w:hAnsi="Times New Roman" w:cs="Times New Roman"/>
          <w:spacing w:val="2"/>
        </w:rPr>
        <w:t>Склад МИ.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1DFBFC50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345A93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632FA7B0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612CC6">
        <w:rPr>
          <w:rFonts w:ascii="Times New Roman" w:hAnsi="Times New Roman" w:cs="Times New Roman"/>
          <w:b/>
          <w:spacing w:val="2"/>
        </w:rPr>
        <w:t>16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612CC6">
        <w:rPr>
          <w:rFonts w:ascii="Times New Roman" w:hAnsi="Times New Roman" w:cs="Times New Roman"/>
          <w:b/>
          <w:spacing w:val="2"/>
        </w:rPr>
        <w:t>февраля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1" w:name="_Hlk106284226"/>
      <w:r w:rsidR="005E349F">
        <w:rPr>
          <w:rFonts w:ascii="Times New Roman" w:hAnsi="Times New Roman" w:cs="Times New Roman"/>
          <w:b/>
          <w:spacing w:val="2"/>
        </w:rPr>
        <w:t>2</w:t>
      </w:r>
      <w:r w:rsidR="00612CC6">
        <w:rPr>
          <w:rFonts w:ascii="Times New Roman" w:hAnsi="Times New Roman" w:cs="Times New Roman"/>
          <w:b/>
          <w:spacing w:val="2"/>
        </w:rPr>
        <w:t>3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612CC6">
        <w:rPr>
          <w:rFonts w:ascii="Times New Roman" w:hAnsi="Times New Roman" w:cs="Times New Roman"/>
          <w:b/>
          <w:spacing w:val="2"/>
        </w:rPr>
        <w:t>февраля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1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5E349F">
        <w:rPr>
          <w:rFonts w:ascii="Times New Roman" w:hAnsi="Times New Roman" w:cs="Times New Roman"/>
          <w:b/>
          <w:spacing w:val="2"/>
        </w:rPr>
        <w:t>2</w:t>
      </w:r>
      <w:r w:rsidR="00612CC6">
        <w:rPr>
          <w:rFonts w:ascii="Times New Roman" w:hAnsi="Times New Roman" w:cs="Times New Roman"/>
          <w:b/>
          <w:spacing w:val="2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612CC6">
        <w:rPr>
          <w:rFonts w:ascii="Times New Roman" w:hAnsi="Times New Roman" w:cs="Times New Roman"/>
          <w:b/>
          <w:spacing w:val="2"/>
          <w:lang w:val="kk-KZ"/>
        </w:rPr>
        <w:t>февраля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5E349F">
        <w:rPr>
          <w:rFonts w:ascii="Times New Roman" w:hAnsi="Times New Roman" w:cs="Times New Roman"/>
          <w:b/>
          <w:spacing w:val="2"/>
        </w:rPr>
        <w:t>2</w:t>
      </w:r>
      <w:r w:rsidR="00612CC6">
        <w:rPr>
          <w:rFonts w:ascii="Times New Roman" w:hAnsi="Times New Roman" w:cs="Times New Roman"/>
          <w:b/>
          <w:spacing w:val="2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612CC6">
        <w:rPr>
          <w:rFonts w:ascii="Times New Roman" w:hAnsi="Times New Roman" w:cs="Times New Roman"/>
          <w:b/>
          <w:spacing w:val="2"/>
          <w:lang w:val="kk-KZ"/>
        </w:rPr>
        <w:t>февраля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612E9E3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4610C1A6" w14:textId="55728DCF"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2" w:name="z127"/>
      <w:r w:rsidRPr="00482DC8">
        <w:rPr>
          <w:rFonts w:ascii="Times New Roman" w:hAnsi="Times New Roman" w:cs="Times New Roman"/>
          <w:color w:val="000000"/>
        </w:rPr>
        <w:lastRenderedPageBreak/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2"/>
    <w:p w14:paraId="70AE87A1" w14:textId="22ACACEC"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0564BF12" w14:textId="57EC635C"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5EEF573D" w14:textId="20B1EF34" w:rsidR="00CB6A8C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14:paraId="65325B7B" w14:textId="77777777" w:rsidR="00D80D49" w:rsidRPr="00D80D49" w:rsidRDefault="00D80D49" w:rsidP="00D80D49">
      <w:pPr>
        <w:spacing w:after="0"/>
        <w:jc w:val="both"/>
        <w:rPr>
          <w:b/>
        </w:rPr>
      </w:pPr>
    </w:p>
    <w:p w14:paraId="1EF2AD3B" w14:textId="6A232A51"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DC22023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</w:t>
      </w:r>
      <w:r w:rsidR="0013546E" w:rsidRPr="00482DC8">
        <w:rPr>
          <w:rFonts w:ascii="Times New Roman" w:hAnsi="Times New Roman" w:cs="Times New Roman"/>
          <w:color w:val="000000"/>
        </w:rPr>
        <w:lastRenderedPageBreak/>
        <w:t>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Pr="00482DC8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60A79C8B" w:rsidR="005F3CD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2D7C5B" w14:textId="01086C34" w:rsidR="00DE1A5E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8F642F" w14:textId="77777777" w:rsidR="00DE1A5E" w:rsidRPr="00482DC8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BCB2354" w14:textId="10492B7A" w:rsidR="00252E93" w:rsidRDefault="00A32D7F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2319AA97" w14:textId="2AB22ADD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23291E" w14:textId="2FED2CA8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D6EAD2" w14:textId="27FB4033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DC5244" w14:textId="164CECE6" w:rsidR="00DE1A5E" w:rsidRDefault="00DE1A5E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028E024" w14:textId="77777777"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205183" w14:paraId="43C43E16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9CD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B6F" w14:textId="77777777"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lastRenderedPageBreak/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5A8EA6E2" w14:textId="49ACB356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lastRenderedPageBreak/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1E49BB" w14:paraId="54175160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496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B54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1D99C43E" w14:textId="002A4B72"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F0A355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14:paraId="35AE55DA" w14:textId="4D0C4094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14:paraId="7C206BF3" w14:textId="41E4B0DE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9356"/>
        <w:gridCol w:w="4100"/>
      </w:tblGrid>
      <w:tr w:rsidR="00D42C95" w:rsidRPr="00205183" w14:paraId="13B4197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4EB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FC6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E1A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3"/>
          <w:p w14:paraId="175E321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14:paraId="6704E18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FD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47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7B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F7445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105A50B5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7C1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50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948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5992CD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2DF63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FB8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63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89ED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522053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0E56BE2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4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9C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73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82BAB4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413CC22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A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73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E56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276AE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5AFB907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79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F55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35F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EA9084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A14E6D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199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536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797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CF2CFA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61C401E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00F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51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745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93001D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695E69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DF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767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D3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D702D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1E204F2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CC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3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Фасовка (количество единиц измерения в упаковке) по регистрационному удостоверению/разрешению на </w:t>
            </w:r>
            <w:r w:rsidRPr="001E49BB">
              <w:rPr>
                <w:color w:val="000000"/>
                <w:sz w:val="20"/>
                <w:szCs w:val="20"/>
              </w:rPr>
              <w:lastRenderedPageBreak/>
              <w:t>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042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F02811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49F50B7E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9A4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3F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8C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14:paraId="62695AB8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C8F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1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62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87CAF9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D7AB1C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2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CF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0A9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D0E024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966F8D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80B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E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8C4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6D9336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274272B4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4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4"/>
    <w:p w14:paraId="3B372E3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14:paraId="4EF5EBF8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14:paraId="4B6A7511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14:paraId="4E19DD33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14:paraId="4F66DFB9" w14:textId="77777777" w:rsidR="00D80D49" w:rsidRDefault="00D80D49" w:rsidP="00D42C95">
      <w:pPr>
        <w:spacing w:after="0"/>
        <w:rPr>
          <w:sz w:val="20"/>
          <w:szCs w:val="20"/>
        </w:rPr>
      </w:pPr>
    </w:p>
    <w:p w14:paraId="28CCCA21" w14:textId="77777777" w:rsidR="00D80D49" w:rsidRDefault="00D80D49" w:rsidP="00D42C95">
      <w:pPr>
        <w:spacing w:after="0"/>
        <w:rPr>
          <w:sz w:val="20"/>
          <w:szCs w:val="20"/>
        </w:rPr>
      </w:pPr>
    </w:p>
    <w:p w14:paraId="02F463BD" w14:textId="77777777" w:rsidR="00D80D49" w:rsidRDefault="00D80D49" w:rsidP="00D42C95">
      <w:pPr>
        <w:spacing w:after="0"/>
        <w:rPr>
          <w:sz w:val="20"/>
          <w:szCs w:val="20"/>
        </w:rPr>
      </w:pPr>
    </w:p>
    <w:p w14:paraId="29C23151" w14:textId="77777777" w:rsidR="00D80D49" w:rsidRDefault="00D80D49" w:rsidP="00D42C95">
      <w:pPr>
        <w:spacing w:after="0"/>
        <w:rPr>
          <w:sz w:val="20"/>
          <w:szCs w:val="20"/>
        </w:rPr>
      </w:pPr>
    </w:p>
    <w:p w14:paraId="5C450811" w14:textId="77777777" w:rsidR="00D80D49" w:rsidRDefault="00D80D49" w:rsidP="00D42C95">
      <w:pPr>
        <w:spacing w:after="0"/>
        <w:rPr>
          <w:sz w:val="20"/>
          <w:szCs w:val="20"/>
        </w:rPr>
      </w:pPr>
    </w:p>
    <w:p w14:paraId="1D8DD6F8" w14:textId="77777777" w:rsidR="00D80D49" w:rsidRDefault="00D80D49" w:rsidP="00D42C95">
      <w:pPr>
        <w:spacing w:after="0"/>
        <w:rPr>
          <w:sz w:val="20"/>
          <w:szCs w:val="20"/>
        </w:rPr>
      </w:pPr>
    </w:p>
    <w:p w14:paraId="783B03C7" w14:textId="77777777" w:rsidR="00D80D49" w:rsidRDefault="00D80D49" w:rsidP="00D42C95">
      <w:pPr>
        <w:spacing w:after="0"/>
        <w:rPr>
          <w:sz w:val="20"/>
          <w:szCs w:val="20"/>
        </w:rPr>
      </w:pPr>
    </w:p>
    <w:p w14:paraId="07B75249" w14:textId="77777777" w:rsidR="00D80D49" w:rsidRDefault="00D80D49" w:rsidP="00D42C95">
      <w:pPr>
        <w:spacing w:after="0"/>
        <w:rPr>
          <w:sz w:val="20"/>
          <w:szCs w:val="20"/>
        </w:rPr>
      </w:pPr>
    </w:p>
    <w:p w14:paraId="0B156E8F" w14:textId="77777777" w:rsidR="00D80D49" w:rsidRDefault="00D80D49" w:rsidP="00D42C95">
      <w:pPr>
        <w:spacing w:after="0"/>
        <w:rPr>
          <w:sz w:val="20"/>
          <w:szCs w:val="20"/>
        </w:rPr>
      </w:pPr>
    </w:p>
    <w:p w14:paraId="21D106FC" w14:textId="77777777" w:rsidR="00D80D49" w:rsidRDefault="00D80D49" w:rsidP="00D42C95">
      <w:pPr>
        <w:spacing w:after="0"/>
        <w:rPr>
          <w:sz w:val="20"/>
          <w:szCs w:val="20"/>
        </w:rPr>
      </w:pPr>
    </w:p>
    <w:p w14:paraId="5472F383" w14:textId="77777777" w:rsidR="00D80D49" w:rsidRDefault="00D80D49" w:rsidP="00D42C95">
      <w:pPr>
        <w:spacing w:after="0"/>
        <w:rPr>
          <w:sz w:val="20"/>
          <w:szCs w:val="20"/>
        </w:rPr>
      </w:pPr>
    </w:p>
    <w:p w14:paraId="425AB60B" w14:textId="77777777" w:rsidR="00D80D49" w:rsidRDefault="00D80D49" w:rsidP="00D42C95">
      <w:pPr>
        <w:spacing w:after="0"/>
        <w:rPr>
          <w:sz w:val="20"/>
          <w:szCs w:val="20"/>
        </w:rPr>
      </w:pPr>
    </w:p>
    <w:p w14:paraId="740F9352" w14:textId="77777777" w:rsidR="00D80D49" w:rsidRDefault="00D80D49" w:rsidP="00D42C95">
      <w:pPr>
        <w:spacing w:after="0"/>
        <w:rPr>
          <w:sz w:val="20"/>
          <w:szCs w:val="20"/>
        </w:rPr>
      </w:pPr>
    </w:p>
    <w:p w14:paraId="01D44832" w14:textId="77777777" w:rsidR="00D80D49" w:rsidRDefault="00D80D49" w:rsidP="00D42C95">
      <w:pPr>
        <w:spacing w:after="0"/>
        <w:rPr>
          <w:sz w:val="20"/>
          <w:szCs w:val="20"/>
        </w:rPr>
      </w:pPr>
    </w:p>
    <w:p w14:paraId="519E59DD" w14:textId="77777777" w:rsidR="00D80D49" w:rsidRDefault="00D80D49" w:rsidP="00D42C95">
      <w:pPr>
        <w:spacing w:after="0"/>
        <w:rPr>
          <w:sz w:val="20"/>
          <w:szCs w:val="20"/>
        </w:rPr>
      </w:pPr>
    </w:p>
    <w:p w14:paraId="332484B6" w14:textId="36C0E8AC" w:rsidR="00D80D49" w:rsidRDefault="00D80D49" w:rsidP="00D42C95">
      <w:pPr>
        <w:spacing w:after="0"/>
        <w:rPr>
          <w:sz w:val="20"/>
          <w:szCs w:val="20"/>
        </w:rPr>
      </w:pPr>
    </w:p>
    <w:p w14:paraId="21AAE51B" w14:textId="3423EF63" w:rsidR="004B0596" w:rsidRDefault="004B0596" w:rsidP="00D42C95">
      <w:pPr>
        <w:spacing w:after="0"/>
        <w:rPr>
          <w:sz w:val="20"/>
          <w:szCs w:val="20"/>
        </w:rPr>
      </w:pPr>
    </w:p>
    <w:p w14:paraId="61A373BE" w14:textId="77777777" w:rsidR="004B0596" w:rsidRDefault="004B0596" w:rsidP="00D42C95">
      <w:pPr>
        <w:spacing w:after="0"/>
        <w:rPr>
          <w:sz w:val="20"/>
          <w:szCs w:val="20"/>
        </w:rPr>
      </w:pPr>
    </w:p>
    <w:p w14:paraId="5147C711" w14:textId="42EA5751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205183" w14:paraId="7B9256D7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07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B1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lastRenderedPageBreak/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381A6F1E" w14:textId="28D7A141"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1E49BB" w14:paraId="03E49992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2DC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EE44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73E43AF8" w14:textId="73521340"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5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5378BE54" w14:textId="77777777" w:rsidTr="00D03CB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15B7407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14:paraId="3231FA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A4B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14:paraId="5A2A89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6"/>
    <w:p w14:paraId="2CEE11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14:paraId="4421F73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14:paraId="6616277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14:paraId="7AF5C1D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уполномоченного </w:t>
      </w:r>
      <w:proofErr w:type="gramStart"/>
      <w:r w:rsidRPr="001E49BB">
        <w:rPr>
          <w:color w:val="000000"/>
          <w:sz w:val="20"/>
          <w:szCs w:val="20"/>
        </w:rPr>
        <w:t>лица с одной стороны</w:t>
      </w:r>
      <w:proofErr w:type="gramEnd"/>
      <w:r w:rsidRPr="001E49BB">
        <w:rPr>
          <w:color w:val="000000"/>
          <w:sz w:val="20"/>
          <w:szCs w:val="20"/>
        </w:rPr>
        <w:t>,</w:t>
      </w:r>
    </w:p>
    <w:p w14:paraId="4119863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14:paraId="0B3E6E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14:paraId="753170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14:paraId="04C8179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14:paraId="0B3DBD9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14:paraId="5A9E48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14:paraId="05628E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14:paraId="310E96C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14:paraId="17BB7E3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14:paraId="0EE55A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14:paraId="0FDDD4E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14:paraId="4C3D21C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14:paraId="60454E7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14:paraId="5DE02B8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14:paraId="7BF1F2D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14:paraId="0BFF03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14:paraId="51461D1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14:paraId="09D8046F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14:paraId="3F2EC57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5"/>
      <w:bookmarkEnd w:id="7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14:paraId="0059D6A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6"/>
      <w:bookmarkEnd w:id="8"/>
      <w:r w:rsidRPr="001E49BB">
        <w:rPr>
          <w:color w:val="000000"/>
          <w:sz w:val="20"/>
          <w:szCs w:val="20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18C5A2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7"/>
      <w:bookmarkEnd w:id="9"/>
      <w:r w:rsidRPr="001E49BB">
        <w:rPr>
          <w:color w:val="000000"/>
          <w:sz w:val="20"/>
          <w:szCs w:val="2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06C28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8"/>
      <w:bookmarkEnd w:id="10"/>
      <w:r w:rsidRPr="001E49BB">
        <w:rPr>
          <w:color w:val="000000"/>
          <w:sz w:val="20"/>
          <w:szCs w:val="20"/>
        </w:rPr>
        <w:lastRenderedPageBreak/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067CD0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39"/>
      <w:bookmarkEnd w:id="11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315A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0"/>
      <w:bookmarkEnd w:id="12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5674CC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4" w:name="z241"/>
      <w:bookmarkEnd w:id="13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26FA7E0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5" w:name="z242"/>
      <w:bookmarkEnd w:id="14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14:paraId="72C1FB2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3"/>
      <w:bookmarkEnd w:id="15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6CC15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7" w:name="z244"/>
      <w:bookmarkEnd w:id="16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7"/>
    <w:p w14:paraId="2E5BFA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14:paraId="19B84E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14:paraId="4EA81369" w14:textId="19468929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8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14:paraId="4208B593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20FD829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9" w:name="z248"/>
      <w:bookmarkEnd w:id="18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8883785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20" w:name="z249"/>
      <w:bookmarkEnd w:id="19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20"/>
    <w:p w14:paraId="5CC6C08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 бюджетной программы</w:t>
      </w:r>
      <w:proofErr w:type="gramEnd"/>
      <w:r w:rsidRPr="001E49BB">
        <w:rPr>
          <w:color w:val="000000"/>
          <w:sz w:val="20"/>
          <w:szCs w:val="20"/>
        </w:rPr>
        <w:t>/специфики) составляет ______________________________________</w:t>
      </w:r>
    </w:p>
    <w:p w14:paraId="4FD50BB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3B2FD51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14:paraId="350F544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14:paraId="282148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3"/>
      <w:bookmarkEnd w:id="21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14:paraId="1FE4DB5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4"/>
      <w:bookmarkEnd w:id="22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14:paraId="29BE51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5"/>
      <w:bookmarkEnd w:id="23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552E36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5" w:name="z256"/>
      <w:bookmarkEnd w:id="24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14:paraId="57E9D5A8" w14:textId="29566370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6" w:name="z257"/>
      <w:bookmarkEnd w:id="25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40B66A91" w14:textId="41CF52F8" w:rsidR="00EF7AAA" w:rsidRPr="001E49BB" w:rsidRDefault="00EF7AAA" w:rsidP="00EF7AAA">
      <w:pPr>
        <w:spacing w:after="0"/>
        <w:rPr>
          <w:sz w:val="20"/>
          <w:szCs w:val="20"/>
        </w:rPr>
      </w:pPr>
      <w:bookmarkStart w:id="27" w:name="z258"/>
      <w:bookmarkEnd w:id="26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14:paraId="312323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59"/>
      <w:bookmarkEnd w:id="27"/>
      <w:r w:rsidRPr="001E49BB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C03A2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0"/>
      <w:bookmarkEnd w:id="28"/>
      <w:r w:rsidRPr="001E49BB">
        <w:rPr>
          <w:color w:val="000000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26BC24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1"/>
      <w:bookmarkEnd w:id="29"/>
      <w:r w:rsidRPr="001E49BB">
        <w:rPr>
          <w:color w:val="000000"/>
          <w:sz w:val="20"/>
          <w:szCs w:val="2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1B081E0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2"/>
      <w:bookmarkEnd w:id="30"/>
      <w:r w:rsidRPr="001E49BB">
        <w:rPr>
          <w:color w:val="000000"/>
          <w:sz w:val="20"/>
          <w:szCs w:val="20"/>
        </w:rPr>
        <w:lastRenderedPageBreak/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1754B1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3"/>
      <w:bookmarkEnd w:id="31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2BCE629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4"/>
      <w:bookmarkEnd w:id="32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A8D4E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5"/>
      <w:bookmarkEnd w:id="33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FD906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6"/>
      <w:bookmarkEnd w:id="34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49935A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6" w:name="z267"/>
      <w:bookmarkEnd w:id="35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4AD1686" w14:textId="4FECD2A8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7" w:name="z268"/>
      <w:bookmarkEnd w:id="36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B5A4615" w14:textId="5955687D"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14:paraId="3C967BAC" w14:textId="3A924A15"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15.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14:paraId="69B1D413" w14:textId="05521F95"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</w:t>
      </w:r>
      <w:proofErr w:type="gramStart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>Заказчика  проводится</w:t>
      </w:r>
      <w:proofErr w:type="gramEnd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14:paraId="3C152784" w14:textId="18F7DBA3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14:paraId="1299C6F3" w14:textId="2E9F9E2A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14:paraId="30722382" w14:textId="3812555B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14:paraId="40D4D3DD" w14:textId="58D82541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14:paraId="1F45E30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38" w:name="z269"/>
      <w:bookmarkEnd w:id="37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14:paraId="57226C69" w14:textId="7FD96B3E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0"/>
      <w:bookmarkEnd w:id="38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EA5EA2F" w14:textId="7A98A5D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1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14:paraId="1E15F873" w14:textId="345A2DF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2"/>
      <w:bookmarkEnd w:id="40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14:paraId="4BE9126B" w14:textId="00D576C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3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7746704" w14:textId="1FA5BD6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4"/>
      <w:bookmarkEnd w:id="42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14:paraId="57A0DD9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5"/>
      <w:bookmarkEnd w:id="43"/>
      <w:r w:rsidRPr="001E49BB">
        <w:rPr>
          <w:color w:val="000000"/>
          <w:sz w:val="20"/>
          <w:szCs w:val="20"/>
        </w:rPr>
        <w:t xml:space="preserve">      а) заблаговременно уведомить Заказчика о предстоящем свертывании </w:t>
      </w:r>
      <w:proofErr w:type="gramStart"/>
      <w:r w:rsidRPr="001E49BB">
        <w:rPr>
          <w:color w:val="000000"/>
          <w:sz w:val="20"/>
          <w:szCs w:val="20"/>
        </w:rPr>
        <w:t>производства, с тем, чтобы</w:t>
      </w:r>
      <w:proofErr w:type="gramEnd"/>
      <w:r w:rsidRPr="001E49BB">
        <w:rPr>
          <w:color w:val="000000"/>
          <w:sz w:val="20"/>
          <w:szCs w:val="20"/>
        </w:rPr>
        <w:t xml:space="preserve"> позволить ему произвести необходимые закупки в необходимых количествах;</w:t>
      </w:r>
    </w:p>
    <w:p w14:paraId="5162D61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6"/>
      <w:bookmarkEnd w:id="44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7BBBBBE" w14:textId="582AC10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7"/>
      <w:bookmarkEnd w:id="4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14:paraId="581E593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8"/>
      <w:bookmarkEnd w:id="46"/>
      <w:r w:rsidRPr="001E49BB">
        <w:rPr>
          <w:color w:val="000000"/>
          <w:sz w:val="20"/>
          <w:szCs w:val="2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F5264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79"/>
      <w:bookmarkEnd w:id="47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EA7A48" w14:textId="7B3BCCC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0"/>
      <w:bookmarkEnd w:id="48"/>
      <w:r w:rsidRPr="001E49BB">
        <w:rPr>
          <w:color w:val="000000"/>
          <w:sz w:val="20"/>
          <w:szCs w:val="20"/>
        </w:rPr>
        <w:lastRenderedPageBreak/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C61EC2E" w14:textId="500D049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1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AE7A40" w14:textId="3D309D9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2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14:paraId="4794C569" w14:textId="59E2A39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3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1663705" w14:textId="373FF29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4"/>
      <w:bookmarkEnd w:id="52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3959878B" w14:textId="66CB245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5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AB1B956" w14:textId="68C32D5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5" w:name="z286"/>
      <w:bookmarkEnd w:id="54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1FE9E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56" w:name="z287"/>
      <w:bookmarkEnd w:id="55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14:paraId="165D8F66" w14:textId="0509AEA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8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E530A48" w14:textId="4E12C16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89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2BE37E8" w14:textId="3958B3B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0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73B1A0" w14:textId="1EAEB4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1"/>
      <w:bookmarkEnd w:id="5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F7201CC" w14:textId="601E93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2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14:paraId="73BBAB33" w14:textId="40FB158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3"/>
      <w:bookmarkEnd w:id="61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A3B74C" w14:textId="0A2F49F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4"/>
      <w:bookmarkEnd w:id="62"/>
      <w:r w:rsidRPr="001E49BB">
        <w:rPr>
          <w:color w:val="000000"/>
          <w:sz w:val="20"/>
          <w:szCs w:val="20"/>
        </w:rPr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00BB8427" w14:textId="4526E94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5"/>
      <w:bookmarkEnd w:id="63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4C97FB9" w14:textId="493E100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6"/>
      <w:bookmarkEnd w:id="64"/>
      <w:r w:rsidRPr="001E49BB">
        <w:rPr>
          <w:color w:val="000000"/>
          <w:sz w:val="20"/>
          <w:szCs w:val="20"/>
        </w:rPr>
        <w:lastRenderedPageBreak/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13599FC" w14:textId="28DB1600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7"/>
      <w:bookmarkEnd w:id="65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0612575" w14:textId="082A07E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8"/>
      <w:bookmarkEnd w:id="6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9E6F7F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299"/>
      <w:bookmarkEnd w:id="67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CC2D981" w14:textId="53DB526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0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A1EF47E" w14:textId="2FA1CBC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0" w:name="z301"/>
      <w:bookmarkEnd w:id="6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0965C5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1" w:name="z302"/>
      <w:bookmarkEnd w:id="70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14:paraId="23606166" w14:textId="136537B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3"/>
      <w:bookmarkEnd w:id="7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38554F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4"/>
      <w:bookmarkEnd w:id="72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14:paraId="6D19043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5"/>
      <w:bookmarkEnd w:id="73"/>
      <w:r w:rsidRPr="001E49BB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3C4C0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6"/>
      <w:bookmarkEnd w:id="74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E2353E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7"/>
      <w:bookmarkEnd w:id="75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C5689C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8"/>
      <w:bookmarkEnd w:id="76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F06E5B" w14:textId="0120757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8" w:name="z309"/>
      <w:bookmarkEnd w:id="77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18C69BD0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9" w:name="z310"/>
      <w:bookmarkEnd w:id="78"/>
      <w:r w:rsidRPr="001E49BB">
        <w:rPr>
          <w:b/>
          <w:color w:val="000000"/>
          <w:sz w:val="20"/>
          <w:szCs w:val="20"/>
        </w:rPr>
        <w:t xml:space="preserve"> 8. Заключительные положения</w:t>
      </w:r>
    </w:p>
    <w:p w14:paraId="16542CB1" w14:textId="7EC803F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1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64349A2" w14:textId="63B1910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2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E6CA2B1" w14:textId="25F3663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3"/>
      <w:bookmarkEnd w:id="8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8AA4E25" w14:textId="0F26635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4"/>
      <w:bookmarkEnd w:id="82"/>
      <w:r w:rsidRPr="001E49BB">
        <w:rPr>
          <w:color w:val="000000"/>
          <w:sz w:val="20"/>
          <w:szCs w:val="20"/>
        </w:rPr>
        <w:lastRenderedPageBreak/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884C638" w14:textId="462995E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5"/>
      <w:bookmarkEnd w:id="83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8B537F3" w14:textId="5DB009DF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6"/>
      <w:bookmarkEnd w:id="84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B30247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6" w:name="z317"/>
      <w:bookmarkEnd w:id="85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0F2E19D" w14:textId="18C78127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7" w:name="z318"/>
      <w:bookmarkEnd w:id="86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7DF9B5C" w14:textId="75C6A7D5"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14:paraId="6FB45E0B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00C6008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88" w:name="z319"/>
      <w:bookmarkEnd w:id="87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21F47439" w14:textId="77777777" w:rsidTr="00D03CB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470E1EBE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14:paraId="03BE48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35E126A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19957FC9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1753F9B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0B9ED39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67273A77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14:paraId="66FACA6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3E34F10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25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14:paraId="56023A4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2E835585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7F7495F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36AA5650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3FBE016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77495536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14:paraId="5356F5A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4A1BA77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072A5E2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2C" w14:textId="77777777"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4835AA60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5F4AC" w14:textId="2418557C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943835" w14:textId="553D3201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B427A8" w14:textId="456222F6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4036B" w14:textId="6215A98E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4169C4D" w14:textId="22772F82" w:rsidR="00A32D7F" w:rsidRDefault="00A32D7F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16659AE" w14:textId="5E8B3EAD" w:rsidR="00A32D7F" w:rsidRDefault="00A32D7F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EF06437" w14:textId="07416501" w:rsidR="00A32D7F" w:rsidRDefault="00A32D7F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CC94BA" w14:textId="2D729AB5" w:rsidR="00A32D7F" w:rsidRDefault="00A32D7F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A5E467" w14:textId="1738044F" w:rsidR="00A32D7F" w:rsidRDefault="00A32D7F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0A09B6" w14:textId="2B23821B" w:rsidR="00A32D7F" w:rsidRDefault="00A32D7F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430A5F" w14:textId="77777777" w:rsidR="00A32D7F" w:rsidRDefault="00A32D7F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9149A" w14:textId="33E8545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F7E212" w14:textId="2AA8B84A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2CCC37" w14:textId="77777777" w:rsidR="00DE1A5E" w:rsidRDefault="00DE1A5E" w:rsidP="00DE1A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9AEA4C" w14:textId="5B2B7B7A" w:rsidR="00DC0C02" w:rsidRDefault="00C1613F" w:rsidP="00DE1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07FCA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3C00"/>
    <w:rsid w:val="004B43B6"/>
    <w:rsid w:val="004B7C0D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E349F"/>
    <w:rsid w:val="005F222D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2CC6"/>
    <w:rsid w:val="00614E45"/>
    <w:rsid w:val="006209D7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E7CE8"/>
    <w:rsid w:val="006F5884"/>
    <w:rsid w:val="006F7218"/>
    <w:rsid w:val="006F79BD"/>
    <w:rsid w:val="007006C1"/>
    <w:rsid w:val="00702C61"/>
    <w:rsid w:val="007138E2"/>
    <w:rsid w:val="00717189"/>
    <w:rsid w:val="00717E5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4D53"/>
    <w:rsid w:val="007C7427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3E66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A659C"/>
    <w:rsid w:val="008B0403"/>
    <w:rsid w:val="008B2A9F"/>
    <w:rsid w:val="008B4FA6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27B6D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11B0"/>
    <w:rsid w:val="00A261C5"/>
    <w:rsid w:val="00A2622F"/>
    <w:rsid w:val="00A269DC"/>
    <w:rsid w:val="00A306F0"/>
    <w:rsid w:val="00A317B6"/>
    <w:rsid w:val="00A32D7F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5FE3"/>
    <w:rsid w:val="00C57116"/>
    <w:rsid w:val="00C576DB"/>
    <w:rsid w:val="00C62375"/>
    <w:rsid w:val="00C63623"/>
    <w:rsid w:val="00C63F13"/>
    <w:rsid w:val="00C65238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3BA5B-AF05-49DF-BECE-A96FBF3F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5748</TotalTime>
  <Pages>1</Pages>
  <Words>7111</Words>
  <Characters>40538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702</cp:revision>
  <cp:lastPrinted>2023-02-15T10:50:00Z</cp:lastPrinted>
  <dcterms:created xsi:type="dcterms:W3CDTF">2017-02-20T06:30:00Z</dcterms:created>
  <dcterms:modified xsi:type="dcterms:W3CDTF">2023-02-15T10:53:00Z</dcterms:modified>
</cp:coreProperties>
</file>