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12B5C866" w:rsidR="00F65DCF" w:rsidRPr="00F65DCF" w:rsidRDefault="00F65DCF" w:rsidP="00F65DCF">
      <w:r w:rsidRPr="00F65DCF">
        <w:t xml:space="preserve">Тендер № </w:t>
      </w:r>
      <w:r w:rsidR="009D3C4B">
        <w:t>8</w:t>
      </w:r>
      <w:r w:rsidRPr="00F65DCF">
        <w:t xml:space="preserve"> от </w:t>
      </w:r>
      <w:r w:rsidR="009D3C4B">
        <w:t>20</w:t>
      </w:r>
      <w:r w:rsidRPr="00F65DCF">
        <w:t>.1</w:t>
      </w:r>
      <w:r w:rsidR="00A37FEF">
        <w:t>2</w:t>
      </w:r>
      <w:r w:rsidRPr="00F65DCF">
        <w:t xml:space="preserve">.2022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593" w:type="dxa"/>
        <w:tblInd w:w="113" w:type="dxa"/>
        <w:tblLook w:val="04A0" w:firstRow="1" w:lastRow="0" w:firstColumn="1" w:lastColumn="0" w:noHBand="0" w:noVBand="1"/>
      </w:tblPr>
      <w:tblGrid>
        <w:gridCol w:w="705"/>
        <w:gridCol w:w="4050"/>
        <w:gridCol w:w="1175"/>
        <w:gridCol w:w="1080"/>
        <w:gridCol w:w="1487"/>
        <w:gridCol w:w="2096"/>
      </w:tblGrid>
      <w:tr w:rsidR="00A32F13" w:rsidRPr="00705165" w14:paraId="1D303592" w14:textId="77777777" w:rsidTr="009D3C4B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5722" w14:textId="2F6D9185" w:rsidR="00A32F13" w:rsidRPr="00705165" w:rsidRDefault="00A32F13" w:rsidP="00A32F13">
            <w:pPr>
              <w:jc w:val="center"/>
              <w:rPr>
                <w:b/>
                <w:bCs/>
                <w:color w:val="000000"/>
              </w:rPr>
            </w:pPr>
            <w:bookmarkStart w:id="0" w:name="_Hlk122446262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9609" w14:textId="19746FD7" w:rsidR="00A32F13" w:rsidRPr="00705165" w:rsidRDefault="00A32F13" w:rsidP="00A32F13"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34A" w14:textId="6813B30A" w:rsidR="00A32F13" w:rsidRPr="00705165" w:rsidRDefault="00A32F13" w:rsidP="00A32F13">
            <w:pPr>
              <w:jc w:val="center"/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450" w14:textId="65EF5127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Кол-во, объем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75F" w14:textId="6269AE2F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E086" w14:textId="044676F0" w:rsidR="00A32F13" w:rsidRPr="00705165" w:rsidRDefault="00A32F13" w:rsidP="00A32F13">
            <w:pPr>
              <w:jc w:val="center"/>
              <w:rPr>
                <w:color w:val="000000"/>
              </w:rPr>
            </w:pPr>
            <w:proofErr w:type="gramStart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</w:tr>
      <w:tr w:rsidR="00A172A0" w:rsidRPr="00705165" w14:paraId="133DB9ED" w14:textId="77777777" w:rsidTr="009E1F75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10D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DA6B6" w14:textId="5EB35C62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Процедурный комплект для кардиохирургической операции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158AD" w14:textId="0BFF9750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t>комплект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3C667" w14:textId="675C8D7C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230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F4A4A" w14:textId="64ACBB71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157 900,00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1CFCC" w14:textId="519FBF62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36 317 000</w:t>
            </w:r>
          </w:p>
        </w:tc>
      </w:tr>
      <w:tr w:rsidR="00A172A0" w:rsidRPr="00705165" w14:paraId="5FAB20D0" w14:textId="77777777" w:rsidTr="009E1F75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7378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8E4892D" w14:textId="21EC15F6" w:rsidR="00A172A0" w:rsidRPr="00705165" w:rsidRDefault="00A172A0" w:rsidP="00A172A0">
            <w:r w:rsidRPr="0015167A">
              <w:rPr>
                <w:color w:val="000000"/>
              </w:rPr>
              <w:t xml:space="preserve">Биологический клапан митральный    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613B" w14:textId="787DEA90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20521" w14:textId="119C9FF5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7DA9" w14:textId="40B1476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775 000,00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787D" w14:textId="6C0D2C9B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3 875 000</w:t>
            </w:r>
          </w:p>
        </w:tc>
      </w:tr>
      <w:tr w:rsidR="00A172A0" w:rsidRPr="00705165" w14:paraId="628598D3" w14:textId="77777777" w:rsidTr="009E1F75">
        <w:trPr>
          <w:trHeight w:val="3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A2E4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3E662" w14:textId="79134998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Биологический клапан аортальный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A2A79" w14:textId="50752F9E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C3AE0" w14:textId="3AB09D3C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B71D3" w14:textId="248CE2A9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775 000,00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A8C50" w14:textId="4BE03B65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3 875 000</w:t>
            </w:r>
          </w:p>
        </w:tc>
      </w:tr>
      <w:tr w:rsidR="00A172A0" w:rsidRPr="00705165" w14:paraId="1DC08A6A" w14:textId="77777777" w:rsidTr="009E1F75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C699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839D4A" w14:textId="73FB3424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Аортальный </w:t>
            </w:r>
            <w:proofErr w:type="gramStart"/>
            <w:r w:rsidRPr="0015167A">
              <w:rPr>
                <w:color w:val="000000"/>
              </w:rPr>
              <w:t>механический  клапан</w:t>
            </w:r>
            <w:proofErr w:type="gramEnd"/>
            <w:r w:rsidRPr="0015167A">
              <w:rPr>
                <w:color w:val="000000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62B8E" w14:textId="74536EE6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89E0" w14:textId="3FD26C42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3456D" w14:textId="068FFFD0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550 000,00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B120F" w14:textId="5D558E40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2 750 000</w:t>
            </w:r>
          </w:p>
        </w:tc>
      </w:tr>
      <w:tr w:rsidR="00A172A0" w:rsidRPr="00705165" w14:paraId="6A6DFD5F" w14:textId="77777777" w:rsidTr="009E1F75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CA7D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2D871047" w14:textId="070C46E3" w:rsidR="00A172A0" w:rsidRPr="00705165" w:rsidRDefault="00A172A0" w:rsidP="00A172A0">
            <w:r w:rsidRPr="0015167A">
              <w:rPr>
                <w:color w:val="000000"/>
              </w:rPr>
              <w:t xml:space="preserve">Аортальные/ митральные биологические клапаны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838CE" w14:textId="363F163A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F57A" w14:textId="2D4474E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11D77" w14:textId="3645A6D9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620 000,00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43765" w14:textId="291EA003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14 260 000</w:t>
            </w:r>
          </w:p>
        </w:tc>
      </w:tr>
      <w:tr w:rsidR="00A172A0" w:rsidRPr="00705165" w14:paraId="6F1F23A3" w14:textId="77777777" w:rsidTr="009E1F75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23FE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05D79221" w14:textId="7D08250A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Аортальные/ митральные механические клапаны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C113" w14:textId="16ED4A04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BB83" w14:textId="283D3467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A609C" w14:textId="4F1008B1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520 000,00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94093" w14:textId="352A4DC3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5 200 000</w:t>
            </w:r>
          </w:p>
        </w:tc>
      </w:tr>
      <w:tr w:rsidR="00A172A0" w:rsidRPr="00705165" w14:paraId="12822CD9" w14:textId="77777777" w:rsidTr="009E1F75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150F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CDFA934" w14:textId="3C81E1C6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Механические искусственные клапаны, аортальные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B180B" w14:textId="32F5F50D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23E8" w14:textId="20C6CAF1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C40D2" w14:textId="05644384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280 000,00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F5AFA" w14:textId="727EC8C3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4 200 000</w:t>
            </w:r>
          </w:p>
        </w:tc>
      </w:tr>
      <w:tr w:rsidR="00A172A0" w:rsidRPr="00705165" w14:paraId="0B5D078D" w14:textId="77777777" w:rsidTr="009E1F75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4D56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2B46A12E" w14:textId="5DBF4D8F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Механические искусственные клапаны, митральные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1962" w14:textId="04E8C852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49CDF" w14:textId="71599F6B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C970" w14:textId="1645BD77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280 000,00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6B0E4" w14:textId="0C823FCC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2 800 000</w:t>
            </w:r>
          </w:p>
        </w:tc>
      </w:tr>
      <w:tr w:rsidR="00A172A0" w:rsidRPr="00705165" w14:paraId="0F13FD37" w14:textId="77777777" w:rsidTr="009E1F75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7548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25B0274" w14:textId="0F0F3E9E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Материал гемостатический </w:t>
            </w:r>
            <w:proofErr w:type="gramStart"/>
            <w:r w:rsidRPr="0015167A">
              <w:rPr>
                <w:color w:val="000000"/>
              </w:rPr>
              <w:t>рассасывающийся  5</w:t>
            </w:r>
            <w:proofErr w:type="gramEnd"/>
            <w:r w:rsidRPr="0015167A">
              <w:rPr>
                <w:color w:val="000000"/>
              </w:rPr>
              <w:t>,1см х 10,2см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F7EE" w14:textId="7BD6261C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92C7E" w14:textId="6180F86E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CBF1B" w14:textId="2BC78255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66 000,00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46C7" w14:textId="1FDFBFB6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330 000</w:t>
            </w:r>
          </w:p>
        </w:tc>
      </w:tr>
      <w:tr w:rsidR="00A172A0" w:rsidRPr="00705165" w14:paraId="0E4A7DC5" w14:textId="77777777" w:rsidTr="009E1F75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CDF2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671A81C5" w14:textId="56E1FACE" w:rsidR="00A172A0" w:rsidRPr="00705165" w:rsidRDefault="00A172A0" w:rsidP="00A172A0">
            <w:r w:rsidRPr="0015167A">
              <w:rPr>
                <w:color w:val="000000"/>
              </w:rPr>
              <w:t xml:space="preserve">Материал гемостатический </w:t>
            </w:r>
            <w:proofErr w:type="gramStart"/>
            <w:r w:rsidRPr="0015167A">
              <w:rPr>
                <w:color w:val="000000"/>
              </w:rPr>
              <w:t>рассасывающийся  7</w:t>
            </w:r>
            <w:proofErr w:type="gramEnd"/>
            <w:r w:rsidRPr="0015167A">
              <w:rPr>
                <w:color w:val="000000"/>
              </w:rPr>
              <w:t>,5x 10см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15FFE" w14:textId="65CA71DF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C9607" w14:textId="227F602A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43CAB" w14:textId="0B98F12B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27 000,00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859D2" w14:textId="0568C429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135 000</w:t>
            </w:r>
          </w:p>
        </w:tc>
      </w:tr>
      <w:tr w:rsidR="00A172A0" w:rsidRPr="00705165" w14:paraId="0F563490" w14:textId="77777777" w:rsidTr="009E1F75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B60C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3A9FCF23" w14:textId="365F8EA6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Материал гемостатический рассасывающийся 5 x 7,5см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A5752" w14:textId="1F39FB97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A3F5" w14:textId="0E75872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2A633" w14:textId="4DCEBEF4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11 260,00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ED534" w14:textId="0F80840A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56 300</w:t>
            </w:r>
          </w:p>
        </w:tc>
      </w:tr>
      <w:tr w:rsidR="00A172A0" w:rsidRPr="00705165" w14:paraId="46CA366C" w14:textId="77777777" w:rsidTr="005F49B9">
        <w:trPr>
          <w:trHeight w:val="39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B37C6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7A15E" w14:textId="0AF039AB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Набор </w:t>
            </w:r>
            <w:proofErr w:type="gramStart"/>
            <w:r w:rsidRPr="0015167A">
              <w:rPr>
                <w:color w:val="000000"/>
              </w:rPr>
              <w:t>турникетов  19.1</w:t>
            </w:r>
            <w:proofErr w:type="gramEnd"/>
            <w:r w:rsidRPr="0015167A">
              <w:rPr>
                <w:color w:val="000000"/>
              </w:rPr>
              <w:t xml:space="preserve"> см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63F21" w14:textId="50562E9A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0C6BC" w14:textId="1546A1EA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4C36F" w14:textId="51BE4AEC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6 000,00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A4874" w14:textId="0C4D336D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960 000</w:t>
            </w:r>
          </w:p>
        </w:tc>
      </w:tr>
      <w:tr w:rsidR="00A172A0" w:rsidRPr="00705165" w14:paraId="08AA24C1" w14:textId="77777777" w:rsidTr="005F49B9">
        <w:trPr>
          <w:trHeight w:val="27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6B47C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6DE6C" w14:textId="3CE113E9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Набор турникетов 12,7 см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FCC39" w14:textId="08BAA176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6B45" w14:textId="7AD0DC91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F143" w14:textId="39AAA96D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10 350,00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15DD9" w14:textId="63329316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310 500</w:t>
            </w:r>
          </w:p>
        </w:tc>
      </w:tr>
      <w:tr w:rsidR="00A172A0" w:rsidRPr="00705165" w14:paraId="794458D6" w14:textId="77777777" w:rsidTr="005F49B9">
        <w:trPr>
          <w:trHeight w:val="2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A834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18D2F" w14:textId="21C5B3BA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Перфоратор аорты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22A0E" w14:textId="2641A0B0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42DBC" w14:textId="3EBE56C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93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B462F" w14:textId="2713FE24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14 500,00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05E73" w14:textId="4509697E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1 348 500</w:t>
            </w:r>
          </w:p>
        </w:tc>
      </w:tr>
      <w:tr w:rsidR="00A172A0" w:rsidRPr="00705165" w14:paraId="18BDBEBD" w14:textId="77777777" w:rsidTr="005F49B9">
        <w:trPr>
          <w:trHeight w:val="2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FBB5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95333B" w14:textId="388CB77E" w:rsidR="00A172A0" w:rsidRPr="00705165" w:rsidRDefault="00A172A0" w:rsidP="00A172A0">
            <w:r w:rsidRPr="0015167A">
              <w:rPr>
                <w:color w:val="000000"/>
              </w:rPr>
              <w:t>Биопротез бескаркасный аортальный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4E88" w14:textId="1520EC61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60B1" w14:textId="2B19046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A435D" w14:textId="79CAC1F9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1 500 000,00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72832" w14:textId="72807680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7 500 000</w:t>
            </w:r>
          </w:p>
        </w:tc>
      </w:tr>
      <w:tr w:rsidR="00A172A0" w:rsidRPr="00705165" w14:paraId="73F3F2A1" w14:textId="77777777" w:rsidTr="009E1F75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1175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98334" w14:textId="09683D36" w:rsidR="00A172A0" w:rsidRPr="00705165" w:rsidRDefault="00A172A0" w:rsidP="00A172A0">
            <w:pPr>
              <w:rPr>
                <w:color w:val="000000"/>
              </w:rPr>
            </w:pPr>
            <w:r w:rsidRPr="0015167A">
              <w:t xml:space="preserve">Аортальный протез (кондуит) с механическим клапаном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B4998" w14:textId="454EEEE1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30EAE" w14:textId="002F1A9D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70779" w14:textId="2A1CA997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1 200 000,00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673C4" w14:textId="28A2D44F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18 000 000</w:t>
            </w:r>
          </w:p>
        </w:tc>
      </w:tr>
      <w:tr w:rsidR="00A172A0" w:rsidRPr="00705165" w14:paraId="21159822" w14:textId="77777777" w:rsidTr="005F49B9">
        <w:trPr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EED1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9AA29" w14:textId="7F00EB53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Сосудистый протез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19F76" w14:textId="09B7A362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F7764" w14:textId="6503A16B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052F" w14:textId="57547643" w:rsidR="00A172A0" w:rsidRPr="00A172A0" w:rsidRDefault="00A172A0" w:rsidP="00A172A0">
            <w:pPr>
              <w:jc w:val="center"/>
            </w:pPr>
            <w:r w:rsidRPr="00A172A0">
              <w:t>294 850,00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84FD" w14:textId="5E49D3DC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1 474 250</w:t>
            </w:r>
          </w:p>
        </w:tc>
      </w:tr>
      <w:tr w:rsidR="00A172A0" w:rsidRPr="00705165" w14:paraId="7B37AEE1" w14:textId="77777777" w:rsidTr="005F49B9">
        <w:trPr>
          <w:trHeight w:val="2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0900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81BC4" w14:textId="6150BD85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Сосудистый протез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E1514" w14:textId="515191DC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B892B" w14:textId="41559730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9F57D" w14:textId="0B95E65B" w:rsidR="00A172A0" w:rsidRPr="00A172A0" w:rsidRDefault="00A172A0" w:rsidP="00A172A0">
            <w:pPr>
              <w:jc w:val="center"/>
            </w:pPr>
            <w:r w:rsidRPr="00A172A0">
              <w:t>309 990,00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B7F19" w14:textId="10B2E357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2 169 930</w:t>
            </w:r>
          </w:p>
        </w:tc>
      </w:tr>
      <w:tr w:rsidR="00A172A0" w:rsidRPr="00705165" w14:paraId="541F4D09" w14:textId="77777777" w:rsidTr="005F49B9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CF4E9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C5C33" w14:textId="71838695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Сосудистый протез линейный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9C3ED" w14:textId="39C82F83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4C2A" w14:textId="4FD38330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CC4D8" w14:textId="005CB709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251 970,00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674B" w14:textId="7FE68BA3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1 259 850</w:t>
            </w:r>
          </w:p>
        </w:tc>
      </w:tr>
      <w:tr w:rsidR="00A172A0" w:rsidRPr="00705165" w14:paraId="735065A7" w14:textId="77777777" w:rsidTr="009E1F75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333A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9138F" w14:textId="5DCEF837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Проволока стальная хирургическая (6) 4х45 </w:t>
            </w:r>
            <w:proofErr w:type="gramStart"/>
            <w:r w:rsidRPr="0015167A">
              <w:rPr>
                <w:color w:val="000000"/>
              </w:rPr>
              <w:t>мм .</w:t>
            </w:r>
            <w:proofErr w:type="gram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02679" w14:textId="4A87F556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BB6A" w14:textId="5CDBB58A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90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2819D" w14:textId="73D04C0B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15 100,00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32F0A" w14:textId="190224D4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1 359 000</w:t>
            </w:r>
          </w:p>
        </w:tc>
      </w:tr>
      <w:tr w:rsidR="00A172A0" w:rsidRPr="00705165" w14:paraId="5EF70C9A" w14:textId="77777777" w:rsidTr="009E1F75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9B65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E68E7" w14:textId="68153A02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Проволока стальная хирургическая (7) 4х45х48мм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B3F75" w14:textId="024BA2F9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E47AA" w14:textId="2AB7E8A6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170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02EA1" w14:textId="6C64F901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13 270,00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9C994" w14:textId="78B17DE4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2 255 900</w:t>
            </w:r>
          </w:p>
        </w:tc>
      </w:tr>
      <w:tr w:rsidR="00A172A0" w:rsidRPr="00705165" w14:paraId="019DCADE" w14:textId="77777777" w:rsidTr="005F49B9">
        <w:trPr>
          <w:trHeight w:val="26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67FB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0E193" w14:textId="115F4B60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Фетровые прокладки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A92A0" w14:textId="4C378EA3" w:rsidR="00A172A0" w:rsidRPr="00A172A0" w:rsidRDefault="00A172A0" w:rsidP="00A172A0">
            <w:pPr>
              <w:jc w:val="center"/>
            </w:pPr>
            <w:proofErr w:type="spellStart"/>
            <w:r w:rsidRPr="00A172A0">
              <w:rPr>
                <w:color w:val="000000"/>
              </w:rPr>
              <w:t>уп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F63D" w14:textId="0A67D1F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E7481" w14:textId="4BEEC6E6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69 500,00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83388" w14:textId="22513B0D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347 500</w:t>
            </w:r>
          </w:p>
        </w:tc>
      </w:tr>
      <w:tr w:rsidR="00A172A0" w:rsidRPr="00705165" w14:paraId="547486F9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4DB0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D24C4" w14:textId="0FDB63E4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Фетровые </w:t>
            </w:r>
            <w:proofErr w:type="gramStart"/>
            <w:r w:rsidRPr="0015167A">
              <w:rPr>
                <w:color w:val="000000"/>
              </w:rPr>
              <w:t>прокладки  размером</w:t>
            </w:r>
            <w:proofErr w:type="gramEnd"/>
            <w:r w:rsidRPr="0015167A">
              <w:rPr>
                <w:color w:val="000000"/>
              </w:rPr>
              <w:t xml:space="preserve"> 12*160 мм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851A7" w14:textId="21531EDE" w:rsidR="00A172A0" w:rsidRPr="00A172A0" w:rsidRDefault="00A172A0" w:rsidP="00A172A0">
            <w:pPr>
              <w:jc w:val="center"/>
            </w:pPr>
            <w:proofErr w:type="spellStart"/>
            <w:r w:rsidRPr="00A172A0">
              <w:rPr>
                <w:color w:val="000000"/>
              </w:rPr>
              <w:t>уп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38C1" w14:textId="0CD3E685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B09B8" w14:textId="383F34D0" w:rsidR="00A172A0" w:rsidRPr="00A172A0" w:rsidRDefault="00A172A0" w:rsidP="00A172A0">
            <w:pPr>
              <w:jc w:val="center"/>
            </w:pPr>
            <w:r w:rsidRPr="00A172A0">
              <w:rPr>
                <w:color w:val="000000"/>
              </w:rPr>
              <w:t>21 500,00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0CE3B" w14:textId="6BD9E7C0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107 500</w:t>
            </w:r>
          </w:p>
        </w:tc>
      </w:tr>
      <w:tr w:rsidR="00A172A0" w:rsidRPr="00705165" w14:paraId="6A04EC32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DA9F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1C946" w14:textId="6E93D647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Титановая </w:t>
            </w:r>
            <w:proofErr w:type="spellStart"/>
            <w:r w:rsidRPr="0015167A">
              <w:rPr>
                <w:color w:val="000000"/>
              </w:rPr>
              <w:t>лигирующая</w:t>
            </w:r>
            <w:proofErr w:type="spellEnd"/>
            <w:r w:rsidRPr="0015167A">
              <w:rPr>
                <w:color w:val="000000"/>
              </w:rPr>
              <w:t xml:space="preserve"> клипса на </w:t>
            </w:r>
            <w:proofErr w:type="spellStart"/>
            <w:r w:rsidRPr="0015167A">
              <w:rPr>
                <w:color w:val="000000"/>
              </w:rPr>
              <w:t>клипатор</w:t>
            </w:r>
            <w:proofErr w:type="spellEnd"/>
            <w:r w:rsidRPr="0015167A">
              <w:rPr>
                <w:color w:val="000000"/>
              </w:rPr>
              <w:t xml:space="preserve"> </w:t>
            </w:r>
            <w:proofErr w:type="spellStart"/>
            <w:r w:rsidRPr="0015167A">
              <w:rPr>
                <w:color w:val="000000"/>
              </w:rPr>
              <w:t>Horizon</w:t>
            </w:r>
            <w:proofErr w:type="spellEnd"/>
            <w:r w:rsidRPr="0015167A">
              <w:rPr>
                <w:color w:val="000000"/>
              </w:rPr>
              <w:t xml:space="preserve">, размер </w:t>
            </w:r>
            <w:proofErr w:type="spellStart"/>
            <w:r w:rsidRPr="0015167A">
              <w:rPr>
                <w:color w:val="000000"/>
              </w:rPr>
              <w:t>Small-Wide</w:t>
            </w:r>
            <w:proofErr w:type="spellEnd"/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34F28" w14:textId="219CA8F0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08B5E" w14:textId="1209C027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F8D2F" w14:textId="1B1D5E27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2 950,00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1D9D" w14:textId="50B1CAAB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3 392 500</w:t>
            </w:r>
          </w:p>
        </w:tc>
      </w:tr>
      <w:tr w:rsidR="00A172A0" w:rsidRPr="00705165" w14:paraId="7AB5BD99" w14:textId="77777777" w:rsidTr="005F49B9">
        <w:trPr>
          <w:trHeight w:val="4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62409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1605B" w14:textId="38904154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Титановая </w:t>
            </w:r>
            <w:proofErr w:type="spellStart"/>
            <w:r w:rsidRPr="0015167A">
              <w:rPr>
                <w:color w:val="000000"/>
              </w:rPr>
              <w:t>лигирующая</w:t>
            </w:r>
            <w:proofErr w:type="spellEnd"/>
            <w:r w:rsidRPr="0015167A">
              <w:rPr>
                <w:color w:val="000000"/>
              </w:rPr>
              <w:t xml:space="preserve"> клипса на </w:t>
            </w:r>
            <w:proofErr w:type="spellStart"/>
            <w:r w:rsidRPr="0015167A">
              <w:rPr>
                <w:color w:val="000000"/>
              </w:rPr>
              <w:lastRenderedPageBreak/>
              <w:t>клипатор</w:t>
            </w:r>
            <w:proofErr w:type="spellEnd"/>
            <w:r w:rsidRPr="0015167A">
              <w:rPr>
                <w:color w:val="000000"/>
              </w:rPr>
              <w:t xml:space="preserve"> </w:t>
            </w:r>
            <w:proofErr w:type="spellStart"/>
            <w:r w:rsidRPr="0015167A">
              <w:rPr>
                <w:color w:val="000000"/>
              </w:rPr>
              <w:t>Horizon</w:t>
            </w:r>
            <w:proofErr w:type="spellEnd"/>
            <w:r w:rsidRPr="0015167A">
              <w:rPr>
                <w:color w:val="000000"/>
              </w:rPr>
              <w:t xml:space="preserve">, размер   </w:t>
            </w:r>
            <w:proofErr w:type="spellStart"/>
            <w:r w:rsidRPr="0015167A">
              <w:rPr>
                <w:color w:val="000000"/>
              </w:rPr>
              <w:t>Medium</w:t>
            </w:r>
            <w:proofErr w:type="spellEnd"/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A8342" w14:textId="4FB8ED6B" w:rsidR="00A172A0" w:rsidRPr="00A172A0" w:rsidRDefault="00A172A0" w:rsidP="00A172A0">
            <w:pPr>
              <w:jc w:val="center"/>
            </w:pPr>
            <w:proofErr w:type="spellStart"/>
            <w:r w:rsidRPr="00A172A0">
              <w:lastRenderedPageBreak/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A7317" w14:textId="0478FFE9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667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DF35A" w14:textId="30FE3F8C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2 950,00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D8DCC" w14:textId="24D8B6A7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1 967 650</w:t>
            </w:r>
          </w:p>
        </w:tc>
      </w:tr>
      <w:tr w:rsidR="00A172A0" w:rsidRPr="00705165" w14:paraId="1CC930F3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78567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58CC5" w14:textId="1126FDC6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Катетер артериальный </w:t>
            </w:r>
            <w:r>
              <w:rPr>
                <w:color w:val="000000"/>
              </w:rPr>
              <w:t xml:space="preserve">по </w:t>
            </w:r>
            <w:proofErr w:type="spellStart"/>
            <w:r>
              <w:rPr>
                <w:color w:val="000000"/>
              </w:rPr>
              <w:t>Сельдингеру</w:t>
            </w:r>
            <w:proofErr w:type="spellEnd"/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63EEE" w14:textId="28E3E183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8F060" w14:textId="494F24F3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A6A64" w14:textId="7C494741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10 500,00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05E29" w14:textId="223F85AC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2 940 000</w:t>
            </w:r>
          </w:p>
        </w:tc>
      </w:tr>
      <w:tr w:rsidR="00A172A0" w:rsidRPr="00705165" w14:paraId="0DC14F4C" w14:textId="77777777" w:rsidTr="005F49B9">
        <w:trPr>
          <w:trHeight w:val="24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9CE3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A9CA9" w14:textId="1FE248A2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Двухступенчатые венозные канюли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8E453" w14:textId="79F7D11A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C1154" w14:textId="331DC66F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1A0CE" w14:textId="1852710F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23 400,00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2B7C8" w14:textId="2DC8130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4 680 000</w:t>
            </w:r>
          </w:p>
        </w:tc>
      </w:tr>
      <w:tr w:rsidR="00A172A0" w:rsidRPr="00705165" w14:paraId="0B43D639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C3471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4BF19" w14:textId="47092F11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Катетер для дренажа левого желудочка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3F912" w14:textId="6F8EF7CA" w:rsidR="00A172A0" w:rsidRPr="00A172A0" w:rsidRDefault="00A172A0" w:rsidP="00A172A0">
            <w:pPr>
              <w:jc w:val="center"/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72351" w14:textId="5AC4F113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2DD54" w14:textId="506146EF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15 480,00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19F93" w14:textId="3EEB214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928 800</w:t>
            </w:r>
          </w:p>
        </w:tc>
      </w:tr>
      <w:tr w:rsidR="00A172A0" w:rsidRPr="00705165" w14:paraId="3B2CD483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DFA16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FEC5E" w14:textId="465F6C34" w:rsidR="00A172A0" w:rsidRPr="00705165" w:rsidRDefault="00A172A0" w:rsidP="00A172A0">
            <w:pPr>
              <w:rPr>
                <w:color w:val="000000"/>
              </w:rPr>
            </w:pPr>
            <w:proofErr w:type="spellStart"/>
            <w:r w:rsidRPr="0015167A">
              <w:rPr>
                <w:color w:val="000000"/>
              </w:rPr>
              <w:t>Однаступенчатая</w:t>
            </w:r>
            <w:proofErr w:type="spellEnd"/>
            <w:r w:rsidRPr="0015167A">
              <w:rPr>
                <w:color w:val="000000"/>
              </w:rPr>
              <w:t xml:space="preserve"> венозная канюля.</w:t>
            </w:r>
            <w:r w:rsidRPr="0015167A">
              <w:rPr>
                <w:color w:val="000000"/>
              </w:rPr>
              <w:br/>
            </w:r>
            <w:proofErr w:type="spellStart"/>
            <w:r w:rsidRPr="0015167A">
              <w:rPr>
                <w:color w:val="000000"/>
              </w:rPr>
              <w:t>Углавая</w:t>
            </w:r>
            <w:proofErr w:type="spellEnd"/>
            <w:r w:rsidRPr="0015167A">
              <w:rPr>
                <w:color w:val="000000"/>
              </w:rPr>
              <w:t xml:space="preserve"> 90.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BABD7" w14:textId="5D68948E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C1AD7" w14:textId="1017FDC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40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E8BBE" w14:textId="036F8E3E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25 200,00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39F23" w14:textId="69B096EB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1 008 000</w:t>
            </w:r>
          </w:p>
        </w:tc>
      </w:tr>
      <w:tr w:rsidR="00A172A0" w:rsidRPr="00705165" w14:paraId="463FA056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1746A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BE3A6" w14:textId="55C6D63D" w:rsidR="00A172A0" w:rsidRPr="00705165" w:rsidRDefault="00A172A0" w:rsidP="00A172A0">
            <w:pPr>
              <w:rPr>
                <w:color w:val="000000"/>
              </w:rPr>
            </w:pPr>
            <w:proofErr w:type="spellStart"/>
            <w:r w:rsidRPr="0015167A">
              <w:rPr>
                <w:color w:val="000000"/>
              </w:rPr>
              <w:t>Кардиоплегические</w:t>
            </w:r>
            <w:proofErr w:type="spellEnd"/>
            <w:r w:rsidRPr="0015167A">
              <w:rPr>
                <w:color w:val="000000"/>
              </w:rPr>
              <w:t xml:space="preserve"> </w:t>
            </w:r>
            <w:proofErr w:type="gramStart"/>
            <w:r w:rsidRPr="0015167A">
              <w:rPr>
                <w:color w:val="000000"/>
              </w:rPr>
              <w:t>канюли  для</w:t>
            </w:r>
            <w:proofErr w:type="gramEnd"/>
            <w:r w:rsidRPr="0015167A">
              <w:rPr>
                <w:color w:val="000000"/>
              </w:rPr>
              <w:t xml:space="preserve"> корня аорты с дренажной линией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90250" w14:textId="369AB0A1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A9AF2" w14:textId="6776E29C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267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6F9E0" w14:textId="56E05782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10 800,00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CD68C" w14:textId="7789F216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2 883 600</w:t>
            </w:r>
          </w:p>
        </w:tc>
      </w:tr>
      <w:tr w:rsidR="00A172A0" w:rsidRPr="00705165" w14:paraId="74B2F707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6D73D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C0A63" w14:textId="4815C9B6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Одноканальный датчик для инвазивного мониторинга </w:t>
            </w:r>
            <w:proofErr w:type="spellStart"/>
            <w:r w:rsidRPr="0015167A">
              <w:rPr>
                <w:color w:val="000000"/>
              </w:rPr>
              <w:t>кровянного</w:t>
            </w:r>
            <w:proofErr w:type="spellEnd"/>
            <w:r w:rsidRPr="0015167A">
              <w:rPr>
                <w:color w:val="000000"/>
              </w:rPr>
              <w:t xml:space="preserve"> давления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75FE3" w14:textId="02192A5C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68532" w14:textId="1A7AC259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0A136" w14:textId="727E8947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11 350,00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56A7C" w14:textId="7B655B6E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3 178 000</w:t>
            </w:r>
          </w:p>
        </w:tc>
      </w:tr>
      <w:tr w:rsidR="00A172A0" w:rsidRPr="00705165" w14:paraId="7C7960B8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BB89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63124" w14:textId="106B4D8D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Кассеты</w:t>
            </w:r>
            <w:proofErr w:type="gramStart"/>
            <w:r w:rsidRPr="0015167A">
              <w:rPr>
                <w:color w:val="000000"/>
              </w:rPr>
              <w:t xml:space="preserve">   «</w:t>
            </w:r>
            <w:proofErr w:type="gramEnd"/>
            <w:r w:rsidRPr="0015167A">
              <w:rPr>
                <w:color w:val="000000"/>
              </w:rPr>
              <w:t>Медицинская  стерилизационная  система» № 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7F8AA" w14:textId="7A7187DD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упак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B4947" w14:textId="707621B1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7197C" w14:textId="7EF77F9A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245 000,00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98B14" w14:textId="77E74455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3 675 000</w:t>
            </w:r>
          </w:p>
        </w:tc>
      </w:tr>
      <w:tr w:rsidR="00A172A0" w:rsidRPr="00705165" w14:paraId="5FC7CE66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66C2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2FA50" w14:textId="1306DADE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Картридж - тест Автоматический таймер свертываемости кров</w:t>
            </w:r>
            <w:r>
              <w:rPr>
                <w:color w:val="000000"/>
              </w:rPr>
              <w:t>и</w:t>
            </w:r>
            <w:r w:rsidRPr="0015167A">
              <w:rPr>
                <w:color w:val="000000"/>
              </w:rPr>
              <w:t xml:space="preserve">, в комплекте с принадлежностями»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C719" w14:textId="7E3567C9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7E3A0" w14:textId="61DB9469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426ED" w14:textId="3FD96CDE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98 000,00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6159B" w14:textId="133249A2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3 234 000</w:t>
            </w:r>
          </w:p>
        </w:tc>
      </w:tr>
      <w:tr w:rsidR="00A172A0" w:rsidRPr="00705165" w14:paraId="15AE4213" w14:textId="77777777" w:rsidTr="005F49B9">
        <w:trPr>
          <w:trHeight w:val="24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C4331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A8471" w14:textId="09073CB6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>Артериа</w:t>
            </w:r>
            <w:bookmarkStart w:id="1" w:name="_GoBack"/>
            <w:bookmarkEnd w:id="1"/>
            <w:r w:rsidRPr="0015167A">
              <w:rPr>
                <w:color w:val="000000"/>
              </w:rPr>
              <w:t xml:space="preserve">льные канюли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7D47F" w14:textId="0B3F7C2F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FBFC4" w14:textId="1D8BD09F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267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C7B73" w14:textId="17CF2A6C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8BBEE" w14:textId="019B2FBB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9 879 000</w:t>
            </w:r>
          </w:p>
        </w:tc>
      </w:tr>
      <w:tr w:rsidR="00A172A0" w:rsidRPr="00705165" w14:paraId="351A4DB3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9979D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A36AB" w14:textId="75B0BF39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Набор для аппарата </w:t>
            </w:r>
            <w:proofErr w:type="spellStart"/>
            <w:r w:rsidRPr="0015167A">
              <w:rPr>
                <w:color w:val="000000"/>
              </w:rPr>
              <w:t>аутогемотрансфузии</w:t>
            </w:r>
            <w:proofErr w:type="spellEnd"/>
            <w:r w:rsidRPr="0015167A">
              <w:rPr>
                <w:color w:val="000000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00B00" w14:textId="3982B8C7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2C069" w14:textId="66F78BB3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C6BF0" w14:textId="41B73C6D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129 600,00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5B054" w14:textId="2D95F8BE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1 296 000</w:t>
            </w:r>
          </w:p>
        </w:tc>
      </w:tr>
      <w:tr w:rsidR="00A172A0" w:rsidRPr="00705165" w14:paraId="73A3CBCC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394EF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5648C" w14:textId="18A4D4E3" w:rsidR="00A172A0" w:rsidRPr="00705165" w:rsidRDefault="00A172A0" w:rsidP="00A172A0">
            <w:pPr>
              <w:rPr>
                <w:color w:val="000000"/>
              </w:rPr>
            </w:pPr>
            <w:r w:rsidRPr="0015167A">
              <w:t>Оксигенатор мембранный половолоконный.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F32E3" w14:textId="6D744E03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t>комп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01B1C" w14:textId="21E1C3C0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CE9B3" w14:textId="6D1F5D90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230 000,00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E3A6A" w14:textId="67553BB8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64 400 000</w:t>
            </w:r>
          </w:p>
        </w:tc>
      </w:tr>
      <w:tr w:rsidR="00A172A0" w:rsidRPr="00705165" w14:paraId="5F1971B0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E4266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63579" w14:textId="0687C097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Оксигенаторы </w:t>
            </w:r>
            <w:proofErr w:type="gramStart"/>
            <w:r w:rsidRPr="0015167A">
              <w:rPr>
                <w:color w:val="000000"/>
              </w:rPr>
              <w:t>для  ЭКМО</w:t>
            </w:r>
            <w:proofErr w:type="gramEnd"/>
            <w:r w:rsidRPr="0015167A">
              <w:rPr>
                <w:color w:val="000000"/>
              </w:rPr>
              <w:t xml:space="preserve">, взрослые в комплекте с магистралью и насосной головкой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E2485" w14:textId="4BE0FCF3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BD9AE" w14:textId="1154E0D4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AE078" w14:textId="0041E3BC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1 568 400,00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249E3" w14:textId="7ACA580B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3 136 800</w:t>
            </w:r>
          </w:p>
        </w:tc>
      </w:tr>
      <w:tr w:rsidR="00A172A0" w:rsidRPr="00705165" w14:paraId="777F65B4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B602D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58620" w14:textId="20F41635" w:rsidR="00A172A0" w:rsidRPr="00705165" w:rsidRDefault="00A172A0" w:rsidP="00A172A0">
            <w:pPr>
              <w:rPr>
                <w:color w:val="000000"/>
              </w:rPr>
            </w:pPr>
            <w:r w:rsidRPr="0015167A">
              <w:rPr>
                <w:color w:val="000000"/>
              </w:rPr>
              <w:t xml:space="preserve">Комплект </w:t>
            </w:r>
            <w:proofErr w:type="gramStart"/>
            <w:r w:rsidRPr="0015167A">
              <w:rPr>
                <w:color w:val="000000"/>
              </w:rPr>
              <w:t xml:space="preserve">для  </w:t>
            </w:r>
            <w:proofErr w:type="spellStart"/>
            <w:r w:rsidRPr="0015167A">
              <w:rPr>
                <w:color w:val="000000"/>
              </w:rPr>
              <w:t>кристоллойдной</w:t>
            </w:r>
            <w:proofErr w:type="spellEnd"/>
            <w:proofErr w:type="gramEnd"/>
            <w:r w:rsidRPr="0015167A">
              <w:rPr>
                <w:color w:val="000000"/>
              </w:rPr>
              <w:t xml:space="preserve"> </w:t>
            </w:r>
            <w:proofErr w:type="spellStart"/>
            <w:r w:rsidRPr="0015167A">
              <w:rPr>
                <w:color w:val="000000"/>
              </w:rPr>
              <w:t>кардиоплегии</w:t>
            </w:r>
            <w:proofErr w:type="spellEnd"/>
            <w:r w:rsidRPr="0015167A">
              <w:rPr>
                <w:color w:val="000000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74322" w14:textId="3FA09968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72A18" w14:textId="0F29F2F1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280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6C426" w14:textId="5759B7F4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40 000,00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F9FBA" w14:textId="27F2F285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11 200 000</w:t>
            </w:r>
          </w:p>
        </w:tc>
      </w:tr>
      <w:tr w:rsidR="00A172A0" w:rsidRPr="00705165" w14:paraId="7BC33797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DA100" w14:textId="77777777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C66B85" w14:textId="4F04AF51" w:rsidR="00A172A0" w:rsidRPr="00705165" w:rsidRDefault="00A172A0" w:rsidP="00A172A0">
            <w:pPr>
              <w:rPr>
                <w:color w:val="000000"/>
              </w:rPr>
            </w:pPr>
            <w:proofErr w:type="spellStart"/>
            <w:r w:rsidRPr="0015167A">
              <w:rPr>
                <w:color w:val="000000"/>
              </w:rPr>
              <w:t>Антеградные</w:t>
            </w:r>
            <w:proofErr w:type="spellEnd"/>
            <w:r w:rsidRPr="0015167A">
              <w:rPr>
                <w:color w:val="000000"/>
              </w:rPr>
              <w:t xml:space="preserve"> </w:t>
            </w:r>
            <w:proofErr w:type="gramStart"/>
            <w:r w:rsidRPr="0015167A">
              <w:rPr>
                <w:color w:val="000000"/>
              </w:rPr>
              <w:t>канюли  для</w:t>
            </w:r>
            <w:proofErr w:type="gramEnd"/>
            <w:r w:rsidRPr="0015167A">
              <w:rPr>
                <w:color w:val="000000"/>
              </w:rPr>
              <w:t xml:space="preserve"> перфузии устьев коронарных артерий в наборе и без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7A428" w14:textId="1897826D" w:rsidR="00A172A0" w:rsidRPr="00A172A0" w:rsidRDefault="00A172A0" w:rsidP="00A172A0">
            <w:pPr>
              <w:jc w:val="center"/>
              <w:rPr>
                <w:color w:val="000000"/>
              </w:rPr>
            </w:pPr>
            <w:proofErr w:type="spellStart"/>
            <w:r w:rsidRPr="00A172A0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18061" w14:textId="6E288752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6C7A8" w14:textId="5200FC22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10 800,00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63746" w14:textId="3B540F9A" w:rsidR="00A172A0" w:rsidRPr="00A172A0" w:rsidRDefault="00A172A0" w:rsidP="00A172A0">
            <w:pPr>
              <w:jc w:val="center"/>
              <w:rPr>
                <w:color w:val="000000"/>
              </w:rPr>
            </w:pPr>
            <w:r w:rsidRPr="00A172A0">
              <w:rPr>
                <w:color w:val="000000"/>
              </w:rPr>
              <w:t>324 000</w:t>
            </w:r>
          </w:p>
        </w:tc>
      </w:tr>
      <w:tr w:rsidR="00A172A0" w:rsidRPr="00705165" w14:paraId="7D43690E" w14:textId="77777777" w:rsidTr="009D3C4B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209E9C" w14:textId="753B3B26" w:rsidR="00A172A0" w:rsidRPr="00705165" w:rsidRDefault="00A172A0" w:rsidP="00A172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8576" w14:textId="292686FE" w:rsidR="00A172A0" w:rsidRPr="00705165" w:rsidRDefault="00A172A0" w:rsidP="00A172A0">
            <w:pPr>
              <w:rPr>
                <w:b/>
                <w:color w:val="000000"/>
              </w:rPr>
            </w:pPr>
            <w:r w:rsidRPr="00A32F13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9E1F3" w14:textId="52E78848" w:rsidR="00A172A0" w:rsidRPr="00705165" w:rsidRDefault="00A172A0" w:rsidP="00A172A0">
            <w:pPr>
              <w:jc w:val="center"/>
              <w:rPr>
                <w:b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F834" w14:textId="13738CA6" w:rsidR="00A172A0" w:rsidRPr="00705165" w:rsidRDefault="00A172A0" w:rsidP="00A172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CF5" w14:textId="37214C29" w:rsidR="00A172A0" w:rsidRPr="00705165" w:rsidRDefault="00A172A0" w:rsidP="00A172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5A70" w14:textId="18C507BE" w:rsidR="00A172A0" w:rsidRPr="00705165" w:rsidRDefault="00A172A0" w:rsidP="00A172A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229 014 580</w:t>
            </w:r>
          </w:p>
        </w:tc>
      </w:tr>
      <w:bookmarkEnd w:id="0"/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13CBEE01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77777777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r w:rsidR="0024469A" w:rsidRPr="0024469A">
        <w:rPr>
          <w:b/>
          <w:lang w:val="en-US"/>
        </w:rPr>
        <w:t>www</w:t>
      </w:r>
      <w:r w:rsidR="0024469A" w:rsidRPr="0024469A">
        <w:rPr>
          <w:b/>
        </w:rPr>
        <w:t>.</w:t>
      </w:r>
      <w:proofErr w:type="spellStart"/>
      <w:r w:rsidR="0024469A" w:rsidRPr="0024469A">
        <w:rPr>
          <w:b/>
          <w:lang w:val="en-US"/>
        </w:rPr>
        <w:t>amob</w:t>
      </w:r>
      <w:proofErr w:type="spellEnd"/>
      <w:r w:rsidR="00C275D0" w:rsidRPr="0024469A">
        <w:rPr>
          <w:b/>
        </w:rPr>
        <w:t>.</w:t>
      </w:r>
      <w:proofErr w:type="spellStart"/>
      <w:r w:rsidR="00C275D0" w:rsidRPr="00C275D0">
        <w:rPr>
          <w:b/>
        </w:rPr>
        <w:t>kz</w:t>
      </w:r>
      <w:proofErr w:type="spellEnd"/>
      <w:r w:rsidR="00C275D0">
        <w:rPr>
          <w:b/>
          <w:sz w:val="28"/>
          <w:szCs w:val="28"/>
        </w:rPr>
        <w:t>.</w:t>
      </w:r>
    </w:p>
    <w:p w14:paraId="19BD232D" w14:textId="77777777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7FB35CA" w14:textId="24C59A64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421C58" w:rsidRPr="00421C58">
        <w:rPr>
          <w:b/>
        </w:rPr>
        <w:t>2</w:t>
      </w:r>
      <w:r w:rsidR="009D3C4B">
        <w:rPr>
          <w:b/>
        </w:rPr>
        <w:t>1</w:t>
      </w:r>
      <w:r>
        <w:rPr>
          <w:b/>
        </w:rPr>
        <w:t xml:space="preserve"> </w:t>
      </w:r>
      <w:r w:rsidR="00F83FFB">
        <w:rPr>
          <w:b/>
        </w:rPr>
        <w:t>дека</w:t>
      </w:r>
      <w:r>
        <w:rPr>
          <w:b/>
        </w:rPr>
        <w:t xml:space="preserve">бря </w:t>
      </w:r>
      <w:r w:rsidRPr="00063B70">
        <w:rPr>
          <w:b/>
        </w:rPr>
        <w:t>2022 года 09.00 ч.</w:t>
      </w:r>
    </w:p>
    <w:p w14:paraId="4B4B41F3" w14:textId="38FAC2C6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2" w:name="_Hlk100134243"/>
      <w:r w:rsidRPr="00613897">
        <w:rPr>
          <w:b/>
        </w:rPr>
        <w:t>"</w:t>
      </w:r>
      <w:r w:rsidR="00421C58">
        <w:rPr>
          <w:b/>
        </w:rPr>
        <w:t>1</w:t>
      </w:r>
      <w:r w:rsidR="009D3C4B">
        <w:rPr>
          <w:b/>
        </w:rPr>
        <w:t>1</w:t>
      </w:r>
      <w:r w:rsidRPr="00613897">
        <w:rPr>
          <w:b/>
        </w:rPr>
        <w:t xml:space="preserve">" </w:t>
      </w:r>
      <w:bookmarkEnd w:id="2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72DC5841" w14:textId="65E15574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421C58">
        <w:rPr>
          <w:b/>
        </w:rPr>
        <w:t>1</w:t>
      </w:r>
      <w:r w:rsidR="009D3C4B">
        <w:rPr>
          <w:b/>
        </w:rPr>
        <w:t>1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77777777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lastRenderedPageBreak/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3" w:name="_Hlk102727983"/>
    </w:p>
    <w:bookmarkEnd w:id="3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4" w:name="OLE_LINK17"/>
      <w:bookmarkStart w:id="5" w:name="OLE_LINK18"/>
      <w:bookmarkStart w:id="6" w:name="OLE_LINK19"/>
      <w:r w:rsidRPr="00063B70">
        <w:rPr>
          <w:rFonts w:eastAsiaTheme="minorEastAsia"/>
        </w:rPr>
        <w:t>зам. гл. бухгалтера</w:t>
      </w:r>
      <w:bookmarkEnd w:id="4"/>
      <w:bookmarkEnd w:id="5"/>
      <w:bookmarkEnd w:id="6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84FB2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117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22873"/>
    <w:rsid w:val="00F23FAA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AF951-B99A-42F4-A842-6D74A384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268</cp:revision>
  <cp:lastPrinted>2022-12-15T10:14:00Z</cp:lastPrinted>
  <dcterms:created xsi:type="dcterms:W3CDTF">2015-08-25T09:42:00Z</dcterms:created>
  <dcterms:modified xsi:type="dcterms:W3CDTF">2022-12-20T10:39:00Z</dcterms:modified>
</cp:coreProperties>
</file>