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C82BA0">
        <w:rPr>
          <w:sz w:val="28"/>
          <w:szCs w:val="28"/>
        </w:rPr>
        <w:t>медицинских изделий</w:t>
      </w:r>
      <w:r w:rsidRPr="00CE1F49">
        <w:rPr>
          <w:sz w:val="28"/>
          <w:szCs w:val="28"/>
        </w:rPr>
        <w:t>,</w:t>
      </w:r>
    </w:p>
    <w:p w:rsidR="009B4EEE" w:rsidRDefault="00585BB0" w:rsidP="00585BB0">
      <w:pPr>
        <w:pStyle w:val="3"/>
        <w:shd w:val="clear" w:color="auto" w:fill="FFFFFF"/>
        <w:tabs>
          <w:tab w:val="center" w:pos="7699"/>
          <w:tab w:val="left" w:pos="11835"/>
        </w:tabs>
        <w:spacing w:before="0" w:beforeAutospacing="0" w:after="0" w:afterAutospacing="0"/>
        <w:textAlignment w:val="baseline"/>
        <w:rPr>
          <w:sz w:val="28"/>
          <w:szCs w:val="28"/>
        </w:rPr>
      </w:pPr>
      <w:r>
        <w:rPr>
          <w:sz w:val="28"/>
          <w:szCs w:val="28"/>
        </w:rPr>
        <w:tab/>
      </w:r>
      <w:r w:rsidR="009B4EEE" w:rsidRPr="00CE1F49">
        <w:rPr>
          <w:sz w:val="28"/>
          <w:szCs w:val="28"/>
        </w:rPr>
        <w:t xml:space="preserve"> способом запроса ценовых предложений № </w:t>
      </w:r>
      <w:r w:rsidR="00BE6E9E">
        <w:rPr>
          <w:sz w:val="28"/>
          <w:szCs w:val="28"/>
        </w:rPr>
        <w:t>4</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BB3F8D">
        <w:rPr>
          <w:sz w:val="24"/>
          <w:szCs w:val="24"/>
        </w:rPr>
        <w:t xml:space="preserve">    </w:t>
      </w:r>
      <w:r w:rsidR="00E8167D">
        <w:rPr>
          <w:sz w:val="24"/>
          <w:szCs w:val="24"/>
        </w:rPr>
        <w:t xml:space="preserve"> </w:t>
      </w:r>
      <w:r w:rsidR="00B96023">
        <w:rPr>
          <w:sz w:val="24"/>
          <w:szCs w:val="24"/>
        </w:rPr>
        <w:t xml:space="preserve"> </w:t>
      </w:r>
      <w:r w:rsidR="006C3B71">
        <w:rPr>
          <w:sz w:val="24"/>
          <w:szCs w:val="24"/>
        </w:rPr>
        <w:t xml:space="preserve"> </w:t>
      </w:r>
      <w:r w:rsidR="001932CD">
        <w:rPr>
          <w:sz w:val="24"/>
          <w:szCs w:val="24"/>
        </w:rPr>
        <w:t xml:space="preserve">   </w:t>
      </w:r>
      <w:r w:rsidR="00B76593">
        <w:rPr>
          <w:sz w:val="24"/>
          <w:szCs w:val="24"/>
        </w:rPr>
        <w:t xml:space="preserve"> 2</w:t>
      </w:r>
      <w:r w:rsidR="00BE6E9E">
        <w:rPr>
          <w:sz w:val="24"/>
          <w:szCs w:val="24"/>
        </w:rPr>
        <w:t>9</w:t>
      </w:r>
      <w:r>
        <w:rPr>
          <w:sz w:val="24"/>
          <w:szCs w:val="24"/>
        </w:rPr>
        <w:t xml:space="preserve"> </w:t>
      </w:r>
      <w:r w:rsidR="001932CD">
        <w:rPr>
          <w:sz w:val="24"/>
          <w:szCs w:val="24"/>
        </w:rPr>
        <w:t>январ</w:t>
      </w:r>
      <w:r w:rsidR="00BB3F8D">
        <w:rPr>
          <w:sz w:val="24"/>
          <w:szCs w:val="24"/>
        </w:rPr>
        <w:t>я</w:t>
      </w:r>
      <w:r w:rsidR="007E492D">
        <w:rPr>
          <w:sz w:val="24"/>
          <w:szCs w:val="24"/>
        </w:rPr>
        <w:t xml:space="preserve"> 202</w:t>
      </w:r>
      <w:r w:rsidR="001932CD">
        <w:rPr>
          <w:sz w:val="24"/>
          <w:szCs w:val="24"/>
        </w:rPr>
        <w:t>1</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tbl>
      <w:tblPr>
        <w:tblW w:w="15594" w:type="dxa"/>
        <w:tblInd w:w="-318" w:type="dxa"/>
        <w:tblLayout w:type="fixed"/>
        <w:tblLook w:val="04A0"/>
      </w:tblPr>
      <w:tblGrid>
        <w:gridCol w:w="852"/>
        <w:gridCol w:w="3118"/>
        <w:gridCol w:w="7088"/>
        <w:gridCol w:w="708"/>
        <w:gridCol w:w="1134"/>
        <w:gridCol w:w="1133"/>
        <w:gridCol w:w="1561"/>
      </w:tblGrid>
      <w:tr w:rsidR="0043677C" w:rsidRPr="00A261C5" w:rsidTr="00BE6E9E">
        <w:trPr>
          <w:trHeight w:val="630"/>
        </w:trPr>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Лота</w:t>
            </w:r>
          </w:p>
        </w:tc>
        <w:tc>
          <w:tcPr>
            <w:tcW w:w="31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Наименование закупаемых товаров</w:t>
            </w:r>
          </w:p>
        </w:tc>
        <w:tc>
          <w:tcPr>
            <w:tcW w:w="708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Техническая характеристика</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E83DA6">
            <w:pPr>
              <w:spacing w:after="0" w:line="240" w:lineRule="auto"/>
              <w:ind w:left="-533" w:firstLine="533"/>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Ед. измерен.</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Кол-во, объем</w:t>
            </w:r>
          </w:p>
        </w:tc>
        <w:tc>
          <w:tcPr>
            <w:tcW w:w="1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Цена за единицу, тенге</w:t>
            </w:r>
          </w:p>
        </w:tc>
        <w:tc>
          <w:tcPr>
            <w:tcW w:w="15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Сумма,  выделенная для закупок</w:t>
            </w:r>
          </w:p>
        </w:tc>
      </w:tr>
      <w:tr w:rsidR="0043677C" w:rsidRPr="00A261C5" w:rsidTr="00BE6E9E">
        <w:trPr>
          <w:trHeight w:val="378"/>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7088" w:type="dxa"/>
            <w:vMerge/>
            <w:tcBorders>
              <w:top w:val="single" w:sz="4" w:space="0" w:color="auto"/>
              <w:left w:val="single" w:sz="4" w:space="0" w:color="auto"/>
              <w:bottom w:val="single" w:sz="4" w:space="0" w:color="000000"/>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r>
      <w:tr w:rsidR="00A27438" w:rsidRPr="00A261C5" w:rsidTr="00A27438">
        <w:trPr>
          <w:trHeight w:val="553"/>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A27438" w:rsidRDefault="00A27438"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p>
        </w:tc>
        <w:tc>
          <w:tcPr>
            <w:tcW w:w="3118" w:type="dxa"/>
            <w:tcBorders>
              <w:top w:val="nil"/>
              <w:left w:val="nil"/>
              <w:bottom w:val="single" w:sz="4" w:space="0" w:color="auto"/>
              <w:right w:val="single" w:sz="4" w:space="0" w:color="auto"/>
            </w:tcBorders>
            <w:shd w:val="clear" w:color="auto" w:fill="auto"/>
            <w:hideMark/>
          </w:tcPr>
          <w:p w:rsidR="00A27438" w:rsidRPr="00BE6E9E" w:rsidRDefault="00A27438">
            <w:pPr>
              <w:rPr>
                <w:rFonts w:ascii="Times New Roman" w:hAnsi="Times New Roman" w:cs="Times New Roman"/>
                <w:color w:val="000000"/>
                <w:sz w:val="24"/>
                <w:szCs w:val="24"/>
              </w:rPr>
            </w:pPr>
            <w:proofErr w:type="spellStart"/>
            <w:r w:rsidRPr="00BE6E9E">
              <w:rPr>
                <w:rFonts w:ascii="Times New Roman" w:hAnsi="Times New Roman" w:cs="Times New Roman"/>
                <w:color w:val="000000"/>
              </w:rPr>
              <w:t>Микроматор</w:t>
            </w:r>
            <w:proofErr w:type="spellEnd"/>
            <w:r w:rsidRPr="00BE6E9E">
              <w:rPr>
                <w:rFonts w:ascii="Times New Roman" w:hAnsi="Times New Roman" w:cs="Times New Roman"/>
                <w:color w:val="000000"/>
              </w:rPr>
              <w:t xml:space="preserve"> </w:t>
            </w:r>
            <w:proofErr w:type="spellStart"/>
            <w:r w:rsidRPr="00BE6E9E">
              <w:rPr>
                <w:rFonts w:ascii="Times New Roman" w:hAnsi="Times New Roman" w:cs="Times New Roman"/>
                <w:color w:val="000000"/>
              </w:rPr>
              <w:t>пневматическийкий</w:t>
            </w:r>
            <w:proofErr w:type="spellEnd"/>
          </w:p>
        </w:tc>
        <w:tc>
          <w:tcPr>
            <w:tcW w:w="7088" w:type="dxa"/>
            <w:tcBorders>
              <w:top w:val="nil"/>
              <w:left w:val="nil"/>
              <w:bottom w:val="single" w:sz="4" w:space="0" w:color="auto"/>
              <w:right w:val="single" w:sz="4" w:space="0" w:color="auto"/>
            </w:tcBorders>
            <w:shd w:val="clear" w:color="auto" w:fill="auto"/>
            <w:hideMark/>
          </w:tcPr>
          <w:p w:rsidR="00A27438" w:rsidRPr="00BE6E9E" w:rsidRDefault="00A27438">
            <w:pPr>
              <w:rPr>
                <w:rFonts w:ascii="Times New Roman" w:hAnsi="Times New Roman" w:cs="Times New Roman"/>
                <w:color w:val="000000"/>
                <w:sz w:val="24"/>
                <w:szCs w:val="24"/>
              </w:rPr>
            </w:pPr>
            <w:proofErr w:type="spellStart"/>
            <w:r w:rsidRPr="00BE6E9E">
              <w:rPr>
                <w:rFonts w:ascii="Times New Roman" w:hAnsi="Times New Roman" w:cs="Times New Roman"/>
                <w:color w:val="000000"/>
              </w:rPr>
              <w:t>микроматор</w:t>
            </w:r>
            <w:proofErr w:type="spellEnd"/>
            <w:r w:rsidRPr="00BE6E9E">
              <w:rPr>
                <w:rFonts w:ascii="Times New Roman" w:hAnsi="Times New Roman" w:cs="Times New Roman"/>
                <w:color w:val="000000"/>
              </w:rPr>
              <w:t xml:space="preserve"> </w:t>
            </w:r>
            <w:proofErr w:type="gramStart"/>
            <w:r w:rsidRPr="00BE6E9E">
              <w:rPr>
                <w:rFonts w:ascii="Times New Roman" w:hAnsi="Times New Roman" w:cs="Times New Roman"/>
                <w:color w:val="000000"/>
              </w:rPr>
              <w:t>пневматический</w:t>
            </w:r>
            <w:proofErr w:type="gramEnd"/>
            <w:r w:rsidRPr="00BE6E9E">
              <w:rPr>
                <w:rFonts w:ascii="Times New Roman" w:hAnsi="Times New Roman" w:cs="Times New Roman"/>
                <w:color w:val="000000"/>
              </w:rPr>
              <w:t xml:space="preserve">  к наконечникам </w:t>
            </w:r>
            <w:proofErr w:type="spellStart"/>
            <w:r w:rsidRPr="00BE6E9E">
              <w:rPr>
                <w:rFonts w:ascii="Times New Roman" w:hAnsi="Times New Roman" w:cs="Times New Roman"/>
                <w:color w:val="000000"/>
              </w:rPr>
              <w:t>стоматологтческим</w:t>
            </w:r>
            <w:proofErr w:type="spellEnd"/>
            <w:r w:rsidRPr="00BE6E9E">
              <w:rPr>
                <w:rFonts w:ascii="Times New Roman" w:hAnsi="Times New Roman" w:cs="Times New Roman"/>
                <w:color w:val="000000"/>
              </w:rPr>
              <w:t xml:space="preserve"> прямым и угловым</w:t>
            </w:r>
          </w:p>
        </w:tc>
        <w:tc>
          <w:tcPr>
            <w:tcW w:w="708" w:type="dxa"/>
            <w:tcBorders>
              <w:top w:val="nil"/>
              <w:left w:val="nil"/>
              <w:bottom w:val="single" w:sz="4" w:space="0" w:color="auto"/>
              <w:right w:val="single" w:sz="4" w:space="0" w:color="auto"/>
            </w:tcBorders>
            <w:shd w:val="clear" w:color="auto" w:fill="auto"/>
            <w:vAlign w:val="center"/>
            <w:hideMark/>
          </w:tcPr>
          <w:p w:rsidR="00A27438" w:rsidRPr="00A27438" w:rsidRDefault="00A27438" w:rsidP="00A27438">
            <w:pPr>
              <w:jc w:val="center"/>
              <w:rPr>
                <w:rFonts w:ascii="Times New Roman" w:hAnsi="Times New Roman" w:cs="Times New Roman"/>
                <w:i/>
                <w:iCs/>
                <w:sz w:val="24"/>
                <w:szCs w:val="24"/>
              </w:rPr>
            </w:pPr>
            <w:proofErr w:type="spellStart"/>
            <w:proofErr w:type="gramStart"/>
            <w:r w:rsidRPr="00A27438">
              <w:rPr>
                <w:rFonts w:ascii="Times New Roman" w:hAnsi="Times New Roman" w:cs="Times New Roman"/>
                <w:i/>
                <w:iCs/>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1</w:t>
            </w:r>
          </w:p>
        </w:tc>
        <w:tc>
          <w:tcPr>
            <w:tcW w:w="1133"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32 000,00</w:t>
            </w:r>
          </w:p>
        </w:tc>
        <w:tc>
          <w:tcPr>
            <w:tcW w:w="1561"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32 000,00</w:t>
            </w:r>
          </w:p>
        </w:tc>
      </w:tr>
      <w:tr w:rsidR="00A27438" w:rsidRPr="00A261C5" w:rsidTr="00A27438">
        <w:trPr>
          <w:trHeight w:val="90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A27438" w:rsidRDefault="00A27438"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w:t>
            </w:r>
          </w:p>
        </w:tc>
        <w:tc>
          <w:tcPr>
            <w:tcW w:w="3118" w:type="dxa"/>
            <w:tcBorders>
              <w:top w:val="nil"/>
              <w:left w:val="nil"/>
              <w:bottom w:val="single" w:sz="4" w:space="0" w:color="auto"/>
              <w:right w:val="single" w:sz="4" w:space="0" w:color="auto"/>
            </w:tcBorders>
            <w:shd w:val="clear" w:color="auto" w:fill="auto"/>
            <w:hideMark/>
          </w:tcPr>
          <w:p w:rsidR="00A27438" w:rsidRPr="00BE6E9E" w:rsidRDefault="00A27438">
            <w:pPr>
              <w:rPr>
                <w:rFonts w:ascii="Times New Roman" w:hAnsi="Times New Roman" w:cs="Times New Roman"/>
                <w:color w:val="000000"/>
                <w:sz w:val="24"/>
                <w:szCs w:val="24"/>
              </w:rPr>
            </w:pPr>
            <w:r w:rsidRPr="00BE6E9E">
              <w:rPr>
                <w:rFonts w:ascii="Times New Roman" w:hAnsi="Times New Roman" w:cs="Times New Roman"/>
                <w:color w:val="000000"/>
              </w:rPr>
              <w:t>Наконечник стоматологический турбинный</w:t>
            </w:r>
          </w:p>
        </w:tc>
        <w:tc>
          <w:tcPr>
            <w:tcW w:w="7088" w:type="dxa"/>
            <w:tcBorders>
              <w:top w:val="nil"/>
              <w:left w:val="nil"/>
              <w:bottom w:val="single" w:sz="4" w:space="0" w:color="auto"/>
              <w:right w:val="single" w:sz="4" w:space="0" w:color="auto"/>
            </w:tcBorders>
            <w:shd w:val="clear" w:color="auto" w:fill="auto"/>
            <w:hideMark/>
          </w:tcPr>
          <w:p w:rsidR="00A27438" w:rsidRPr="00BE6E9E" w:rsidRDefault="00A27438">
            <w:pPr>
              <w:rPr>
                <w:rFonts w:ascii="Times New Roman" w:hAnsi="Times New Roman" w:cs="Times New Roman"/>
                <w:color w:val="000000"/>
                <w:sz w:val="24"/>
                <w:szCs w:val="24"/>
              </w:rPr>
            </w:pPr>
            <w:r w:rsidRPr="00BE6E9E">
              <w:rPr>
                <w:rFonts w:ascii="Times New Roman" w:hAnsi="Times New Roman" w:cs="Times New Roman"/>
                <w:color w:val="000000"/>
              </w:rPr>
              <w:t>наконечник стоматологический турбинный со стандартной головкой предназначен для высокоскоростных манипуляций</w:t>
            </w:r>
          </w:p>
        </w:tc>
        <w:tc>
          <w:tcPr>
            <w:tcW w:w="708" w:type="dxa"/>
            <w:tcBorders>
              <w:top w:val="nil"/>
              <w:left w:val="nil"/>
              <w:bottom w:val="single" w:sz="4" w:space="0" w:color="auto"/>
              <w:right w:val="single" w:sz="4" w:space="0" w:color="auto"/>
            </w:tcBorders>
            <w:shd w:val="clear" w:color="auto" w:fill="auto"/>
            <w:vAlign w:val="center"/>
            <w:hideMark/>
          </w:tcPr>
          <w:p w:rsidR="00A27438" w:rsidRPr="00A27438" w:rsidRDefault="00A27438" w:rsidP="00A27438">
            <w:pPr>
              <w:jc w:val="center"/>
              <w:rPr>
                <w:rFonts w:ascii="Times New Roman" w:hAnsi="Times New Roman" w:cs="Times New Roman"/>
                <w:i/>
                <w:iCs/>
                <w:sz w:val="24"/>
                <w:szCs w:val="24"/>
              </w:rPr>
            </w:pPr>
            <w:proofErr w:type="spellStart"/>
            <w:proofErr w:type="gramStart"/>
            <w:r w:rsidRPr="00A27438">
              <w:rPr>
                <w:rFonts w:ascii="Times New Roman" w:hAnsi="Times New Roman" w:cs="Times New Roman"/>
                <w:i/>
                <w:iCs/>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1</w:t>
            </w:r>
          </w:p>
        </w:tc>
        <w:tc>
          <w:tcPr>
            <w:tcW w:w="1133"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22 000,00</w:t>
            </w:r>
          </w:p>
        </w:tc>
        <w:tc>
          <w:tcPr>
            <w:tcW w:w="1561"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22 000,00</w:t>
            </w:r>
          </w:p>
        </w:tc>
      </w:tr>
      <w:tr w:rsidR="00A27438" w:rsidRPr="00A261C5" w:rsidTr="00A27438">
        <w:trPr>
          <w:trHeight w:val="26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A27438" w:rsidRDefault="00A27438"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w:t>
            </w:r>
          </w:p>
        </w:tc>
        <w:tc>
          <w:tcPr>
            <w:tcW w:w="3118" w:type="dxa"/>
            <w:tcBorders>
              <w:top w:val="nil"/>
              <w:left w:val="nil"/>
              <w:bottom w:val="single" w:sz="4" w:space="0" w:color="auto"/>
              <w:right w:val="single" w:sz="4" w:space="0" w:color="auto"/>
            </w:tcBorders>
            <w:shd w:val="clear" w:color="auto" w:fill="auto"/>
            <w:hideMark/>
          </w:tcPr>
          <w:p w:rsidR="00A27438" w:rsidRPr="00BE6E9E" w:rsidRDefault="00A27438">
            <w:pPr>
              <w:rPr>
                <w:rFonts w:ascii="Times New Roman" w:hAnsi="Times New Roman" w:cs="Times New Roman"/>
                <w:color w:val="000000"/>
                <w:sz w:val="24"/>
                <w:szCs w:val="24"/>
              </w:rPr>
            </w:pPr>
            <w:r w:rsidRPr="00BE6E9E">
              <w:rPr>
                <w:rFonts w:ascii="Times New Roman" w:hAnsi="Times New Roman" w:cs="Times New Roman"/>
                <w:color w:val="000000"/>
              </w:rPr>
              <w:t xml:space="preserve">Наконечник стоматологический </w:t>
            </w:r>
            <w:proofErr w:type="spellStart"/>
            <w:r w:rsidRPr="00BE6E9E">
              <w:rPr>
                <w:rFonts w:ascii="Times New Roman" w:hAnsi="Times New Roman" w:cs="Times New Roman"/>
                <w:color w:val="000000"/>
              </w:rPr>
              <w:t>микроматорный</w:t>
            </w:r>
            <w:proofErr w:type="spellEnd"/>
            <w:r w:rsidRPr="00BE6E9E">
              <w:rPr>
                <w:rFonts w:ascii="Times New Roman" w:hAnsi="Times New Roman" w:cs="Times New Roman"/>
                <w:color w:val="000000"/>
              </w:rPr>
              <w:t xml:space="preserve"> прямой</w:t>
            </w:r>
          </w:p>
        </w:tc>
        <w:tc>
          <w:tcPr>
            <w:tcW w:w="7088" w:type="dxa"/>
            <w:tcBorders>
              <w:top w:val="nil"/>
              <w:left w:val="nil"/>
              <w:bottom w:val="single" w:sz="4" w:space="0" w:color="auto"/>
              <w:right w:val="single" w:sz="4" w:space="0" w:color="auto"/>
            </w:tcBorders>
            <w:shd w:val="clear" w:color="auto" w:fill="auto"/>
            <w:hideMark/>
          </w:tcPr>
          <w:p w:rsidR="00A27438" w:rsidRPr="00BE6E9E" w:rsidRDefault="00A27438">
            <w:pPr>
              <w:rPr>
                <w:rFonts w:ascii="Times New Roman" w:hAnsi="Times New Roman" w:cs="Times New Roman"/>
                <w:color w:val="000000"/>
                <w:sz w:val="24"/>
                <w:szCs w:val="24"/>
              </w:rPr>
            </w:pPr>
            <w:r w:rsidRPr="00BE6E9E">
              <w:rPr>
                <w:rFonts w:ascii="Times New Roman" w:hAnsi="Times New Roman" w:cs="Times New Roman"/>
                <w:color w:val="000000"/>
              </w:rPr>
              <w:t xml:space="preserve">Наконечник стоматологический </w:t>
            </w:r>
            <w:proofErr w:type="spellStart"/>
            <w:r w:rsidRPr="00BE6E9E">
              <w:rPr>
                <w:rFonts w:ascii="Times New Roman" w:hAnsi="Times New Roman" w:cs="Times New Roman"/>
                <w:color w:val="000000"/>
              </w:rPr>
              <w:t>микроматорный</w:t>
            </w:r>
            <w:proofErr w:type="spellEnd"/>
            <w:r w:rsidRPr="00BE6E9E">
              <w:rPr>
                <w:rFonts w:ascii="Times New Roman" w:hAnsi="Times New Roman" w:cs="Times New Roman"/>
                <w:color w:val="000000"/>
              </w:rPr>
              <w:t xml:space="preserve"> прямой  применяется для препарирования зубов</w:t>
            </w:r>
          </w:p>
        </w:tc>
        <w:tc>
          <w:tcPr>
            <w:tcW w:w="708" w:type="dxa"/>
            <w:tcBorders>
              <w:top w:val="nil"/>
              <w:left w:val="nil"/>
              <w:bottom w:val="single" w:sz="4" w:space="0" w:color="auto"/>
              <w:right w:val="single" w:sz="4" w:space="0" w:color="auto"/>
            </w:tcBorders>
            <w:shd w:val="clear" w:color="auto" w:fill="auto"/>
            <w:vAlign w:val="center"/>
            <w:hideMark/>
          </w:tcPr>
          <w:p w:rsidR="00A27438" w:rsidRPr="00A27438" w:rsidRDefault="00A27438" w:rsidP="00A27438">
            <w:pPr>
              <w:jc w:val="center"/>
              <w:rPr>
                <w:rFonts w:ascii="Times New Roman" w:hAnsi="Times New Roman" w:cs="Times New Roman"/>
                <w:i/>
                <w:iCs/>
                <w:sz w:val="24"/>
                <w:szCs w:val="24"/>
              </w:rPr>
            </w:pPr>
            <w:proofErr w:type="spellStart"/>
            <w:proofErr w:type="gramStart"/>
            <w:r w:rsidRPr="00A27438">
              <w:rPr>
                <w:rFonts w:ascii="Times New Roman" w:hAnsi="Times New Roman" w:cs="Times New Roman"/>
                <w:i/>
                <w:iCs/>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1</w:t>
            </w:r>
          </w:p>
        </w:tc>
        <w:tc>
          <w:tcPr>
            <w:tcW w:w="1133"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19 000,00</w:t>
            </w:r>
          </w:p>
        </w:tc>
        <w:tc>
          <w:tcPr>
            <w:tcW w:w="1561"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19 000,00</w:t>
            </w:r>
          </w:p>
        </w:tc>
      </w:tr>
      <w:tr w:rsidR="00A27438" w:rsidRPr="00A261C5" w:rsidTr="00A27438">
        <w:trPr>
          <w:trHeight w:val="439"/>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A27438" w:rsidRDefault="00A27438"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w:t>
            </w:r>
          </w:p>
        </w:tc>
        <w:tc>
          <w:tcPr>
            <w:tcW w:w="3118" w:type="dxa"/>
            <w:tcBorders>
              <w:top w:val="nil"/>
              <w:left w:val="nil"/>
              <w:bottom w:val="single" w:sz="4" w:space="0" w:color="auto"/>
              <w:right w:val="single" w:sz="4" w:space="0" w:color="auto"/>
            </w:tcBorders>
            <w:shd w:val="clear" w:color="auto" w:fill="auto"/>
            <w:hideMark/>
          </w:tcPr>
          <w:p w:rsidR="00A27438" w:rsidRPr="00BE6E9E" w:rsidRDefault="00A27438">
            <w:pPr>
              <w:rPr>
                <w:rFonts w:ascii="Times New Roman" w:hAnsi="Times New Roman" w:cs="Times New Roman"/>
                <w:color w:val="000000"/>
                <w:sz w:val="24"/>
                <w:szCs w:val="24"/>
              </w:rPr>
            </w:pPr>
            <w:r w:rsidRPr="00BE6E9E">
              <w:rPr>
                <w:rFonts w:ascii="Times New Roman" w:hAnsi="Times New Roman" w:cs="Times New Roman"/>
                <w:color w:val="000000"/>
              </w:rPr>
              <w:t xml:space="preserve">Наконечник стоматологический </w:t>
            </w:r>
            <w:proofErr w:type="spellStart"/>
            <w:r w:rsidRPr="00BE6E9E">
              <w:rPr>
                <w:rFonts w:ascii="Times New Roman" w:hAnsi="Times New Roman" w:cs="Times New Roman"/>
                <w:color w:val="000000"/>
              </w:rPr>
              <w:t>микроматорный</w:t>
            </w:r>
            <w:proofErr w:type="spellEnd"/>
            <w:r w:rsidRPr="00BE6E9E">
              <w:rPr>
                <w:rFonts w:ascii="Times New Roman" w:hAnsi="Times New Roman" w:cs="Times New Roman"/>
                <w:color w:val="000000"/>
              </w:rPr>
              <w:t xml:space="preserve"> угловой</w:t>
            </w:r>
          </w:p>
        </w:tc>
        <w:tc>
          <w:tcPr>
            <w:tcW w:w="7088" w:type="dxa"/>
            <w:tcBorders>
              <w:top w:val="nil"/>
              <w:left w:val="nil"/>
              <w:bottom w:val="single" w:sz="4" w:space="0" w:color="auto"/>
              <w:right w:val="single" w:sz="4" w:space="0" w:color="auto"/>
            </w:tcBorders>
            <w:shd w:val="clear" w:color="auto" w:fill="auto"/>
            <w:hideMark/>
          </w:tcPr>
          <w:p w:rsidR="00A27438" w:rsidRPr="00BE6E9E" w:rsidRDefault="00A27438">
            <w:pPr>
              <w:rPr>
                <w:rFonts w:ascii="Times New Roman" w:hAnsi="Times New Roman" w:cs="Times New Roman"/>
                <w:color w:val="000000"/>
                <w:sz w:val="24"/>
                <w:szCs w:val="24"/>
              </w:rPr>
            </w:pPr>
            <w:r w:rsidRPr="00BE6E9E">
              <w:rPr>
                <w:rFonts w:ascii="Times New Roman" w:hAnsi="Times New Roman" w:cs="Times New Roman"/>
                <w:color w:val="000000"/>
              </w:rPr>
              <w:t xml:space="preserve">Наконечник стоматологический </w:t>
            </w:r>
            <w:proofErr w:type="spellStart"/>
            <w:r w:rsidRPr="00BE6E9E">
              <w:rPr>
                <w:rFonts w:ascii="Times New Roman" w:hAnsi="Times New Roman" w:cs="Times New Roman"/>
                <w:color w:val="000000"/>
              </w:rPr>
              <w:t>микроматорный</w:t>
            </w:r>
            <w:proofErr w:type="spellEnd"/>
            <w:r w:rsidRPr="00BE6E9E">
              <w:rPr>
                <w:rFonts w:ascii="Times New Roman" w:hAnsi="Times New Roman" w:cs="Times New Roman"/>
                <w:color w:val="000000"/>
              </w:rPr>
              <w:t xml:space="preserve"> угловой применяется для препарирования зубов</w:t>
            </w:r>
          </w:p>
        </w:tc>
        <w:tc>
          <w:tcPr>
            <w:tcW w:w="708" w:type="dxa"/>
            <w:tcBorders>
              <w:top w:val="nil"/>
              <w:left w:val="nil"/>
              <w:bottom w:val="single" w:sz="4" w:space="0" w:color="auto"/>
              <w:right w:val="single" w:sz="4" w:space="0" w:color="auto"/>
            </w:tcBorders>
            <w:shd w:val="clear" w:color="auto" w:fill="auto"/>
            <w:vAlign w:val="center"/>
            <w:hideMark/>
          </w:tcPr>
          <w:p w:rsidR="00A27438" w:rsidRPr="00A27438" w:rsidRDefault="00A27438" w:rsidP="00A27438">
            <w:pPr>
              <w:jc w:val="center"/>
              <w:rPr>
                <w:rFonts w:ascii="Times New Roman" w:hAnsi="Times New Roman" w:cs="Times New Roman"/>
                <w:i/>
                <w:iCs/>
                <w:sz w:val="24"/>
                <w:szCs w:val="24"/>
              </w:rPr>
            </w:pPr>
            <w:proofErr w:type="spellStart"/>
            <w:proofErr w:type="gramStart"/>
            <w:r w:rsidRPr="00A27438">
              <w:rPr>
                <w:rFonts w:ascii="Times New Roman" w:hAnsi="Times New Roman" w:cs="Times New Roman"/>
                <w:i/>
                <w:iCs/>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1</w:t>
            </w:r>
          </w:p>
        </w:tc>
        <w:tc>
          <w:tcPr>
            <w:tcW w:w="1133"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19 000,00</w:t>
            </w:r>
          </w:p>
        </w:tc>
        <w:tc>
          <w:tcPr>
            <w:tcW w:w="1561"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19 000,00</w:t>
            </w:r>
          </w:p>
        </w:tc>
      </w:tr>
      <w:tr w:rsidR="00A27438" w:rsidRPr="00A261C5" w:rsidTr="00A27438">
        <w:trPr>
          <w:trHeight w:val="922"/>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A27438" w:rsidRDefault="00A27438"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w:t>
            </w:r>
          </w:p>
        </w:tc>
        <w:tc>
          <w:tcPr>
            <w:tcW w:w="3118" w:type="dxa"/>
            <w:tcBorders>
              <w:top w:val="nil"/>
              <w:left w:val="nil"/>
              <w:bottom w:val="single" w:sz="4" w:space="0" w:color="auto"/>
              <w:right w:val="single" w:sz="4" w:space="0" w:color="auto"/>
            </w:tcBorders>
            <w:shd w:val="clear" w:color="auto" w:fill="auto"/>
            <w:hideMark/>
          </w:tcPr>
          <w:p w:rsidR="00A27438" w:rsidRPr="00BE6E9E" w:rsidRDefault="00A27438">
            <w:pPr>
              <w:rPr>
                <w:rFonts w:ascii="Times New Roman" w:hAnsi="Times New Roman" w:cs="Times New Roman"/>
                <w:color w:val="000000"/>
                <w:sz w:val="24"/>
                <w:szCs w:val="24"/>
              </w:rPr>
            </w:pPr>
            <w:r w:rsidRPr="00BE6E9E">
              <w:rPr>
                <w:rFonts w:ascii="Times New Roman" w:hAnsi="Times New Roman" w:cs="Times New Roman"/>
                <w:color w:val="000000"/>
              </w:rPr>
              <w:t>Бор  для турбинного наконечника обратно конусовидный</w:t>
            </w:r>
          </w:p>
        </w:tc>
        <w:tc>
          <w:tcPr>
            <w:tcW w:w="7088" w:type="dxa"/>
            <w:tcBorders>
              <w:top w:val="nil"/>
              <w:left w:val="nil"/>
              <w:bottom w:val="single" w:sz="4" w:space="0" w:color="auto"/>
              <w:right w:val="single" w:sz="4" w:space="0" w:color="auto"/>
            </w:tcBorders>
            <w:shd w:val="clear" w:color="auto" w:fill="auto"/>
            <w:hideMark/>
          </w:tcPr>
          <w:p w:rsidR="00A27438" w:rsidRPr="00BE6E9E" w:rsidRDefault="00A27438">
            <w:pPr>
              <w:rPr>
                <w:rFonts w:ascii="Times New Roman" w:hAnsi="Times New Roman" w:cs="Times New Roman"/>
                <w:color w:val="000000"/>
                <w:sz w:val="24"/>
                <w:szCs w:val="24"/>
              </w:rPr>
            </w:pPr>
            <w:r w:rsidRPr="00BE6E9E">
              <w:rPr>
                <w:rFonts w:ascii="Times New Roman" w:hAnsi="Times New Roman" w:cs="Times New Roman"/>
                <w:color w:val="000000"/>
              </w:rPr>
              <w:t>бор алмазный для турбинного наконечника обратно конусовидный</w:t>
            </w:r>
          </w:p>
        </w:tc>
        <w:tc>
          <w:tcPr>
            <w:tcW w:w="708" w:type="dxa"/>
            <w:tcBorders>
              <w:top w:val="nil"/>
              <w:left w:val="nil"/>
              <w:bottom w:val="single" w:sz="4" w:space="0" w:color="auto"/>
              <w:right w:val="single" w:sz="4" w:space="0" w:color="auto"/>
            </w:tcBorders>
            <w:shd w:val="clear" w:color="auto" w:fill="auto"/>
            <w:vAlign w:val="center"/>
            <w:hideMark/>
          </w:tcPr>
          <w:p w:rsidR="00A27438" w:rsidRPr="00A27438" w:rsidRDefault="00A27438" w:rsidP="00A27438">
            <w:pPr>
              <w:jc w:val="center"/>
              <w:rPr>
                <w:rFonts w:ascii="Times New Roman" w:hAnsi="Times New Roman" w:cs="Times New Roman"/>
                <w:i/>
                <w:iCs/>
                <w:sz w:val="24"/>
                <w:szCs w:val="24"/>
              </w:rPr>
            </w:pPr>
            <w:proofErr w:type="spellStart"/>
            <w:proofErr w:type="gramStart"/>
            <w:r w:rsidRPr="00A27438">
              <w:rPr>
                <w:rFonts w:ascii="Times New Roman" w:hAnsi="Times New Roman" w:cs="Times New Roman"/>
                <w:i/>
                <w:iCs/>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5</w:t>
            </w:r>
          </w:p>
        </w:tc>
        <w:tc>
          <w:tcPr>
            <w:tcW w:w="1133"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600,00</w:t>
            </w:r>
          </w:p>
        </w:tc>
        <w:tc>
          <w:tcPr>
            <w:tcW w:w="1561"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3 000,00</w:t>
            </w:r>
          </w:p>
        </w:tc>
      </w:tr>
      <w:tr w:rsidR="00A27438" w:rsidRPr="00A261C5" w:rsidTr="00A27438">
        <w:trPr>
          <w:trHeight w:val="473"/>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A27438" w:rsidRDefault="00A27438"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w:t>
            </w:r>
          </w:p>
        </w:tc>
        <w:tc>
          <w:tcPr>
            <w:tcW w:w="3118" w:type="dxa"/>
            <w:tcBorders>
              <w:top w:val="nil"/>
              <w:left w:val="nil"/>
              <w:bottom w:val="single" w:sz="4" w:space="0" w:color="auto"/>
              <w:right w:val="single" w:sz="4" w:space="0" w:color="auto"/>
            </w:tcBorders>
            <w:shd w:val="clear" w:color="auto" w:fill="auto"/>
            <w:hideMark/>
          </w:tcPr>
          <w:p w:rsidR="00A27438" w:rsidRPr="00BE6E9E" w:rsidRDefault="00A27438">
            <w:pPr>
              <w:rPr>
                <w:rFonts w:ascii="Times New Roman" w:hAnsi="Times New Roman" w:cs="Times New Roman"/>
                <w:color w:val="000000"/>
                <w:sz w:val="24"/>
                <w:szCs w:val="24"/>
              </w:rPr>
            </w:pPr>
            <w:r w:rsidRPr="00BE6E9E">
              <w:rPr>
                <w:rFonts w:ascii="Times New Roman" w:hAnsi="Times New Roman" w:cs="Times New Roman"/>
                <w:color w:val="000000"/>
              </w:rPr>
              <w:t>Бор  для турбинного наконечника конусовидный</w:t>
            </w:r>
          </w:p>
        </w:tc>
        <w:tc>
          <w:tcPr>
            <w:tcW w:w="7088" w:type="dxa"/>
            <w:tcBorders>
              <w:top w:val="nil"/>
              <w:left w:val="nil"/>
              <w:bottom w:val="single" w:sz="4" w:space="0" w:color="auto"/>
              <w:right w:val="single" w:sz="4" w:space="0" w:color="auto"/>
            </w:tcBorders>
            <w:shd w:val="clear" w:color="auto" w:fill="auto"/>
            <w:hideMark/>
          </w:tcPr>
          <w:p w:rsidR="00A27438" w:rsidRPr="00BE6E9E" w:rsidRDefault="00A27438">
            <w:pPr>
              <w:rPr>
                <w:rFonts w:ascii="Times New Roman" w:hAnsi="Times New Roman" w:cs="Times New Roman"/>
                <w:color w:val="000000"/>
                <w:sz w:val="24"/>
                <w:szCs w:val="24"/>
              </w:rPr>
            </w:pPr>
            <w:r w:rsidRPr="00BE6E9E">
              <w:rPr>
                <w:rFonts w:ascii="Times New Roman" w:hAnsi="Times New Roman" w:cs="Times New Roman"/>
                <w:color w:val="000000"/>
              </w:rPr>
              <w:t>бор алмазный для турбинного наконечника конусовидный</w:t>
            </w:r>
          </w:p>
        </w:tc>
        <w:tc>
          <w:tcPr>
            <w:tcW w:w="708" w:type="dxa"/>
            <w:tcBorders>
              <w:top w:val="nil"/>
              <w:left w:val="nil"/>
              <w:bottom w:val="single" w:sz="4" w:space="0" w:color="auto"/>
              <w:right w:val="single" w:sz="4" w:space="0" w:color="auto"/>
            </w:tcBorders>
            <w:shd w:val="clear" w:color="auto" w:fill="auto"/>
            <w:vAlign w:val="center"/>
            <w:hideMark/>
          </w:tcPr>
          <w:p w:rsidR="00A27438" w:rsidRPr="00A27438" w:rsidRDefault="00A27438" w:rsidP="00A27438">
            <w:pPr>
              <w:jc w:val="center"/>
              <w:rPr>
                <w:rFonts w:ascii="Times New Roman" w:hAnsi="Times New Roman" w:cs="Times New Roman"/>
                <w:i/>
                <w:iCs/>
                <w:sz w:val="24"/>
                <w:szCs w:val="24"/>
              </w:rPr>
            </w:pPr>
            <w:proofErr w:type="spellStart"/>
            <w:proofErr w:type="gramStart"/>
            <w:r w:rsidRPr="00A27438">
              <w:rPr>
                <w:rFonts w:ascii="Times New Roman" w:hAnsi="Times New Roman" w:cs="Times New Roman"/>
                <w:i/>
                <w:iCs/>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5</w:t>
            </w:r>
          </w:p>
        </w:tc>
        <w:tc>
          <w:tcPr>
            <w:tcW w:w="1133"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600,00</w:t>
            </w:r>
          </w:p>
        </w:tc>
        <w:tc>
          <w:tcPr>
            <w:tcW w:w="1561"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3 000,00</w:t>
            </w:r>
          </w:p>
        </w:tc>
      </w:tr>
      <w:tr w:rsidR="00A27438" w:rsidRPr="00A261C5" w:rsidTr="00A27438">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A27438" w:rsidRDefault="00A27438"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w:t>
            </w:r>
          </w:p>
        </w:tc>
        <w:tc>
          <w:tcPr>
            <w:tcW w:w="3118" w:type="dxa"/>
            <w:tcBorders>
              <w:top w:val="nil"/>
              <w:left w:val="nil"/>
              <w:bottom w:val="single" w:sz="4" w:space="0" w:color="auto"/>
              <w:right w:val="single" w:sz="4" w:space="0" w:color="auto"/>
            </w:tcBorders>
            <w:shd w:val="clear" w:color="auto" w:fill="auto"/>
            <w:hideMark/>
          </w:tcPr>
          <w:p w:rsidR="00A27438" w:rsidRPr="00BE6E9E" w:rsidRDefault="00A27438">
            <w:pPr>
              <w:rPr>
                <w:rFonts w:ascii="Times New Roman" w:hAnsi="Times New Roman" w:cs="Times New Roman"/>
                <w:color w:val="000000"/>
                <w:sz w:val="24"/>
                <w:szCs w:val="24"/>
              </w:rPr>
            </w:pPr>
            <w:r w:rsidRPr="00BE6E9E">
              <w:rPr>
                <w:rFonts w:ascii="Times New Roman" w:hAnsi="Times New Roman" w:cs="Times New Roman"/>
                <w:color w:val="000000"/>
              </w:rPr>
              <w:t>Бор для турбинного наконечника цилиндрический (</w:t>
            </w:r>
            <w:proofErr w:type="spellStart"/>
            <w:r w:rsidRPr="00BE6E9E">
              <w:rPr>
                <w:rFonts w:ascii="Times New Roman" w:hAnsi="Times New Roman" w:cs="Times New Roman"/>
                <w:color w:val="000000"/>
              </w:rPr>
              <w:t>фисурный</w:t>
            </w:r>
            <w:proofErr w:type="spellEnd"/>
            <w:r w:rsidRPr="00BE6E9E">
              <w:rPr>
                <w:rFonts w:ascii="Times New Roman" w:hAnsi="Times New Roman" w:cs="Times New Roman"/>
                <w:color w:val="000000"/>
              </w:rPr>
              <w:t>)</w:t>
            </w:r>
          </w:p>
        </w:tc>
        <w:tc>
          <w:tcPr>
            <w:tcW w:w="7088" w:type="dxa"/>
            <w:tcBorders>
              <w:top w:val="nil"/>
              <w:left w:val="nil"/>
              <w:bottom w:val="single" w:sz="4" w:space="0" w:color="auto"/>
              <w:right w:val="single" w:sz="4" w:space="0" w:color="auto"/>
            </w:tcBorders>
            <w:shd w:val="clear" w:color="auto" w:fill="auto"/>
            <w:hideMark/>
          </w:tcPr>
          <w:p w:rsidR="00A27438" w:rsidRPr="00BE6E9E" w:rsidRDefault="00A27438">
            <w:pPr>
              <w:rPr>
                <w:rFonts w:ascii="Times New Roman" w:hAnsi="Times New Roman" w:cs="Times New Roman"/>
                <w:color w:val="000000"/>
                <w:sz w:val="24"/>
                <w:szCs w:val="24"/>
              </w:rPr>
            </w:pPr>
            <w:r w:rsidRPr="00BE6E9E">
              <w:rPr>
                <w:rFonts w:ascii="Times New Roman" w:hAnsi="Times New Roman" w:cs="Times New Roman"/>
                <w:color w:val="000000"/>
              </w:rPr>
              <w:t xml:space="preserve">бор алмазный для турбинного наконечника </w:t>
            </w:r>
            <w:proofErr w:type="spellStart"/>
            <w:r w:rsidRPr="00BE6E9E">
              <w:rPr>
                <w:rFonts w:ascii="Times New Roman" w:hAnsi="Times New Roman" w:cs="Times New Roman"/>
                <w:color w:val="000000"/>
              </w:rPr>
              <w:t>фисурный</w:t>
            </w:r>
            <w:proofErr w:type="spellEnd"/>
            <w:r w:rsidRPr="00BE6E9E">
              <w:rPr>
                <w:rFonts w:ascii="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A27438" w:rsidRPr="00A27438" w:rsidRDefault="00A27438" w:rsidP="00A27438">
            <w:pPr>
              <w:jc w:val="center"/>
              <w:rPr>
                <w:rFonts w:ascii="Times New Roman" w:hAnsi="Times New Roman" w:cs="Times New Roman"/>
                <w:i/>
                <w:iCs/>
                <w:sz w:val="24"/>
                <w:szCs w:val="24"/>
              </w:rPr>
            </w:pPr>
            <w:proofErr w:type="spellStart"/>
            <w:proofErr w:type="gramStart"/>
            <w:r w:rsidRPr="00A27438">
              <w:rPr>
                <w:rFonts w:ascii="Times New Roman" w:hAnsi="Times New Roman" w:cs="Times New Roman"/>
                <w:i/>
                <w:iCs/>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5</w:t>
            </w:r>
          </w:p>
        </w:tc>
        <w:tc>
          <w:tcPr>
            <w:tcW w:w="1133"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600,00</w:t>
            </w:r>
          </w:p>
        </w:tc>
        <w:tc>
          <w:tcPr>
            <w:tcW w:w="1561"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3 000,00</w:t>
            </w:r>
          </w:p>
        </w:tc>
      </w:tr>
      <w:tr w:rsidR="00A27438" w:rsidRPr="00A261C5" w:rsidTr="00A27438">
        <w:trPr>
          <w:trHeight w:val="409"/>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A27438" w:rsidRDefault="00A27438"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8</w:t>
            </w:r>
          </w:p>
        </w:tc>
        <w:tc>
          <w:tcPr>
            <w:tcW w:w="3118" w:type="dxa"/>
            <w:tcBorders>
              <w:top w:val="nil"/>
              <w:left w:val="nil"/>
              <w:bottom w:val="single" w:sz="4" w:space="0" w:color="auto"/>
              <w:right w:val="single" w:sz="4" w:space="0" w:color="auto"/>
            </w:tcBorders>
            <w:shd w:val="clear" w:color="auto" w:fill="auto"/>
            <w:hideMark/>
          </w:tcPr>
          <w:p w:rsidR="00A27438" w:rsidRPr="00BE6E9E" w:rsidRDefault="00A27438">
            <w:pPr>
              <w:rPr>
                <w:rFonts w:ascii="Times New Roman" w:hAnsi="Times New Roman" w:cs="Times New Roman"/>
                <w:color w:val="000000"/>
                <w:sz w:val="24"/>
                <w:szCs w:val="24"/>
              </w:rPr>
            </w:pPr>
            <w:r w:rsidRPr="00BE6E9E">
              <w:rPr>
                <w:rFonts w:ascii="Times New Roman" w:hAnsi="Times New Roman" w:cs="Times New Roman"/>
                <w:color w:val="000000"/>
              </w:rPr>
              <w:t xml:space="preserve">Бор для турбинного </w:t>
            </w:r>
            <w:r w:rsidRPr="00BE6E9E">
              <w:rPr>
                <w:rFonts w:ascii="Times New Roman" w:hAnsi="Times New Roman" w:cs="Times New Roman"/>
                <w:color w:val="000000"/>
              </w:rPr>
              <w:lastRenderedPageBreak/>
              <w:t>наконечника шаровидный</w:t>
            </w:r>
          </w:p>
        </w:tc>
        <w:tc>
          <w:tcPr>
            <w:tcW w:w="7088" w:type="dxa"/>
            <w:tcBorders>
              <w:top w:val="nil"/>
              <w:left w:val="nil"/>
              <w:bottom w:val="single" w:sz="4" w:space="0" w:color="auto"/>
              <w:right w:val="single" w:sz="4" w:space="0" w:color="auto"/>
            </w:tcBorders>
            <w:shd w:val="clear" w:color="auto" w:fill="auto"/>
            <w:hideMark/>
          </w:tcPr>
          <w:p w:rsidR="00A27438" w:rsidRPr="00BE6E9E" w:rsidRDefault="00A27438">
            <w:pPr>
              <w:rPr>
                <w:rFonts w:ascii="Times New Roman" w:hAnsi="Times New Roman" w:cs="Times New Roman"/>
                <w:color w:val="000000"/>
                <w:sz w:val="24"/>
                <w:szCs w:val="24"/>
              </w:rPr>
            </w:pPr>
            <w:r w:rsidRPr="00BE6E9E">
              <w:rPr>
                <w:rFonts w:ascii="Times New Roman" w:hAnsi="Times New Roman" w:cs="Times New Roman"/>
                <w:color w:val="000000"/>
              </w:rPr>
              <w:lastRenderedPageBreak/>
              <w:t>бор алмазный для турбинного наконечника шаровидный</w:t>
            </w:r>
          </w:p>
        </w:tc>
        <w:tc>
          <w:tcPr>
            <w:tcW w:w="708" w:type="dxa"/>
            <w:tcBorders>
              <w:top w:val="nil"/>
              <w:left w:val="nil"/>
              <w:bottom w:val="single" w:sz="4" w:space="0" w:color="auto"/>
              <w:right w:val="single" w:sz="4" w:space="0" w:color="auto"/>
            </w:tcBorders>
            <w:shd w:val="clear" w:color="auto" w:fill="auto"/>
            <w:vAlign w:val="center"/>
            <w:hideMark/>
          </w:tcPr>
          <w:p w:rsidR="00A27438" w:rsidRPr="00A27438" w:rsidRDefault="00A27438" w:rsidP="00A27438">
            <w:pPr>
              <w:jc w:val="center"/>
              <w:rPr>
                <w:rFonts w:ascii="Times New Roman" w:hAnsi="Times New Roman" w:cs="Times New Roman"/>
                <w:i/>
                <w:iCs/>
                <w:sz w:val="24"/>
                <w:szCs w:val="24"/>
              </w:rPr>
            </w:pPr>
            <w:proofErr w:type="spellStart"/>
            <w:proofErr w:type="gramStart"/>
            <w:r w:rsidRPr="00A27438">
              <w:rPr>
                <w:rFonts w:ascii="Times New Roman" w:hAnsi="Times New Roman" w:cs="Times New Roman"/>
                <w:i/>
                <w:iCs/>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5</w:t>
            </w:r>
          </w:p>
        </w:tc>
        <w:tc>
          <w:tcPr>
            <w:tcW w:w="1133"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600,00</w:t>
            </w:r>
          </w:p>
        </w:tc>
        <w:tc>
          <w:tcPr>
            <w:tcW w:w="1561"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3 000,00</w:t>
            </w:r>
          </w:p>
        </w:tc>
      </w:tr>
      <w:tr w:rsidR="00A27438" w:rsidRPr="00A261C5" w:rsidTr="00A27438">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A27438" w:rsidRDefault="00A27438"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9</w:t>
            </w:r>
          </w:p>
        </w:tc>
        <w:tc>
          <w:tcPr>
            <w:tcW w:w="3118" w:type="dxa"/>
            <w:tcBorders>
              <w:top w:val="nil"/>
              <w:left w:val="nil"/>
              <w:bottom w:val="single" w:sz="4" w:space="0" w:color="auto"/>
              <w:right w:val="single" w:sz="4" w:space="0" w:color="auto"/>
            </w:tcBorders>
            <w:shd w:val="clear" w:color="auto" w:fill="auto"/>
            <w:hideMark/>
          </w:tcPr>
          <w:p w:rsidR="00A27438" w:rsidRPr="00BE6E9E" w:rsidRDefault="00A27438">
            <w:pPr>
              <w:rPr>
                <w:rFonts w:ascii="Times New Roman" w:hAnsi="Times New Roman" w:cs="Times New Roman"/>
                <w:color w:val="000000"/>
                <w:sz w:val="24"/>
                <w:szCs w:val="24"/>
              </w:rPr>
            </w:pPr>
            <w:r w:rsidRPr="00BE6E9E">
              <w:rPr>
                <w:rFonts w:ascii="Times New Roman" w:hAnsi="Times New Roman" w:cs="Times New Roman"/>
                <w:color w:val="000000"/>
              </w:rPr>
              <w:t xml:space="preserve">Бор для углового наконечника </w:t>
            </w:r>
            <w:proofErr w:type="spellStart"/>
            <w:r w:rsidRPr="00BE6E9E">
              <w:rPr>
                <w:rFonts w:ascii="Times New Roman" w:hAnsi="Times New Roman" w:cs="Times New Roman"/>
                <w:color w:val="000000"/>
              </w:rPr>
              <w:t>обрано</w:t>
            </w:r>
            <w:proofErr w:type="spellEnd"/>
            <w:r w:rsidRPr="00BE6E9E">
              <w:rPr>
                <w:rFonts w:ascii="Times New Roman" w:hAnsi="Times New Roman" w:cs="Times New Roman"/>
                <w:color w:val="000000"/>
              </w:rPr>
              <w:t xml:space="preserve"> конусовидный</w:t>
            </w:r>
          </w:p>
        </w:tc>
        <w:tc>
          <w:tcPr>
            <w:tcW w:w="7088" w:type="dxa"/>
            <w:tcBorders>
              <w:top w:val="nil"/>
              <w:left w:val="nil"/>
              <w:bottom w:val="single" w:sz="4" w:space="0" w:color="auto"/>
              <w:right w:val="single" w:sz="4" w:space="0" w:color="auto"/>
            </w:tcBorders>
            <w:shd w:val="clear" w:color="auto" w:fill="auto"/>
            <w:hideMark/>
          </w:tcPr>
          <w:p w:rsidR="00A27438" w:rsidRPr="00BE6E9E" w:rsidRDefault="00A27438">
            <w:pPr>
              <w:rPr>
                <w:rFonts w:ascii="Times New Roman" w:hAnsi="Times New Roman" w:cs="Times New Roman"/>
                <w:color w:val="000000"/>
                <w:sz w:val="24"/>
                <w:szCs w:val="24"/>
              </w:rPr>
            </w:pPr>
            <w:r w:rsidRPr="00BE6E9E">
              <w:rPr>
                <w:rFonts w:ascii="Times New Roman" w:hAnsi="Times New Roman" w:cs="Times New Roman"/>
                <w:color w:val="000000"/>
              </w:rPr>
              <w:t>бор для углового наконечника твердосплавный обратный конус</w:t>
            </w:r>
          </w:p>
        </w:tc>
        <w:tc>
          <w:tcPr>
            <w:tcW w:w="708" w:type="dxa"/>
            <w:tcBorders>
              <w:top w:val="nil"/>
              <w:left w:val="nil"/>
              <w:bottom w:val="single" w:sz="4" w:space="0" w:color="auto"/>
              <w:right w:val="single" w:sz="4" w:space="0" w:color="auto"/>
            </w:tcBorders>
            <w:shd w:val="clear" w:color="auto" w:fill="auto"/>
            <w:vAlign w:val="center"/>
            <w:hideMark/>
          </w:tcPr>
          <w:p w:rsidR="00A27438" w:rsidRPr="00A27438" w:rsidRDefault="00A27438" w:rsidP="00A27438">
            <w:pPr>
              <w:jc w:val="center"/>
              <w:rPr>
                <w:rFonts w:ascii="Times New Roman" w:hAnsi="Times New Roman" w:cs="Times New Roman"/>
                <w:i/>
                <w:iCs/>
                <w:sz w:val="24"/>
                <w:szCs w:val="24"/>
              </w:rPr>
            </w:pPr>
            <w:proofErr w:type="spellStart"/>
            <w:proofErr w:type="gramStart"/>
            <w:r w:rsidRPr="00A27438">
              <w:rPr>
                <w:rFonts w:ascii="Times New Roman" w:hAnsi="Times New Roman" w:cs="Times New Roman"/>
                <w:i/>
                <w:iCs/>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5</w:t>
            </w:r>
          </w:p>
        </w:tc>
        <w:tc>
          <w:tcPr>
            <w:tcW w:w="1133"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800,00</w:t>
            </w:r>
          </w:p>
        </w:tc>
        <w:tc>
          <w:tcPr>
            <w:tcW w:w="1561"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4 000,00</w:t>
            </w:r>
          </w:p>
        </w:tc>
      </w:tr>
      <w:tr w:rsidR="00A27438" w:rsidRPr="00A261C5" w:rsidTr="00A27438">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A27438" w:rsidRDefault="00A27438"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10</w:t>
            </w:r>
          </w:p>
        </w:tc>
        <w:tc>
          <w:tcPr>
            <w:tcW w:w="3118" w:type="dxa"/>
            <w:tcBorders>
              <w:top w:val="nil"/>
              <w:left w:val="nil"/>
              <w:bottom w:val="single" w:sz="4" w:space="0" w:color="auto"/>
              <w:right w:val="single" w:sz="4" w:space="0" w:color="auto"/>
            </w:tcBorders>
            <w:shd w:val="clear" w:color="auto" w:fill="auto"/>
            <w:hideMark/>
          </w:tcPr>
          <w:p w:rsidR="00A27438" w:rsidRPr="00BE6E9E" w:rsidRDefault="00A27438">
            <w:pPr>
              <w:rPr>
                <w:rFonts w:ascii="Times New Roman" w:hAnsi="Times New Roman" w:cs="Times New Roman"/>
                <w:color w:val="000000"/>
                <w:sz w:val="24"/>
                <w:szCs w:val="24"/>
              </w:rPr>
            </w:pPr>
            <w:r w:rsidRPr="00BE6E9E">
              <w:rPr>
                <w:rFonts w:ascii="Times New Roman" w:hAnsi="Times New Roman" w:cs="Times New Roman"/>
                <w:color w:val="000000"/>
              </w:rPr>
              <w:t>Бор для углового наконечника  шаровидный</w:t>
            </w:r>
          </w:p>
        </w:tc>
        <w:tc>
          <w:tcPr>
            <w:tcW w:w="7088" w:type="dxa"/>
            <w:tcBorders>
              <w:top w:val="nil"/>
              <w:left w:val="nil"/>
              <w:bottom w:val="single" w:sz="4" w:space="0" w:color="auto"/>
              <w:right w:val="single" w:sz="4" w:space="0" w:color="auto"/>
            </w:tcBorders>
            <w:shd w:val="clear" w:color="auto" w:fill="auto"/>
            <w:hideMark/>
          </w:tcPr>
          <w:p w:rsidR="00A27438" w:rsidRPr="00BE6E9E" w:rsidRDefault="00A27438">
            <w:pPr>
              <w:rPr>
                <w:rFonts w:ascii="Times New Roman" w:hAnsi="Times New Roman" w:cs="Times New Roman"/>
                <w:color w:val="000000"/>
                <w:sz w:val="24"/>
                <w:szCs w:val="24"/>
              </w:rPr>
            </w:pPr>
            <w:r w:rsidRPr="00BE6E9E">
              <w:rPr>
                <w:rFonts w:ascii="Times New Roman" w:hAnsi="Times New Roman" w:cs="Times New Roman"/>
                <w:color w:val="000000"/>
              </w:rPr>
              <w:t>бор для углового наконечника твердосплавный шаровидный</w:t>
            </w:r>
          </w:p>
        </w:tc>
        <w:tc>
          <w:tcPr>
            <w:tcW w:w="708" w:type="dxa"/>
            <w:tcBorders>
              <w:top w:val="nil"/>
              <w:left w:val="nil"/>
              <w:bottom w:val="single" w:sz="4" w:space="0" w:color="auto"/>
              <w:right w:val="single" w:sz="4" w:space="0" w:color="auto"/>
            </w:tcBorders>
            <w:shd w:val="clear" w:color="auto" w:fill="auto"/>
            <w:vAlign w:val="center"/>
            <w:hideMark/>
          </w:tcPr>
          <w:p w:rsidR="00A27438" w:rsidRPr="00A27438" w:rsidRDefault="00A27438" w:rsidP="00A27438">
            <w:pPr>
              <w:jc w:val="center"/>
              <w:rPr>
                <w:rFonts w:ascii="Times New Roman" w:hAnsi="Times New Roman" w:cs="Times New Roman"/>
                <w:i/>
                <w:iCs/>
                <w:sz w:val="24"/>
                <w:szCs w:val="24"/>
              </w:rPr>
            </w:pPr>
            <w:proofErr w:type="spellStart"/>
            <w:proofErr w:type="gramStart"/>
            <w:r w:rsidRPr="00A27438">
              <w:rPr>
                <w:rFonts w:ascii="Times New Roman" w:hAnsi="Times New Roman" w:cs="Times New Roman"/>
                <w:i/>
                <w:iCs/>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5</w:t>
            </w:r>
          </w:p>
        </w:tc>
        <w:tc>
          <w:tcPr>
            <w:tcW w:w="1133"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800,00</w:t>
            </w:r>
          </w:p>
        </w:tc>
        <w:tc>
          <w:tcPr>
            <w:tcW w:w="1561"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4 000,00</w:t>
            </w:r>
          </w:p>
        </w:tc>
      </w:tr>
      <w:tr w:rsidR="00A27438" w:rsidRPr="00A261C5" w:rsidTr="00A27438">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A27438" w:rsidRDefault="00A27438"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11</w:t>
            </w:r>
          </w:p>
        </w:tc>
        <w:tc>
          <w:tcPr>
            <w:tcW w:w="3118" w:type="dxa"/>
            <w:tcBorders>
              <w:top w:val="nil"/>
              <w:left w:val="nil"/>
              <w:bottom w:val="single" w:sz="4" w:space="0" w:color="auto"/>
              <w:right w:val="single" w:sz="4" w:space="0" w:color="auto"/>
            </w:tcBorders>
            <w:shd w:val="clear" w:color="auto" w:fill="auto"/>
            <w:hideMark/>
          </w:tcPr>
          <w:p w:rsidR="00A27438" w:rsidRPr="00BE6E9E" w:rsidRDefault="00A27438">
            <w:pPr>
              <w:rPr>
                <w:rFonts w:ascii="Times New Roman" w:hAnsi="Times New Roman" w:cs="Times New Roman"/>
                <w:color w:val="000000"/>
                <w:sz w:val="24"/>
                <w:szCs w:val="24"/>
              </w:rPr>
            </w:pPr>
            <w:r w:rsidRPr="00BE6E9E">
              <w:rPr>
                <w:rFonts w:ascii="Times New Roman" w:hAnsi="Times New Roman" w:cs="Times New Roman"/>
                <w:color w:val="000000"/>
              </w:rPr>
              <w:t xml:space="preserve"> Бор для прямого наконечника обратный конус                                               </w:t>
            </w:r>
          </w:p>
        </w:tc>
        <w:tc>
          <w:tcPr>
            <w:tcW w:w="7088" w:type="dxa"/>
            <w:tcBorders>
              <w:top w:val="nil"/>
              <w:left w:val="nil"/>
              <w:bottom w:val="single" w:sz="4" w:space="0" w:color="auto"/>
              <w:right w:val="single" w:sz="4" w:space="0" w:color="auto"/>
            </w:tcBorders>
            <w:shd w:val="clear" w:color="auto" w:fill="auto"/>
            <w:hideMark/>
          </w:tcPr>
          <w:p w:rsidR="00A27438" w:rsidRPr="00BE6E9E" w:rsidRDefault="00A27438">
            <w:pPr>
              <w:rPr>
                <w:rFonts w:ascii="Times New Roman" w:hAnsi="Times New Roman" w:cs="Times New Roman"/>
                <w:color w:val="000000"/>
                <w:sz w:val="24"/>
                <w:szCs w:val="24"/>
              </w:rPr>
            </w:pPr>
            <w:r w:rsidRPr="00BE6E9E">
              <w:rPr>
                <w:rFonts w:ascii="Times New Roman" w:hAnsi="Times New Roman" w:cs="Times New Roman"/>
                <w:color w:val="000000"/>
              </w:rPr>
              <w:t xml:space="preserve">боры твердосплавные с </w:t>
            </w:r>
            <w:proofErr w:type="spellStart"/>
            <w:r w:rsidRPr="00BE6E9E">
              <w:rPr>
                <w:rFonts w:ascii="Times New Roman" w:hAnsi="Times New Roman" w:cs="Times New Roman"/>
                <w:color w:val="000000"/>
              </w:rPr>
              <w:t>собратно-конусной</w:t>
            </w:r>
            <w:proofErr w:type="spellEnd"/>
            <w:r w:rsidRPr="00BE6E9E">
              <w:rPr>
                <w:rFonts w:ascii="Times New Roman" w:hAnsi="Times New Roman" w:cs="Times New Roman"/>
                <w:color w:val="000000"/>
              </w:rPr>
              <w:t xml:space="preserve"> головкой</w:t>
            </w:r>
            <w:proofErr w:type="gramStart"/>
            <w:r w:rsidRPr="00BE6E9E">
              <w:rPr>
                <w:rFonts w:ascii="Times New Roman" w:hAnsi="Times New Roman" w:cs="Times New Roman"/>
                <w:color w:val="000000"/>
              </w:rPr>
              <w:t xml:space="preserve"> ,</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A27438" w:rsidRPr="00A27438" w:rsidRDefault="00A27438" w:rsidP="00A27438">
            <w:pPr>
              <w:jc w:val="center"/>
              <w:rPr>
                <w:rFonts w:ascii="Times New Roman" w:hAnsi="Times New Roman" w:cs="Times New Roman"/>
                <w:i/>
                <w:iCs/>
                <w:sz w:val="24"/>
                <w:szCs w:val="24"/>
              </w:rPr>
            </w:pPr>
            <w:proofErr w:type="spellStart"/>
            <w:proofErr w:type="gramStart"/>
            <w:r w:rsidRPr="00A27438">
              <w:rPr>
                <w:rFonts w:ascii="Times New Roman" w:hAnsi="Times New Roman" w:cs="Times New Roman"/>
                <w:i/>
                <w:iCs/>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10</w:t>
            </w:r>
          </w:p>
        </w:tc>
        <w:tc>
          <w:tcPr>
            <w:tcW w:w="1133"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800,00</w:t>
            </w:r>
          </w:p>
        </w:tc>
        <w:tc>
          <w:tcPr>
            <w:tcW w:w="1561"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8 000,00</w:t>
            </w:r>
          </w:p>
        </w:tc>
      </w:tr>
      <w:tr w:rsidR="00A27438" w:rsidRPr="00A261C5" w:rsidTr="00A27438">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A27438" w:rsidRDefault="00A27438"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12</w:t>
            </w:r>
          </w:p>
        </w:tc>
        <w:tc>
          <w:tcPr>
            <w:tcW w:w="3118" w:type="dxa"/>
            <w:tcBorders>
              <w:top w:val="nil"/>
              <w:left w:val="nil"/>
              <w:bottom w:val="single" w:sz="4" w:space="0" w:color="auto"/>
              <w:right w:val="single" w:sz="4" w:space="0" w:color="auto"/>
            </w:tcBorders>
            <w:shd w:val="clear" w:color="auto" w:fill="auto"/>
            <w:hideMark/>
          </w:tcPr>
          <w:p w:rsidR="00A27438" w:rsidRPr="00BE6E9E" w:rsidRDefault="00A27438">
            <w:pPr>
              <w:rPr>
                <w:rFonts w:ascii="Times New Roman" w:hAnsi="Times New Roman" w:cs="Times New Roman"/>
                <w:color w:val="000000"/>
                <w:sz w:val="24"/>
                <w:szCs w:val="24"/>
              </w:rPr>
            </w:pPr>
            <w:r w:rsidRPr="00BE6E9E">
              <w:rPr>
                <w:rFonts w:ascii="Times New Roman" w:hAnsi="Times New Roman" w:cs="Times New Roman"/>
                <w:color w:val="000000"/>
              </w:rPr>
              <w:t xml:space="preserve">  Бор для прямого наконечника </w:t>
            </w:r>
            <w:proofErr w:type="spellStart"/>
            <w:r w:rsidRPr="00BE6E9E">
              <w:rPr>
                <w:rFonts w:ascii="Times New Roman" w:hAnsi="Times New Roman" w:cs="Times New Roman"/>
                <w:color w:val="000000"/>
              </w:rPr>
              <w:t>фисурный</w:t>
            </w:r>
            <w:proofErr w:type="spellEnd"/>
            <w:r w:rsidRPr="00BE6E9E">
              <w:rPr>
                <w:rFonts w:ascii="Times New Roman" w:hAnsi="Times New Roman" w:cs="Times New Roman"/>
                <w:color w:val="000000"/>
              </w:rPr>
              <w:t xml:space="preserve">                                             </w:t>
            </w:r>
          </w:p>
        </w:tc>
        <w:tc>
          <w:tcPr>
            <w:tcW w:w="7088" w:type="dxa"/>
            <w:tcBorders>
              <w:top w:val="nil"/>
              <w:left w:val="nil"/>
              <w:bottom w:val="single" w:sz="4" w:space="0" w:color="auto"/>
              <w:right w:val="single" w:sz="4" w:space="0" w:color="auto"/>
            </w:tcBorders>
            <w:shd w:val="clear" w:color="auto" w:fill="auto"/>
            <w:hideMark/>
          </w:tcPr>
          <w:p w:rsidR="00A27438" w:rsidRPr="00BE6E9E" w:rsidRDefault="00A27438">
            <w:pPr>
              <w:rPr>
                <w:rFonts w:ascii="Times New Roman" w:hAnsi="Times New Roman" w:cs="Times New Roman"/>
                <w:color w:val="000000"/>
                <w:sz w:val="24"/>
                <w:szCs w:val="24"/>
              </w:rPr>
            </w:pPr>
            <w:r w:rsidRPr="00BE6E9E">
              <w:rPr>
                <w:rFonts w:ascii="Times New Roman" w:hAnsi="Times New Roman" w:cs="Times New Roman"/>
                <w:color w:val="000000"/>
              </w:rPr>
              <w:t xml:space="preserve">боры твердосплавные  </w:t>
            </w:r>
            <w:proofErr w:type="spellStart"/>
            <w:r w:rsidRPr="00BE6E9E">
              <w:rPr>
                <w:rFonts w:ascii="Times New Roman" w:hAnsi="Times New Roman" w:cs="Times New Roman"/>
                <w:color w:val="000000"/>
              </w:rPr>
              <w:t>фисурные</w:t>
            </w:r>
            <w:proofErr w:type="spellEnd"/>
          </w:p>
        </w:tc>
        <w:tc>
          <w:tcPr>
            <w:tcW w:w="708" w:type="dxa"/>
            <w:tcBorders>
              <w:top w:val="nil"/>
              <w:left w:val="nil"/>
              <w:bottom w:val="single" w:sz="4" w:space="0" w:color="auto"/>
              <w:right w:val="single" w:sz="4" w:space="0" w:color="auto"/>
            </w:tcBorders>
            <w:shd w:val="clear" w:color="auto" w:fill="auto"/>
            <w:vAlign w:val="center"/>
            <w:hideMark/>
          </w:tcPr>
          <w:p w:rsidR="00A27438" w:rsidRPr="00A27438" w:rsidRDefault="00A27438" w:rsidP="00A27438">
            <w:pPr>
              <w:jc w:val="center"/>
              <w:rPr>
                <w:rFonts w:ascii="Times New Roman" w:hAnsi="Times New Roman" w:cs="Times New Roman"/>
                <w:i/>
                <w:iCs/>
                <w:sz w:val="24"/>
                <w:szCs w:val="24"/>
              </w:rPr>
            </w:pPr>
            <w:proofErr w:type="spellStart"/>
            <w:proofErr w:type="gramStart"/>
            <w:r w:rsidRPr="00A27438">
              <w:rPr>
                <w:rFonts w:ascii="Times New Roman" w:hAnsi="Times New Roman" w:cs="Times New Roman"/>
                <w:i/>
                <w:iCs/>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5</w:t>
            </w:r>
          </w:p>
        </w:tc>
        <w:tc>
          <w:tcPr>
            <w:tcW w:w="1133"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800,00</w:t>
            </w:r>
          </w:p>
        </w:tc>
        <w:tc>
          <w:tcPr>
            <w:tcW w:w="1561"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4 000,00</w:t>
            </w:r>
          </w:p>
        </w:tc>
      </w:tr>
      <w:tr w:rsidR="00A27438" w:rsidRPr="00A261C5" w:rsidTr="00A27438">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A27438" w:rsidRDefault="00A27438"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13</w:t>
            </w:r>
          </w:p>
        </w:tc>
        <w:tc>
          <w:tcPr>
            <w:tcW w:w="3118" w:type="dxa"/>
            <w:tcBorders>
              <w:top w:val="nil"/>
              <w:left w:val="nil"/>
              <w:bottom w:val="single" w:sz="4" w:space="0" w:color="auto"/>
              <w:right w:val="single" w:sz="4" w:space="0" w:color="auto"/>
            </w:tcBorders>
            <w:shd w:val="clear" w:color="auto" w:fill="auto"/>
            <w:hideMark/>
          </w:tcPr>
          <w:p w:rsidR="00A27438" w:rsidRPr="00BE6E9E" w:rsidRDefault="00A27438">
            <w:pPr>
              <w:rPr>
                <w:rFonts w:ascii="Times New Roman" w:hAnsi="Times New Roman" w:cs="Times New Roman"/>
                <w:color w:val="000000"/>
                <w:sz w:val="24"/>
                <w:szCs w:val="24"/>
              </w:rPr>
            </w:pPr>
            <w:r w:rsidRPr="00BE6E9E">
              <w:rPr>
                <w:rFonts w:ascii="Times New Roman" w:hAnsi="Times New Roman" w:cs="Times New Roman"/>
                <w:color w:val="000000"/>
              </w:rPr>
              <w:t xml:space="preserve">Щипцы </w:t>
            </w:r>
            <w:proofErr w:type="spellStart"/>
            <w:r w:rsidRPr="00BE6E9E">
              <w:rPr>
                <w:rFonts w:ascii="Times New Roman" w:hAnsi="Times New Roman" w:cs="Times New Roman"/>
                <w:color w:val="000000"/>
              </w:rPr>
              <w:t>баянеты</w:t>
            </w:r>
            <w:proofErr w:type="spellEnd"/>
            <w:r w:rsidRPr="00BE6E9E">
              <w:rPr>
                <w:rFonts w:ascii="Times New Roman" w:hAnsi="Times New Roman" w:cs="Times New Roman"/>
                <w:color w:val="000000"/>
              </w:rPr>
              <w:t xml:space="preserve">                                                   </w:t>
            </w:r>
          </w:p>
        </w:tc>
        <w:tc>
          <w:tcPr>
            <w:tcW w:w="7088" w:type="dxa"/>
            <w:tcBorders>
              <w:top w:val="nil"/>
              <w:left w:val="nil"/>
              <w:bottom w:val="single" w:sz="4" w:space="0" w:color="auto"/>
              <w:right w:val="single" w:sz="4" w:space="0" w:color="auto"/>
            </w:tcBorders>
            <w:shd w:val="clear" w:color="auto" w:fill="auto"/>
            <w:hideMark/>
          </w:tcPr>
          <w:p w:rsidR="00A27438" w:rsidRPr="00BE6E9E" w:rsidRDefault="00A27438">
            <w:pPr>
              <w:rPr>
                <w:rFonts w:ascii="Times New Roman" w:hAnsi="Times New Roman" w:cs="Times New Roman"/>
                <w:color w:val="000000"/>
                <w:sz w:val="24"/>
                <w:szCs w:val="24"/>
              </w:rPr>
            </w:pPr>
            <w:r w:rsidRPr="00BE6E9E">
              <w:rPr>
                <w:rFonts w:ascii="Times New Roman" w:hAnsi="Times New Roman" w:cs="Times New Roman"/>
                <w:color w:val="000000"/>
              </w:rPr>
              <w:t xml:space="preserve"> Щипцы универсальные </w:t>
            </w:r>
            <w:proofErr w:type="spellStart"/>
            <w:r w:rsidRPr="00BE6E9E">
              <w:rPr>
                <w:rFonts w:ascii="Times New Roman" w:hAnsi="Times New Roman" w:cs="Times New Roman"/>
                <w:color w:val="000000"/>
              </w:rPr>
              <w:t>баянеты</w:t>
            </w:r>
            <w:proofErr w:type="spellEnd"/>
            <w:r w:rsidRPr="00BE6E9E">
              <w:rPr>
                <w:rFonts w:ascii="Times New Roman" w:hAnsi="Times New Roman" w:cs="Times New Roman"/>
                <w:color w:val="00000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A27438" w:rsidRPr="00A27438" w:rsidRDefault="00A27438" w:rsidP="00A27438">
            <w:pPr>
              <w:jc w:val="center"/>
              <w:rPr>
                <w:rFonts w:ascii="Times New Roman" w:hAnsi="Times New Roman" w:cs="Times New Roman"/>
                <w:sz w:val="24"/>
                <w:szCs w:val="24"/>
              </w:rPr>
            </w:pPr>
            <w:proofErr w:type="spellStart"/>
            <w:proofErr w:type="gramStart"/>
            <w:r w:rsidRPr="00A27438">
              <w:rPr>
                <w:rFonts w:ascii="Times New Roman" w:hAnsi="Times New Roman" w:cs="Times New Roman"/>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3</w:t>
            </w:r>
          </w:p>
        </w:tc>
        <w:tc>
          <w:tcPr>
            <w:tcW w:w="1133"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4 500,00</w:t>
            </w:r>
          </w:p>
        </w:tc>
        <w:tc>
          <w:tcPr>
            <w:tcW w:w="1561"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13 500,00</w:t>
            </w:r>
          </w:p>
        </w:tc>
      </w:tr>
      <w:tr w:rsidR="00A27438" w:rsidRPr="00A261C5" w:rsidTr="00A27438">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A27438" w:rsidRDefault="00A27438"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14</w:t>
            </w:r>
          </w:p>
        </w:tc>
        <w:tc>
          <w:tcPr>
            <w:tcW w:w="3118" w:type="dxa"/>
            <w:tcBorders>
              <w:top w:val="nil"/>
              <w:left w:val="nil"/>
              <w:bottom w:val="single" w:sz="4" w:space="0" w:color="auto"/>
              <w:right w:val="single" w:sz="4" w:space="0" w:color="auto"/>
            </w:tcBorders>
            <w:shd w:val="clear" w:color="auto" w:fill="auto"/>
            <w:hideMark/>
          </w:tcPr>
          <w:p w:rsidR="00A27438" w:rsidRPr="00BE6E9E" w:rsidRDefault="00A27438">
            <w:pPr>
              <w:rPr>
                <w:rFonts w:ascii="Times New Roman" w:hAnsi="Times New Roman" w:cs="Times New Roman"/>
                <w:color w:val="000000"/>
                <w:sz w:val="24"/>
                <w:szCs w:val="24"/>
              </w:rPr>
            </w:pPr>
            <w:r w:rsidRPr="00BE6E9E">
              <w:rPr>
                <w:rFonts w:ascii="Times New Roman" w:hAnsi="Times New Roman" w:cs="Times New Roman"/>
                <w:color w:val="000000"/>
              </w:rPr>
              <w:t xml:space="preserve"> Элеватор прямой</w:t>
            </w:r>
          </w:p>
        </w:tc>
        <w:tc>
          <w:tcPr>
            <w:tcW w:w="7088" w:type="dxa"/>
            <w:tcBorders>
              <w:top w:val="nil"/>
              <w:left w:val="nil"/>
              <w:bottom w:val="single" w:sz="4" w:space="0" w:color="auto"/>
              <w:right w:val="single" w:sz="4" w:space="0" w:color="auto"/>
            </w:tcBorders>
            <w:shd w:val="clear" w:color="auto" w:fill="auto"/>
            <w:hideMark/>
          </w:tcPr>
          <w:p w:rsidR="00A27438" w:rsidRPr="00BE6E9E" w:rsidRDefault="00A27438">
            <w:pPr>
              <w:rPr>
                <w:rFonts w:ascii="Times New Roman" w:hAnsi="Times New Roman" w:cs="Times New Roman"/>
                <w:color w:val="000000"/>
                <w:sz w:val="24"/>
                <w:szCs w:val="24"/>
              </w:rPr>
            </w:pPr>
            <w:r w:rsidRPr="00BE6E9E">
              <w:rPr>
                <w:rFonts w:ascii="Times New Roman" w:hAnsi="Times New Roman" w:cs="Times New Roman"/>
                <w:color w:val="000000"/>
              </w:rPr>
              <w:t>используется для удаления зубов и корней или их отделения</w:t>
            </w:r>
          </w:p>
        </w:tc>
        <w:tc>
          <w:tcPr>
            <w:tcW w:w="708" w:type="dxa"/>
            <w:tcBorders>
              <w:top w:val="nil"/>
              <w:left w:val="nil"/>
              <w:bottom w:val="single" w:sz="4" w:space="0" w:color="auto"/>
              <w:right w:val="single" w:sz="4" w:space="0" w:color="auto"/>
            </w:tcBorders>
            <w:shd w:val="clear" w:color="auto" w:fill="auto"/>
            <w:vAlign w:val="center"/>
            <w:hideMark/>
          </w:tcPr>
          <w:p w:rsidR="00A27438" w:rsidRPr="00A27438" w:rsidRDefault="00A27438" w:rsidP="00A27438">
            <w:pPr>
              <w:jc w:val="center"/>
              <w:rPr>
                <w:rFonts w:ascii="Times New Roman" w:hAnsi="Times New Roman" w:cs="Times New Roman"/>
                <w:sz w:val="24"/>
                <w:szCs w:val="24"/>
              </w:rPr>
            </w:pPr>
            <w:proofErr w:type="spellStart"/>
            <w:proofErr w:type="gramStart"/>
            <w:r w:rsidRPr="00A27438">
              <w:rPr>
                <w:rFonts w:ascii="Times New Roman" w:hAnsi="Times New Roman" w:cs="Times New Roman"/>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5</w:t>
            </w:r>
          </w:p>
        </w:tc>
        <w:tc>
          <w:tcPr>
            <w:tcW w:w="1133"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4 600,00</w:t>
            </w:r>
          </w:p>
        </w:tc>
        <w:tc>
          <w:tcPr>
            <w:tcW w:w="1561"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23 000,00</w:t>
            </w:r>
          </w:p>
        </w:tc>
      </w:tr>
      <w:tr w:rsidR="00A27438" w:rsidRPr="00A261C5" w:rsidTr="00A27438">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A27438" w:rsidRDefault="00A27438"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15</w:t>
            </w:r>
          </w:p>
        </w:tc>
        <w:tc>
          <w:tcPr>
            <w:tcW w:w="3118" w:type="dxa"/>
            <w:tcBorders>
              <w:top w:val="nil"/>
              <w:left w:val="nil"/>
              <w:bottom w:val="single" w:sz="4" w:space="0" w:color="auto"/>
              <w:right w:val="single" w:sz="4" w:space="0" w:color="auto"/>
            </w:tcBorders>
            <w:shd w:val="clear" w:color="auto" w:fill="auto"/>
            <w:hideMark/>
          </w:tcPr>
          <w:p w:rsidR="00A27438" w:rsidRPr="00BE6E9E" w:rsidRDefault="00A27438">
            <w:pPr>
              <w:rPr>
                <w:rFonts w:ascii="Times New Roman" w:hAnsi="Times New Roman" w:cs="Times New Roman"/>
                <w:color w:val="000000"/>
                <w:sz w:val="24"/>
                <w:szCs w:val="24"/>
              </w:rPr>
            </w:pPr>
            <w:r w:rsidRPr="00BE6E9E">
              <w:rPr>
                <w:rFonts w:ascii="Times New Roman" w:hAnsi="Times New Roman" w:cs="Times New Roman"/>
                <w:color w:val="000000"/>
              </w:rPr>
              <w:t>Гладилка серповидная стоматологическая</w:t>
            </w:r>
          </w:p>
        </w:tc>
        <w:tc>
          <w:tcPr>
            <w:tcW w:w="7088" w:type="dxa"/>
            <w:tcBorders>
              <w:top w:val="nil"/>
              <w:left w:val="nil"/>
              <w:bottom w:val="single" w:sz="4" w:space="0" w:color="auto"/>
              <w:right w:val="single" w:sz="4" w:space="0" w:color="auto"/>
            </w:tcBorders>
            <w:shd w:val="clear" w:color="auto" w:fill="auto"/>
            <w:hideMark/>
          </w:tcPr>
          <w:p w:rsidR="00A27438" w:rsidRPr="00BE6E9E" w:rsidRDefault="00A27438">
            <w:pPr>
              <w:rPr>
                <w:rFonts w:ascii="Times New Roman" w:hAnsi="Times New Roman" w:cs="Times New Roman"/>
                <w:color w:val="000000"/>
                <w:sz w:val="24"/>
                <w:szCs w:val="24"/>
              </w:rPr>
            </w:pPr>
            <w:r w:rsidRPr="00BE6E9E">
              <w:rPr>
                <w:rFonts w:ascii="Times New Roman" w:hAnsi="Times New Roman" w:cs="Times New Roman"/>
                <w:color w:val="000000"/>
              </w:rPr>
              <w:t>Гладилка стоматологическая двусторонняя</w:t>
            </w:r>
          </w:p>
        </w:tc>
        <w:tc>
          <w:tcPr>
            <w:tcW w:w="708" w:type="dxa"/>
            <w:tcBorders>
              <w:top w:val="nil"/>
              <w:left w:val="nil"/>
              <w:bottom w:val="single" w:sz="4" w:space="0" w:color="auto"/>
              <w:right w:val="single" w:sz="4" w:space="0" w:color="auto"/>
            </w:tcBorders>
            <w:shd w:val="clear" w:color="auto" w:fill="auto"/>
            <w:vAlign w:val="center"/>
            <w:hideMark/>
          </w:tcPr>
          <w:p w:rsidR="00A27438" w:rsidRPr="00A27438" w:rsidRDefault="00A27438" w:rsidP="00A27438">
            <w:pPr>
              <w:jc w:val="center"/>
              <w:rPr>
                <w:rFonts w:ascii="Times New Roman" w:hAnsi="Times New Roman" w:cs="Times New Roman"/>
                <w:sz w:val="24"/>
                <w:szCs w:val="24"/>
              </w:rPr>
            </w:pPr>
            <w:proofErr w:type="spellStart"/>
            <w:proofErr w:type="gramStart"/>
            <w:r w:rsidRPr="00A27438">
              <w:rPr>
                <w:rFonts w:ascii="Times New Roman" w:hAnsi="Times New Roman" w:cs="Times New Roman"/>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20</w:t>
            </w:r>
          </w:p>
        </w:tc>
        <w:tc>
          <w:tcPr>
            <w:tcW w:w="1133"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600,00</w:t>
            </w:r>
          </w:p>
        </w:tc>
        <w:tc>
          <w:tcPr>
            <w:tcW w:w="1561"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12 000,00</w:t>
            </w:r>
          </w:p>
        </w:tc>
      </w:tr>
      <w:tr w:rsidR="00A27438" w:rsidRPr="00A261C5" w:rsidTr="00A27438">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A27438" w:rsidRDefault="00A27438"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16</w:t>
            </w:r>
          </w:p>
        </w:tc>
        <w:tc>
          <w:tcPr>
            <w:tcW w:w="3118" w:type="dxa"/>
            <w:tcBorders>
              <w:top w:val="nil"/>
              <w:left w:val="nil"/>
              <w:bottom w:val="single" w:sz="4" w:space="0" w:color="auto"/>
              <w:right w:val="single" w:sz="4" w:space="0" w:color="auto"/>
            </w:tcBorders>
            <w:shd w:val="clear" w:color="auto" w:fill="auto"/>
            <w:hideMark/>
          </w:tcPr>
          <w:p w:rsidR="00A27438" w:rsidRPr="00BE6E9E" w:rsidRDefault="00A27438">
            <w:pPr>
              <w:rPr>
                <w:rFonts w:ascii="Times New Roman" w:hAnsi="Times New Roman" w:cs="Times New Roman"/>
                <w:color w:val="000000"/>
                <w:sz w:val="24"/>
                <w:szCs w:val="24"/>
              </w:rPr>
            </w:pPr>
            <w:proofErr w:type="spellStart"/>
            <w:proofErr w:type="gramStart"/>
            <w:r w:rsidRPr="00BE6E9E">
              <w:rPr>
                <w:rFonts w:ascii="Times New Roman" w:hAnsi="Times New Roman" w:cs="Times New Roman"/>
                <w:color w:val="000000"/>
              </w:rPr>
              <w:t>Назубные</w:t>
            </w:r>
            <w:proofErr w:type="spellEnd"/>
            <w:r w:rsidRPr="00BE6E9E">
              <w:rPr>
                <w:rFonts w:ascii="Times New Roman" w:hAnsi="Times New Roman" w:cs="Times New Roman"/>
                <w:color w:val="000000"/>
              </w:rPr>
              <w:t xml:space="preserve"> проволочные </w:t>
            </w:r>
            <w:proofErr w:type="spellStart"/>
            <w:r w:rsidRPr="00BE6E9E">
              <w:rPr>
                <w:rFonts w:ascii="Times New Roman" w:hAnsi="Times New Roman" w:cs="Times New Roman"/>
                <w:color w:val="000000"/>
              </w:rPr>
              <w:t>шины-Крючок</w:t>
            </w:r>
            <w:proofErr w:type="spellEnd"/>
            <w:r w:rsidRPr="00BE6E9E">
              <w:rPr>
                <w:rFonts w:ascii="Times New Roman" w:hAnsi="Times New Roman" w:cs="Times New Roman"/>
                <w:color w:val="000000"/>
              </w:rPr>
              <w:t xml:space="preserve"> для дуги с шарообразным наконечником</w:t>
            </w:r>
            <w:proofErr w:type="gramEnd"/>
          </w:p>
        </w:tc>
        <w:tc>
          <w:tcPr>
            <w:tcW w:w="7088" w:type="dxa"/>
            <w:tcBorders>
              <w:top w:val="nil"/>
              <w:left w:val="nil"/>
              <w:bottom w:val="single" w:sz="4" w:space="0" w:color="auto"/>
              <w:right w:val="single" w:sz="4" w:space="0" w:color="auto"/>
            </w:tcBorders>
            <w:shd w:val="clear" w:color="auto" w:fill="auto"/>
            <w:hideMark/>
          </w:tcPr>
          <w:p w:rsidR="00A27438" w:rsidRPr="00BE6E9E" w:rsidRDefault="00A27438" w:rsidP="00BE6E9E">
            <w:pPr>
              <w:rPr>
                <w:rFonts w:ascii="Times New Roman" w:hAnsi="Times New Roman" w:cs="Times New Roman"/>
                <w:color w:val="333333"/>
                <w:sz w:val="24"/>
                <w:szCs w:val="24"/>
              </w:rPr>
            </w:pPr>
            <w:proofErr w:type="spellStart"/>
            <w:r w:rsidRPr="00BE6E9E">
              <w:rPr>
                <w:rFonts w:ascii="Times New Roman" w:hAnsi="Times New Roman" w:cs="Times New Roman"/>
                <w:color w:val="333333"/>
              </w:rPr>
              <w:t>Назубные</w:t>
            </w:r>
            <w:proofErr w:type="spellEnd"/>
            <w:r w:rsidRPr="00BE6E9E">
              <w:rPr>
                <w:rFonts w:ascii="Times New Roman" w:hAnsi="Times New Roman" w:cs="Times New Roman"/>
                <w:color w:val="333333"/>
              </w:rPr>
              <w:t xml:space="preserve"> проволочные шины. Шина для фиксации челюстей и установки межчелюстных тяг при лечении переломов</w:t>
            </w:r>
            <w:proofErr w:type="gramStart"/>
            <w:r w:rsidRPr="00BE6E9E">
              <w:rPr>
                <w:rFonts w:ascii="Times New Roman" w:hAnsi="Times New Roman" w:cs="Times New Roman"/>
                <w:color w:val="333333"/>
              </w:rPr>
              <w:t>.</w:t>
            </w:r>
            <w:proofErr w:type="gramEnd"/>
            <w:r>
              <w:rPr>
                <w:rFonts w:ascii="Times New Roman" w:hAnsi="Times New Roman" w:cs="Times New Roman"/>
                <w:color w:val="333333"/>
              </w:rPr>
              <w:t xml:space="preserve"> </w:t>
            </w:r>
            <w:proofErr w:type="gramStart"/>
            <w:r w:rsidRPr="00BE6E9E">
              <w:rPr>
                <w:rFonts w:ascii="Times New Roman" w:hAnsi="Times New Roman" w:cs="Times New Roman"/>
                <w:color w:val="333333"/>
              </w:rPr>
              <w:t>и</w:t>
            </w:r>
            <w:proofErr w:type="gramEnd"/>
            <w:r w:rsidRPr="00BE6E9E">
              <w:rPr>
                <w:rFonts w:ascii="Times New Roman" w:hAnsi="Times New Roman" w:cs="Times New Roman"/>
                <w:color w:val="333333"/>
              </w:rPr>
              <w:t xml:space="preserve">зготовлена методом </w:t>
            </w:r>
            <w:proofErr w:type="spellStart"/>
            <w:r w:rsidRPr="00BE6E9E">
              <w:rPr>
                <w:rFonts w:ascii="Times New Roman" w:hAnsi="Times New Roman" w:cs="Times New Roman"/>
                <w:color w:val="333333"/>
              </w:rPr>
              <w:t>олодной</w:t>
            </w:r>
            <w:proofErr w:type="spellEnd"/>
            <w:r w:rsidRPr="00BE6E9E">
              <w:rPr>
                <w:rFonts w:ascii="Times New Roman" w:hAnsi="Times New Roman" w:cs="Times New Roman"/>
                <w:color w:val="333333"/>
              </w:rPr>
              <w:t xml:space="preserve"> штамповки из ленты коррозионной и жаростойкой стали. Имеет матовую или б</w:t>
            </w:r>
            <w:r>
              <w:rPr>
                <w:rFonts w:ascii="Times New Roman" w:hAnsi="Times New Roman" w:cs="Times New Roman"/>
                <w:color w:val="333333"/>
              </w:rPr>
              <w:t>лестящую поверхность. В упаковк</w:t>
            </w:r>
            <w:r w:rsidRPr="00BE6E9E">
              <w:rPr>
                <w:rFonts w:ascii="Times New Roman" w:hAnsi="Times New Roman" w:cs="Times New Roman"/>
                <w:color w:val="333333"/>
              </w:rPr>
              <w:t>е 20 шт.</w:t>
            </w:r>
          </w:p>
        </w:tc>
        <w:tc>
          <w:tcPr>
            <w:tcW w:w="708" w:type="dxa"/>
            <w:tcBorders>
              <w:top w:val="nil"/>
              <w:left w:val="nil"/>
              <w:bottom w:val="single" w:sz="4" w:space="0" w:color="auto"/>
              <w:right w:val="single" w:sz="4" w:space="0" w:color="auto"/>
            </w:tcBorders>
            <w:shd w:val="clear" w:color="auto" w:fill="auto"/>
            <w:vAlign w:val="center"/>
            <w:hideMark/>
          </w:tcPr>
          <w:p w:rsidR="00A27438" w:rsidRPr="00A27438" w:rsidRDefault="00A27438" w:rsidP="00A27438">
            <w:pPr>
              <w:jc w:val="center"/>
              <w:rPr>
                <w:rFonts w:ascii="Times New Roman" w:hAnsi="Times New Roman" w:cs="Times New Roman"/>
                <w:sz w:val="24"/>
                <w:szCs w:val="24"/>
              </w:rPr>
            </w:pPr>
            <w:r w:rsidRPr="00A27438">
              <w:rPr>
                <w:rFonts w:ascii="Times New Roman" w:hAnsi="Times New Roman" w:cs="Times New Roman"/>
              </w:rPr>
              <w:t>упаковка</w:t>
            </w:r>
          </w:p>
        </w:tc>
        <w:tc>
          <w:tcPr>
            <w:tcW w:w="1134"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12</w:t>
            </w:r>
          </w:p>
        </w:tc>
        <w:tc>
          <w:tcPr>
            <w:tcW w:w="1133"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28 000,00</w:t>
            </w:r>
          </w:p>
        </w:tc>
        <w:tc>
          <w:tcPr>
            <w:tcW w:w="1561"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336 000,00</w:t>
            </w:r>
          </w:p>
        </w:tc>
      </w:tr>
      <w:tr w:rsidR="00A27438" w:rsidRPr="00A261C5" w:rsidTr="00A27438">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A27438" w:rsidRDefault="00A27438"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17</w:t>
            </w:r>
          </w:p>
        </w:tc>
        <w:tc>
          <w:tcPr>
            <w:tcW w:w="3118" w:type="dxa"/>
            <w:tcBorders>
              <w:top w:val="nil"/>
              <w:left w:val="nil"/>
              <w:bottom w:val="single" w:sz="4" w:space="0" w:color="auto"/>
              <w:right w:val="single" w:sz="4" w:space="0" w:color="auto"/>
            </w:tcBorders>
            <w:shd w:val="clear" w:color="auto" w:fill="auto"/>
            <w:hideMark/>
          </w:tcPr>
          <w:p w:rsidR="00A27438" w:rsidRPr="00BE6E9E" w:rsidRDefault="00A27438">
            <w:pPr>
              <w:rPr>
                <w:rFonts w:ascii="Times New Roman" w:hAnsi="Times New Roman" w:cs="Times New Roman"/>
                <w:color w:val="000000"/>
                <w:sz w:val="24"/>
                <w:szCs w:val="24"/>
              </w:rPr>
            </w:pPr>
            <w:r w:rsidRPr="00BE6E9E">
              <w:rPr>
                <w:rFonts w:ascii="Times New Roman" w:hAnsi="Times New Roman" w:cs="Times New Roman"/>
                <w:color w:val="000000"/>
              </w:rPr>
              <w:t xml:space="preserve">Ножницы по металлу </w:t>
            </w:r>
          </w:p>
        </w:tc>
        <w:tc>
          <w:tcPr>
            <w:tcW w:w="7088" w:type="dxa"/>
            <w:tcBorders>
              <w:top w:val="nil"/>
              <w:left w:val="nil"/>
              <w:bottom w:val="single" w:sz="4" w:space="0" w:color="auto"/>
              <w:right w:val="single" w:sz="4" w:space="0" w:color="auto"/>
            </w:tcBorders>
            <w:shd w:val="clear" w:color="auto" w:fill="auto"/>
            <w:hideMark/>
          </w:tcPr>
          <w:p w:rsidR="00A27438" w:rsidRPr="00BE6E9E" w:rsidRDefault="00A27438">
            <w:pPr>
              <w:rPr>
                <w:rFonts w:ascii="Times New Roman" w:hAnsi="Times New Roman" w:cs="Times New Roman"/>
                <w:color w:val="000000"/>
                <w:sz w:val="24"/>
                <w:szCs w:val="24"/>
              </w:rPr>
            </w:pPr>
            <w:r w:rsidRPr="00BE6E9E">
              <w:rPr>
                <w:rFonts w:ascii="Times New Roman" w:hAnsi="Times New Roman" w:cs="Times New Roman"/>
                <w:color w:val="000000"/>
              </w:rPr>
              <w:t>ножницы по металлу изогнутые стоматологические 10 см</w:t>
            </w:r>
          </w:p>
        </w:tc>
        <w:tc>
          <w:tcPr>
            <w:tcW w:w="708" w:type="dxa"/>
            <w:tcBorders>
              <w:top w:val="nil"/>
              <w:left w:val="nil"/>
              <w:bottom w:val="single" w:sz="4" w:space="0" w:color="auto"/>
              <w:right w:val="single" w:sz="4" w:space="0" w:color="auto"/>
            </w:tcBorders>
            <w:shd w:val="clear" w:color="auto" w:fill="auto"/>
            <w:vAlign w:val="center"/>
            <w:hideMark/>
          </w:tcPr>
          <w:p w:rsidR="00A27438" w:rsidRPr="00A27438" w:rsidRDefault="00A27438" w:rsidP="00A27438">
            <w:pPr>
              <w:jc w:val="center"/>
              <w:rPr>
                <w:rFonts w:ascii="Times New Roman" w:hAnsi="Times New Roman" w:cs="Times New Roman"/>
                <w:sz w:val="24"/>
                <w:szCs w:val="24"/>
              </w:rPr>
            </w:pPr>
            <w:proofErr w:type="spellStart"/>
            <w:proofErr w:type="gramStart"/>
            <w:r w:rsidRPr="00A27438">
              <w:rPr>
                <w:rFonts w:ascii="Times New Roman" w:hAnsi="Times New Roman" w:cs="Times New Roman"/>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3</w:t>
            </w:r>
          </w:p>
        </w:tc>
        <w:tc>
          <w:tcPr>
            <w:tcW w:w="1133"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18 000,00</w:t>
            </w:r>
          </w:p>
        </w:tc>
        <w:tc>
          <w:tcPr>
            <w:tcW w:w="1561"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54 000,00</w:t>
            </w:r>
          </w:p>
        </w:tc>
      </w:tr>
      <w:tr w:rsidR="00A27438" w:rsidRPr="00A261C5" w:rsidTr="00A27438">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A27438" w:rsidRDefault="00A27438"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18</w:t>
            </w:r>
          </w:p>
        </w:tc>
        <w:tc>
          <w:tcPr>
            <w:tcW w:w="3118" w:type="dxa"/>
            <w:tcBorders>
              <w:top w:val="nil"/>
              <w:left w:val="nil"/>
              <w:bottom w:val="single" w:sz="4" w:space="0" w:color="auto"/>
              <w:right w:val="single" w:sz="4" w:space="0" w:color="auto"/>
            </w:tcBorders>
            <w:shd w:val="clear" w:color="auto" w:fill="auto"/>
            <w:hideMark/>
          </w:tcPr>
          <w:p w:rsidR="00A27438" w:rsidRPr="00BE6E9E" w:rsidRDefault="00A27438">
            <w:pPr>
              <w:rPr>
                <w:rFonts w:ascii="Times New Roman" w:hAnsi="Times New Roman" w:cs="Times New Roman"/>
                <w:color w:val="000000"/>
                <w:sz w:val="24"/>
                <w:szCs w:val="24"/>
              </w:rPr>
            </w:pPr>
            <w:r w:rsidRPr="00BE6E9E">
              <w:rPr>
                <w:rFonts w:ascii="Times New Roman" w:hAnsi="Times New Roman" w:cs="Times New Roman"/>
                <w:color w:val="000000"/>
              </w:rPr>
              <w:t xml:space="preserve">Щипцы </w:t>
            </w:r>
            <w:proofErr w:type="spellStart"/>
            <w:r w:rsidRPr="00BE6E9E">
              <w:rPr>
                <w:rFonts w:ascii="Times New Roman" w:hAnsi="Times New Roman" w:cs="Times New Roman"/>
                <w:color w:val="000000"/>
              </w:rPr>
              <w:t>крампоные</w:t>
            </w:r>
            <w:proofErr w:type="spellEnd"/>
          </w:p>
        </w:tc>
        <w:tc>
          <w:tcPr>
            <w:tcW w:w="7088" w:type="dxa"/>
            <w:tcBorders>
              <w:top w:val="nil"/>
              <w:left w:val="nil"/>
              <w:bottom w:val="single" w:sz="4" w:space="0" w:color="auto"/>
              <w:right w:val="single" w:sz="4" w:space="0" w:color="auto"/>
            </w:tcBorders>
            <w:shd w:val="clear" w:color="auto" w:fill="auto"/>
            <w:hideMark/>
          </w:tcPr>
          <w:p w:rsidR="00A27438" w:rsidRPr="00BE6E9E" w:rsidRDefault="00A27438">
            <w:pPr>
              <w:rPr>
                <w:rFonts w:ascii="Times New Roman" w:hAnsi="Times New Roman" w:cs="Times New Roman"/>
                <w:color w:val="000000"/>
                <w:sz w:val="24"/>
                <w:szCs w:val="24"/>
              </w:rPr>
            </w:pPr>
            <w:r w:rsidRPr="00BE6E9E">
              <w:rPr>
                <w:rFonts w:ascii="Times New Roman" w:hAnsi="Times New Roman" w:cs="Times New Roman"/>
                <w:color w:val="000000"/>
              </w:rPr>
              <w:t>предназначены для захватывания,</w:t>
            </w:r>
            <w:r>
              <w:rPr>
                <w:rFonts w:ascii="Times New Roman" w:hAnsi="Times New Roman" w:cs="Times New Roman"/>
                <w:color w:val="000000"/>
              </w:rPr>
              <w:t xml:space="preserve"> </w:t>
            </w:r>
            <w:r w:rsidRPr="00BE6E9E">
              <w:rPr>
                <w:rFonts w:ascii="Times New Roman" w:hAnsi="Times New Roman" w:cs="Times New Roman"/>
                <w:color w:val="000000"/>
              </w:rPr>
              <w:t>перекусывания,</w:t>
            </w:r>
            <w:r>
              <w:rPr>
                <w:rFonts w:ascii="Times New Roman" w:hAnsi="Times New Roman" w:cs="Times New Roman"/>
                <w:color w:val="000000"/>
              </w:rPr>
              <w:t xml:space="preserve"> </w:t>
            </w:r>
            <w:r w:rsidRPr="00BE6E9E">
              <w:rPr>
                <w:rFonts w:ascii="Times New Roman" w:hAnsi="Times New Roman" w:cs="Times New Roman"/>
                <w:color w:val="000000"/>
              </w:rPr>
              <w:t>сгибания и сплющивания различных металлических материалов</w:t>
            </w:r>
            <w:r>
              <w:rPr>
                <w:rFonts w:ascii="Times New Roman" w:hAnsi="Times New Roman" w:cs="Times New Roman"/>
                <w:color w:val="000000"/>
              </w:rPr>
              <w:t xml:space="preserve"> </w:t>
            </w:r>
            <w:r w:rsidRPr="00BE6E9E">
              <w:rPr>
                <w:rFonts w:ascii="Times New Roman" w:hAnsi="Times New Roman" w:cs="Times New Roman"/>
                <w:color w:val="000000"/>
              </w:rPr>
              <w:t xml:space="preserve">при </w:t>
            </w:r>
            <w:proofErr w:type="spellStart"/>
            <w:r w:rsidRPr="00BE6E9E">
              <w:rPr>
                <w:rFonts w:ascii="Times New Roman" w:hAnsi="Times New Roman" w:cs="Times New Roman"/>
                <w:color w:val="000000"/>
              </w:rPr>
              <w:t>шинировании</w:t>
            </w:r>
            <w:proofErr w:type="spellEnd"/>
            <w:r w:rsidRPr="00BE6E9E">
              <w:rPr>
                <w:rFonts w:ascii="Times New Roman" w:hAnsi="Times New Roman" w:cs="Times New Roman"/>
                <w:color w:val="000000"/>
              </w:rPr>
              <w:t xml:space="preserve"> челюстей</w:t>
            </w:r>
          </w:p>
        </w:tc>
        <w:tc>
          <w:tcPr>
            <w:tcW w:w="708" w:type="dxa"/>
            <w:tcBorders>
              <w:top w:val="nil"/>
              <w:left w:val="nil"/>
              <w:bottom w:val="single" w:sz="4" w:space="0" w:color="auto"/>
              <w:right w:val="single" w:sz="4" w:space="0" w:color="auto"/>
            </w:tcBorders>
            <w:shd w:val="clear" w:color="auto" w:fill="auto"/>
            <w:vAlign w:val="center"/>
            <w:hideMark/>
          </w:tcPr>
          <w:p w:rsidR="00A27438" w:rsidRPr="00A27438" w:rsidRDefault="00A27438" w:rsidP="00A27438">
            <w:pPr>
              <w:jc w:val="center"/>
              <w:rPr>
                <w:rFonts w:ascii="Times New Roman" w:hAnsi="Times New Roman" w:cs="Times New Roman"/>
                <w:sz w:val="24"/>
                <w:szCs w:val="24"/>
              </w:rPr>
            </w:pPr>
            <w:proofErr w:type="spellStart"/>
            <w:proofErr w:type="gramStart"/>
            <w:r w:rsidRPr="00A27438">
              <w:rPr>
                <w:rFonts w:ascii="Times New Roman" w:hAnsi="Times New Roman" w:cs="Times New Roman"/>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2</w:t>
            </w:r>
          </w:p>
        </w:tc>
        <w:tc>
          <w:tcPr>
            <w:tcW w:w="1133"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4 500,00</w:t>
            </w:r>
          </w:p>
        </w:tc>
        <w:tc>
          <w:tcPr>
            <w:tcW w:w="1561"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9 000,00</w:t>
            </w:r>
          </w:p>
        </w:tc>
      </w:tr>
      <w:tr w:rsidR="00A27438" w:rsidRPr="00A261C5" w:rsidTr="00A27438">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A27438" w:rsidRDefault="00A27438"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19</w:t>
            </w:r>
          </w:p>
        </w:tc>
        <w:tc>
          <w:tcPr>
            <w:tcW w:w="3118" w:type="dxa"/>
            <w:tcBorders>
              <w:top w:val="nil"/>
              <w:left w:val="nil"/>
              <w:bottom w:val="single" w:sz="4" w:space="0" w:color="auto"/>
              <w:right w:val="single" w:sz="4" w:space="0" w:color="auto"/>
            </w:tcBorders>
            <w:shd w:val="clear" w:color="auto" w:fill="auto"/>
            <w:hideMark/>
          </w:tcPr>
          <w:p w:rsidR="00A27438" w:rsidRPr="00BE6E9E" w:rsidRDefault="00A27438">
            <w:pPr>
              <w:rPr>
                <w:rFonts w:ascii="Times New Roman" w:hAnsi="Times New Roman" w:cs="Times New Roman"/>
                <w:color w:val="000000"/>
                <w:sz w:val="24"/>
                <w:szCs w:val="24"/>
              </w:rPr>
            </w:pPr>
            <w:r w:rsidRPr="00BE6E9E">
              <w:rPr>
                <w:rFonts w:ascii="Times New Roman" w:hAnsi="Times New Roman" w:cs="Times New Roman"/>
                <w:color w:val="000000"/>
              </w:rPr>
              <w:t xml:space="preserve">Лигатурная </w:t>
            </w:r>
            <w:proofErr w:type="spellStart"/>
            <w:r w:rsidRPr="00BE6E9E">
              <w:rPr>
                <w:rFonts w:ascii="Times New Roman" w:hAnsi="Times New Roman" w:cs="Times New Roman"/>
                <w:color w:val="000000"/>
              </w:rPr>
              <w:t>проволка</w:t>
            </w:r>
            <w:proofErr w:type="spellEnd"/>
            <w:r w:rsidRPr="00BE6E9E">
              <w:rPr>
                <w:rFonts w:ascii="Times New Roman" w:hAnsi="Times New Roman" w:cs="Times New Roman"/>
                <w:color w:val="000000"/>
              </w:rPr>
              <w:t xml:space="preserve"> </w:t>
            </w:r>
          </w:p>
        </w:tc>
        <w:tc>
          <w:tcPr>
            <w:tcW w:w="7088" w:type="dxa"/>
            <w:tcBorders>
              <w:top w:val="nil"/>
              <w:left w:val="nil"/>
              <w:bottom w:val="single" w:sz="4" w:space="0" w:color="auto"/>
              <w:right w:val="single" w:sz="4" w:space="0" w:color="auto"/>
            </w:tcBorders>
            <w:shd w:val="clear" w:color="auto" w:fill="auto"/>
            <w:hideMark/>
          </w:tcPr>
          <w:p w:rsidR="00A27438" w:rsidRPr="00BE6E9E" w:rsidRDefault="00A27438">
            <w:pPr>
              <w:rPr>
                <w:rFonts w:ascii="Times New Roman" w:hAnsi="Times New Roman" w:cs="Times New Roman"/>
                <w:color w:val="000000"/>
              </w:rPr>
            </w:pPr>
            <w:r w:rsidRPr="00BE6E9E">
              <w:rPr>
                <w:rFonts w:ascii="Times New Roman" w:hAnsi="Times New Roman" w:cs="Times New Roman"/>
                <w:color w:val="000000"/>
              </w:rPr>
              <w:t>Проволока</w:t>
            </w:r>
            <w:r>
              <w:rPr>
                <w:rFonts w:ascii="Times New Roman" w:hAnsi="Times New Roman" w:cs="Times New Roman"/>
                <w:color w:val="000000"/>
              </w:rPr>
              <w:t xml:space="preserve"> </w:t>
            </w:r>
            <w:r w:rsidRPr="00BE6E9E">
              <w:rPr>
                <w:rFonts w:ascii="Times New Roman" w:hAnsi="Times New Roman" w:cs="Times New Roman"/>
                <w:color w:val="000000"/>
              </w:rPr>
              <w:t xml:space="preserve"> для </w:t>
            </w:r>
            <w:proofErr w:type="spellStart"/>
            <w:r w:rsidRPr="00BE6E9E">
              <w:rPr>
                <w:rFonts w:ascii="Times New Roman" w:hAnsi="Times New Roman" w:cs="Times New Roman"/>
                <w:color w:val="000000"/>
              </w:rPr>
              <w:t>шинирования</w:t>
            </w:r>
            <w:proofErr w:type="spellEnd"/>
            <w:r w:rsidRPr="00BE6E9E">
              <w:rPr>
                <w:rFonts w:ascii="Times New Roman" w:hAnsi="Times New Roman" w:cs="Times New Roman"/>
                <w:color w:val="000000"/>
              </w:rPr>
              <w:t xml:space="preserve">  челюстей, длина -5,0м</w:t>
            </w:r>
            <w:proofErr w:type="gramStart"/>
            <w:r w:rsidRPr="00BE6E9E">
              <w:rPr>
                <w:rFonts w:ascii="Times New Roman" w:hAnsi="Times New Roman" w:cs="Times New Roman"/>
                <w:color w:val="000000"/>
              </w:rPr>
              <w:t>.д</w:t>
            </w:r>
            <w:proofErr w:type="gramEnd"/>
            <w:r w:rsidRPr="00BE6E9E">
              <w:rPr>
                <w:rFonts w:ascii="Times New Roman" w:hAnsi="Times New Roman" w:cs="Times New Roman"/>
                <w:color w:val="000000"/>
              </w:rPr>
              <w:t>иаметр -0,5мм/</w:t>
            </w:r>
          </w:p>
        </w:tc>
        <w:tc>
          <w:tcPr>
            <w:tcW w:w="708" w:type="dxa"/>
            <w:tcBorders>
              <w:top w:val="nil"/>
              <w:left w:val="nil"/>
              <w:bottom w:val="single" w:sz="4" w:space="0" w:color="auto"/>
              <w:right w:val="single" w:sz="4" w:space="0" w:color="auto"/>
            </w:tcBorders>
            <w:shd w:val="clear" w:color="auto" w:fill="auto"/>
            <w:vAlign w:val="center"/>
            <w:hideMark/>
          </w:tcPr>
          <w:p w:rsidR="00A27438" w:rsidRPr="00A27438" w:rsidRDefault="00A27438" w:rsidP="00A27438">
            <w:pPr>
              <w:jc w:val="center"/>
              <w:rPr>
                <w:rFonts w:ascii="Times New Roman" w:hAnsi="Times New Roman" w:cs="Times New Roman"/>
                <w:sz w:val="24"/>
                <w:szCs w:val="24"/>
              </w:rPr>
            </w:pPr>
            <w:r w:rsidRPr="00A27438">
              <w:rPr>
                <w:rFonts w:ascii="Times New Roman" w:hAnsi="Times New Roman" w:cs="Times New Roman"/>
              </w:rPr>
              <w:t>упаковка</w:t>
            </w:r>
          </w:p>
        </w:tc>
        <w:tc>
          <w:tcPr>
            <w:tcW w:w="1134"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1</w:t>
            </w:r>
          </w:p>
        </w:tc>
        <w:tc>
          <w:tcPr>
            <w:tcW w:w="1133"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18 000,00</w:t>
            </w:r>
          </w:p>
        </w:tc>
        <w:tc>
          <w:tcPr>
            <w:tcW w:w="1561"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18 000,00</w:t>
            </w:r>
          </w:p>
        </w:tc>
      </w:tr>
      <w:tr w:rsidR="00A27438" w:rsidRPr="00A261C5" w:rsidTr="00A27438">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A27438" w:rsidRDefault="00A27438"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20</w:t>
            </w:r>
          </w:p>
        </w:tc>
        <w:tc>
          <w:tcPr>
            <w:tcW w:w="3118" w:type="dxa"/>
            <w:tcBorders>
              <w:top w:val="nil"/>
              <w:left w:val="nil"/>
              <w:bottom w:val="single" w:sz="4" w:space="0" w:color="auto"/>
              <w:right w:val="single" w:sz="4" w:space="0" w:color="auto"/>
            </w:tcBorders>
            <w:shd w:val="clear" w:color="auto" w:fill="auto"/>
            <w:hideMark/>
          </w:tcPr>
          <w:p w:rsidR="00A27438" w:rsidRPr="00BE6E9E" w:rsidRDefault="00A27438">
            <w:pPr>
              <w:rPr>
                <w:rFonts w:ascii="Times New Roman" w:hAnsi="Times New Roman" w:cs="Times New Roman"/>
                <w:color w:val="333333"/>
                <w:sz w:val="24"/>
                <w:szCs w:val="24"/>
              </w:rPr>
            </w:pPr>
            <w:proofErr w:type="spellStart"/>
            <w:r w:rsidRPr="00BE6E9E">
              <w:rPr>
                <w:rFonts w:ascii="Times New Roman" w:hAnsi="Times New Roman" w:cs="Times New Roman"/>
                <w:color w:val="333333"/>
              </w:rPr>
              <w:t>комплектресс</w:t>
            </w:r>
            <w:proofErr w:type="spellEnd"/>
            <w:r w:rsidRPr="00BE6E9E">
              <w:rPr>
                <w:rFonts w:ascii="Times New Roman" w:hAnsi="Times New Roman" w:cs="Times New Roman"/>
                <w:color w:val="333333"/>
              </w:rPr>
              <w:t xml:space="preserve"> </w:t>
            </w:r>
            <w:proofErr w:type="spellStart"/>
            <w:r w:rsidRPr="00BE6E9E">
              <w:rPr>
                <w:rFonts w:ascii="Times New Roman" w:hAnsi="Times New Roman" w:cs="Times New Roman"/>
                <w:color w:val="333333"/>
              </w:rPr>
              <w:t>гемостатический</w:t>
            </w:r>
            <w:proofErr w:type="spellEnd"/>
            <w:r w:rsidRPr="00BE6E9E">
              <w:rPr>
                <w:rFonts w:ascii="Times New Roman" w:hAnsi="Times New Roman" w:cs="Times New Roman"/>
                <w:color w:val="333333"/>
              </w:rPr>
              <w:t xml:space="preserve"> и </w:t>
            </w:r>
            <w:proofErr w:type="gramStart"/>
            <w:r w:rsidRPr="00BE6E9E">
              <w:rPr>
                <w:rFonts w:ascii="Times New Roman" w:hAnsi="Times New Roman" w:cs="Times New Roman"/>
                <w:color w:val="333333"/>
              </w:rPr>
              <w:t>антисептический</w:t>
            </w:r>
            <w:proofErr w:type="gramEnd"/>
            <w:r w:rsidRPr="00BE6E9E">
              <w:rPr>
                <w:rFonts w:ascii="Times New Roman" w:hAnsi="Times New Roman" w:cs="Times New Roman"/>
                <w:color w:val="333333"/>
              </w:rPr>
              <w:t xml:space="preserve"> для альвеол  </w:t>
            </w:r>
            <w:r w:rsidRPr="00BE6E9E">
              <w:rPr>
                <w:rFonts w:ascii="Times New Roman" w:hAnsi="Times New Roman" w:cs="Times New Roman"/>
                <w:color w:val="333333"/>
              </w:rPr>
              <w:lastRenderedPageBreak/>
              <w:t>(губка)</w:t>
            </w:r>
          </w:p>
        </w:tc>
        <w:tc>
          <w:tcPr>
            <w:tcW w:w="7088" w:type="dxa"/>
            <w:tcBorders>
              <w:top w:val="nil"/>
              <w:left w:val="nil"/>
              <w:bottom w:val="single" w:sz="4" w:space="0" w:color="auto"/>
              <w:right w:val="single" w:sz="4" w:space="0" w:color="auto"/>
            </w:tcBorders>
            <w:shd w:val="clear" w:color="auto" w:fill="auto"/>
            <w:hideMark/>
          </w:tcPr>
          <w:p w:rsidR="00A27438" w:rsidRPr="00BE6E9E" w:rsidRDefault="00A27438">
            <w:pPr>
              <w:rPr>
                <w:rFonts w:ascii="Times New Roman" w:hAnsi="Times New Roman" w:cs="Times New Roman"/>
                <w:sz w:val="24"/>
                <w:szCs w:val="24"/>
              </w:rPr>
            </w:pPr>
            <w:proofErr w:type="spellStart"/>
            <w:r w:rsidRPr="00BE6E9E">
              <w:rPr>
                <w:rFonts w:ascii="Times New Roman" w:hAnsi="Times New Roman" w:cs="Times New Roman"/>
              </w:rPr>
              <w:lastRenderedPageBreak/>
              <w:t>комплектресс</w:t>
            </w:r>
            <w:proofErr w:type="spellEnd"/>
            <w:r w:rsidRPr="00BE6E9E">
              <w:rPr>
                <w:rFonts w:ascii="Times New Roman" w:hAnsi="Times New Roman" w:cs="Times New Roman"/>
              </w:rPr>
              <w:t xml:space="preserve"> </w:t>
            </w:r>
            <w:proofErr w:type="spellStart"/>
            <w:r w:rsidRPr="00BE6E9E">
              <w:rPr>
                <w:rFonts w:ascii="Times New Roman" w:hAnsi="Times New Roman" w:cs="Times New Roman"/>
              </w:rPr>
              <w:t>гемостатический</w:t>
            </w:r>
            <w:proofErr w:type="spellEnd"/>
            <w:r w:rsidRPr="00BE6E9E">
              <w:rPr>
                <w:rFonts w:ascii="Times New Roman" w:hAnsi="Times New Roman" w:cs="Times New Roman"/>
              </w:rPr>
              <w:t xml:space="preserve"> и антисептический для альвеол  (губка) представляет собой </w:t>
            </w:r>
            <w:proofErr w:type="spellStart"/>
            <w:r w:rsidRPr="00BE6E9E">
              <w:rPr>
                <w:rFonts w:ascii="Times New Roman" w:hAnsi="Times New Roman" w:cs="Times New Roman"/>
              </w:rPr>
              <w:t>коллагеновые</w:t>
            </w:r>
            <w:proofErr w:type="spellEnd"/>
            <w:r w:rsidRPr="00BE6E9E">
              <w:rPr>
                <w:rFonts w:ascii="Times New Roman" w:hAnsi="Times New Roman" w:cs="Times New Roman"/>
              </w:rPr>
              <w:t xml:space="preserve"> кубики размером не более 1,0х</w:t>
            </w:r>
            <w:proofErr w:type="gramStart"/>
            <w:r w:rsidRPr="00BE6E9E">
              <w:rPr>
                <w:rFonts w:ascii="Times New Roman" w:hAnsi="Times New Roman" w:cs="Times New Roman"/>
              </w:rPr>
              <w:t>1</w:t>
            </w:r>
            <w:proofErr w:type="gramEnd"/>
            <w:r w:rsidRPr="00BE6E9E">
              <w:rPr>
                <w:rFonts w:ascii="Times New Roman" w:hAnsi="Times New Roman" w:cs="Times New Roman"/>
              </w:rPr>
              <w:t xml:space="preserve">,0х1,0см. желтого цвета с характерным </w:t>
            </w:r>
            <w:proofErr w:type="spellStart"/>
            <w:r w:rsidRPr="00BE6E9E">
              <w:rPr>
                <w:rFonts w:ascii="Times New Roman" w:hAnsi="Times New Roman" w:cs="Times New Roman"/>
              </w:rPr>
              <w:t>йодоформно</w:t>
            </w:r>
            <w:proofErr w:type="spellEnd"/>
            <w:r w:rsidRPr="00BE6E9E">
              <w:rPr>
                <w:rFonts w:ascii="Times New Roman" w:hAnsi="Times New Roman" w:cs="Times New Roman"/>
              </w:rPr>
              <w:t xml:space="preserve"> - </w:t>
            </w:r>
            <w:proofErr w:type="spellStart"/>
            <w:r w:rsidRPr="00BE6E9E">
              <w:rPr>
                <w:rFonts w:ascii="Times New Roman" w:hAnsi="Times New Roman" w:cs="Times New Roman"/>
              </w:rPr>
              <w:t>эвгенольным</w:t>
            </w:r>
            <w:proofErr w:type="spellEnd"/>
            <w:r w:rsidRPr="00BE6E9E">
              <w:rPr>
                <w:rFonts w:ascii="Times New Roman" w:hAnsi="Times New Roman" w:cs="Times New Roman"/>
              </w:rPr>
              <w:t xml:space="preserve"> </w:t>
            </w:r>
            <w:r w:rsidRPr="00BE6E9E">
              <w:rPr>
                <w:rFonts w:ascii="Times New Roman" w:hAnsi="Times New Roman" w:cs="Times New Roman"/>
              </w:rPr>
              <w:lastRenderedPageBreak/>
              <w:t xml:space="preserve">запахом. Количество  в потребительской таре 30шт.  Масса кубика </w:t>
            </w:r>
            <w:proofErr w:type="spellStart"/>
            <w:r w:rsidRPr="00BE6E9E">
              <w:rPr>
                <w:rFonts w:ascii="Times New Roman" w:hAnsi="Times New Roman" w:cs="Times New Roman"/>
              </w:rPr>
              <w:t>коллагеновой</w:t>
            </w:r>
            <w:proofErr w:type="spellEnd"/>
            <w:r w:rsidRPr="00BE6E9E">
              <w:rPr>
                <w:rFonts w:ascii="Times New Roman" w:hAnsi="Times New Roman" w:cs="Times New Roman"/>
              </w:rPr>
              <w:t xml:space="preserve"> губки не менее 0,1г. </w:t>
            </w:r>
          </w:p>
        </w:tc>
        <w:tc>
          <w:tcPr>
            <w:tcW w:w="708" w:type="dxa"/>
            <w:tcBorders>
              <w:top w:val="nil"/>
              <w:left w:val="nil"/>
              <w:bottom w:val="single" w:sz="4" w:space="0" w:color="auto"/>
              <w:right w:val="single" w:sz="4" w:space="0" w:color="auto"/>
            </w:tcBorders>
            <w:shd w:val="clear" w:color="auto" w:fill="auto"/>
            <w:vAlign w:val="center"/>
            <w:hideMark/>
          </w:tcPr>
          <w:p w:rsidR="00A27438" w:rsidRPr="00A27438" w:rsidRDefault="00A27438" w:rsidP="00A27438">
            <w:pPr>
              <w:jc w:val="center"/>
              <w:rPr>
                <w:rFonts w:ascii="Times New Roman" w:hAnsi="Times New Roman" w:cs="Times New Roman"/>
                <w:sz w:val="24"/>
                <w:szCs w:val="24"/>
              </w:rPr>
            </w:pPr>
            <w:r w:rsidRPr="00A27438">
              <w:rPr>
                <w:rFonts w:ascii="Times New Roman" w:hAnsi="Times New Roman" w:cs="Times New Roman"/>
              </w:rPr>
              <w:lastRenderedPageBreak/>
              <w:t>упаковка</w:t>
            </w:r>
          </w:p>
        </w:tc>
        <w:tc>
          <w:tcPr>
            <w:tcW w:w="1134"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20</w:t>
            </w:r>
          </w:p>
        </w:tc>
        <w:tc>
          <w:tcPr>
            <w:tcW w:w="1133"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12 000,00</w:t>
            </w:r>
          </w:p>
        </w:tc>
        <w:tc>
          <w:tcPr>
            <w:tcW w:w="1561"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240 000,00</w:t>
            </w:r>
          </w:p>
        </w:tc>
      </w:tr>
      <w:tr w:rsidR="00A27438" w:rsidRPr="00A261C5" w:rsidTr="00A27438">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A27438" w:rsidRDefault="00A27438"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21</w:t>
            </w:r>
          </w:p>
        </w:tc>
        <w:tc>
          <w:tcPr>
            <w:tcW w:w="3118" w:type="dxa"/>
            <w:tcBorders>
              <w:top w:val="nil"/>
              <w:left w:val="nil"/>
              <w:bottom w:val="single" w:sz="4" w:space="0" w:color="auto"/>
              <w:right w:val="single" w:sz="4" w:space="0" w:color="auto"/>
            </w:tcBorders>
            <w:shd w:val="clear" w:color="auto" w:fill="auto"/>
            <w:hideMark/>
          </w:tcPr>
          <w:p w:rsidR="00A27438" w:rsidRPr="00BE6E9E" w:rsidRDefault="00A27438">
            <w:pPr>
              <w:rPr>
                <w:rFonts w:ascii="Times New Roman" w:hAnsi="Times New Roman" w:cs="Times New Roman"/>
                <w:color w:val="000000"/>
                <w:sz w:val="24"/>
                <w:szCs w:val="24"/>
              </w:rPr>
            </w:pPr>
            <w:r w:rsidRPr="00BE6E9E">
              <w:rPr>
                <w:rFonts w:ascii="Times New Roman" w:hAnsi="Times New Roman" w:cs="Times New Roman"/>
                <w:color w:val="000000"/>
              </w:rPr>
              <w:t xml:space="preserve">Шприц </w:t>
            </w:r>
            <w:proofErr w:type="spellStart"/>
            <w:r w:rsidRPr="00BE6E9E">
              <w:rPr>
                <w:rFonts w:ascii="Times New Roman" w:hAnsi="Times New Roman" w:cs="Times New Roman"/>
                <w:color w:val="000000"/>
              </w:rPr>
              <w:t>карпульный</w:t>
            </w:r>
            <w:proofErr w:type="spellEnd"/>
            <w:r w:rsidRPr="00BE6E9E">
              <w:rPr>
                <w:rFonts w:ascii="Times New Roman" w:hAnsi="Times New Roman" w:cs="Times New Roman"/>
                <w:color w:val="000000"/>
              </w:rPr>
              <w:t xml:space="preserve"> стоматологический</w:t>
            </w:r>
          </w:p>
        </w:tc>
        <w:tc>
          <w:tcPr>
            <w:tcW w:w="7088" w:type="dxa"/>
            <w:tcBorders>
              <w:top w:val="nil"/>
              <w:left w:val="nil"/>
              <w:bottom w:val="single" w:sz="4" w:space="0" w:color="auto"/>
              <w:right w:val="single" w:sz="4" w:space="0" w:color="auto"/>
            </w:tcBorders>
            <w:shd w:val="clear" w:color="auto" w:fill="auto"/>
            <w:hideMark/>
          </w:tcPr>
          <w:p w:rsidR="00A27438" w:rsidRPr="00BE6E9E" w:rsidRDefault="00A27438">
            <w:pPr>
              <w:rPr>
                <w:rFonts w:ascii="Times New Roman" w:hAnsi="Times New Roman" w:cs="Times New Roman"/>
                <w:color w:val="000000"/>
                <w:sz w:val="24"/>
                <w:szCs w:val="24"/>
              </w:rPr>
            </w:pPr>
            <w:r w:rsidRPr="00BE6E9E">
              <w:rPr>
                <w:rFonts w:ascii="Times New Roman" w:hAnsi="Times New Roman" w:cs="Times New Roman"/>
                <w:color w:val="000000"/>
              </w:rPr>
              <w:t xml:space="preserve">Шприц многоразового использования для проведения </w:t>
            </w:r>
            <w:proofErr w:type="spellStart"/>
            <w:r w:rsidRPr="00BE6E9E">
              <w:rPr>
                <w:rFonts w:ascii="Times New Roman" w:hAnsi="Times New Roman" w:cs="Times New Roman"/>
                <w:color w:val="000000"/>
              </w:rPr>
              <w:t>подслизистых</w:t>
            </w:r>
            <w:proofErr w:type="spellEnd"/>
            <w:r w:rsidRPr="00BE6E9E">
              <w:rPr>
                <w:rFonts w:ascii="Times New Roman" w:hAnsi="Times New Roman" w:cs="Times New Roman"/>
                <w:color w:val="000000"/>
              </w:rPr>
              <w:t xml:space="preserve"> инъекций в стоматологии</w:t>
            </w:r>
          </w:p>
        </w:tc>
        <w:tc>
          <w:tcPr>
            <w:tcW w:w="708" w:type="dxa"/>
            <w:tcBorders>
              <w:top w:val="nil"/>
              <w:left w:val="nil"/>
              <w:bottom w:val="single" w:sz="4" w:space="0" w:color="auto"/>
              <w:right w:val="single" w:sz="4" w:space="0" w:color="auto"/>
            </w:tcBorders>
            <w:shd w:val="clear" w:color="auto" w:fill="auto"/>
            <w:vAlign w:val="center"/>
            <w:hideMark/>
          </w:tcPr>
          <w:p w:rsidR="00A27438" w:rsidRPr="00A27438" w:rsidRDefault="00A27438" w:rsidP="00A27438">
            <w:pPr>
              <w:jc w:val="center"/>
              <w:rPr>
                <w:rFonts w:ascii="Times New Roman" w:hAnsi="Times New Roman" w:cs="Times New Roman"/>
                <w:sz w:val="24"/>
                <w:szCs w:val="24"/>
              </w:rPr>
            </w:pPr>
            <w:proofErr w:type="spellStart"/>
            <w:proofErr w:type="gramStart"/>
            <w:r w:rsidRPr="00A27438">
              <w:rPr>
                <w:rFonts w:ascii="Times New Roman" w:hAnsi="Times New Roman" w:cs="Times New Roman"/>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2</w:t>
            </w:r>
          </w:p>
        </w:tc>
        <w:tc>
          <w:tcPr>
            <w:tcW w:w="1133"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10 000,00</w:t>
            </w:r>
          </w:p>
        </w:tc>
        <w:tc>
          <w:tcPr>
            <w:tcW w:w="1561"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20 000,00</w:t>
            </w:r>
          </w:p>
        </w:tc>
      </w:tr>
      <w:tr w:rsidR="00A27438" w:rsidRPr="00A261C5" w:rsidTr="00A27438">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A27438" w:rsidRDefault="00A27438"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22</w:t>
            </w:r>
          </w:p>
        </w:tc>
        <w:tc>
          <w:tcPr>
            <w:tcW w:w="3118" w:type="dxa"/>
            <w:tcBorders>
              <w:top w:val="nil"/>
              <w:left w:val="nil"/>
              <w:bottom w:val="single" w:sz="4" w:space="0" w:color="auto"/>
              <w:right w:val="single" w:sz="4" w:space="0" w:color="auto"/>
            </w:tcBorders>
            <w:shd w:val="clear" w:color="auto" w:fill="auto"/>
            <w:hideMark/>
          </w:tcPr>
          <w:p w:rsidR="00A27438" w:rsidRPr="00BE6E9E" w:rsidRDefault="00A27438">
            <w:pPr>
              <w:rPr>
                <w:rFonts w:ascii="Times New Roman" w:hAnsi="Times New Roman" w:cs="Times New Roman"/>
                <w:sz w:val="24"/>
                <w:szCs w:val="24"/>
              </w:rPr>
            </w:pPr>
            <w:r w:rsidRPr="00BE6E9E">
              <w:rPr>
                <w:rFonts w:ascii="Times New Roman" w:hAnsi="Times New Roman" w:cs="Times New Roman"/>
              </w:rPr>
              <w:t xml:space="preserve">Игла стоматологическая </w:t>
            </w:r>
          </w:p>
        </w:tc>
        <w:tc>
          <w:tcPr>
            <w:tcW w:w="7088" w:type="dxa"/>
            <w:tcBorders>
              <w:top w:val="nil"/>
              <w:left w:val="nil"/>
              <w:bottom w:val="single" w:sz="4" w:space="0" w:color="auto"/>
              <w:right w:val="single" w:sz="4" w:space="0" w:color="auto"/>
            </w:tcBorders>
            <w:shd w:val="clear" w:color="auto" w:fill="auto"/>
            <w:hideMark/>
          </w:tcPr>
          <w:p w:rsidR="00A27438" w:rsidRPr="00BE6E9E" w:rsidRDefault="00A27438" w:rsidP="00BE6E9E">
            <w:pPr>
              <w:rPr>
                <w:rFonts w:ascii="Times New Roman" w:hAnsi="Times New Roman" w:cs="Times New Roman"/>
                <w:sz w:val="24"/>
                <w:szCs w:val="24"/>
              </w:rPr>
            </w:pPr>
            <w:proofErr w:type="spellStart"/>
            <w:r w:rsidRPr="00BE6E9E">
              <w:rPr>
                <w:rFonts w:ascii="Times New Roman" w:hAnsi="Times New Roman" w:cs="Times New Roman"/>
              </w:rPr>
              <w:t>Однорозовая</w:t>
            </w:r>
            <w:proofErr w:type="spellEnd"/>
            <w:r w:rsidRPr="00BE6E9E">
              <w:rPr>
                <w:rFonts w:ascii="Times New Roman" w:hAnsi="Times New Roman" w:cs="Times New Roman"/>
              </w:rPr>
              <w:t xml:space="preserve"> стерильная стоматологическая </w:t>
            </w:r>
            <w:proofErr w:type="spellStart"/>
            <w:r w:rsidRPr="00BE6E9E">
              <w:rPr>
                <w:rFonts w:ascii="Times New Roman" w:hAnsi="Times New Roman" w:cs="Times New Roman"/>
              </w:rPr>
              <w:t>картриджная</w:t>
            </w:r>
            <w:proofErr w:type="spellEnd"/>
            <w:r w:rsidRPr="00BE6E9E">
              <w:rPr>
                <w:rFonts w:ascii="Times New Roman" w:hAnsi="Times New Roman" w:cs="Times New Roman"/>
              </w:rPr>
              <w:t xml:space="preserve"> игла для </w:t>
            </w:r>
            <w:proofErr w:type="spellStart"/>
            <w:r w:rsidRPr="00BE6E9E">
              <w:rPr>
                <w:rFonts w:ascii="Times New Roman" w:hAnsi="Times New Roman" w:cs="Times New Roman"/>
              </w:rPr>
              <w:t>карпульного</w:t>
            </w:r>
            <w:proofErr w:type="spellEnd"/>
            <w:r w:rsidRPr="00BE6E9E">
              <w:rPr>
                <w:rFonts w:ascii="Times New Roman" w:hAnsi="Times New Roman" w:cs="Times New Roman"/>
              </w:rPr>
              <w:t xml:space="preserve"> шп</w:t>
            </w:r>
            <w:r>
              <w:rPr>
                <w:rFonts w:ascii="Times New Roman" w:hAnsi="Times New Roman" w:cs="Times New Roman"/>
              </w:rPr>
              <w:t>рица G 30(0,3*25 мм)  В упаковк</w:t>
            </w:r>
            <w:r w:rsidRPr="00BE6E9E">
              <w:rPr>
                <w:rFonts w:ascii="Times New Roman" w:hAnsi="Times New Roman" w:cs="Times New Roman"/>
              </w:rPr>
              <w:t>е 100 шт.</w:t>
            </w:r>
          </w:p>
        </w:tc>
        <w:tc>
          <w:tcPr>
            <w:tcW w:w="708" w:type="dxa"/>
            <w:tcBorders>
              <w:top w:val="nil"/>
              <w:left w:val="nil"/>
              <w:bottom w:val="single" w:sz="4" w:space="0" w:color="auto"/>
              <w:right w:val="single" w:sz="4" w:space="0" w:color="auto"/>
            </w:tcBorders>
            <w:shd w:val="clear" w:color="auto" w:fill="auto"/>
            <w:vAlign w:val="center"/>
            <w:hideMark/>
          </w:tcPr>
          <w:p w:rsidR="00A27438" w:rsidRPr="00A27438" w:rsidRDefault="00A27438" w:rsidP="00A27438">
            <w:pPr>
              <w:jc w:val="center"/>
              <w:rPr>
                <w:rFonts w:ascii="Times New Roman" w:hAnsi="Times New Roman" w:cs="Times New Roman"/>
                <w:sz w:val="24"/>
                <w:szCs w:val="24"/>
              </w:rPr>
            </w:pPr>
            <w:r w:rsidRPr="00A27438">
              <w:rPr>
                <w:rFonts w:ascii="Times New Roman" w:hAnsi="Times New Roman" w:cs="Times New Roman"/>
              </w:rPr>
              <w:t>упаковка</w:t>
            </w:r>
          </w:p>
        </w:tc>
        <w:tc>
          <w:tcPr>
            <w:tcW w:w="1134"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5</w:t>
            </w:r>
          </w:p>
        </w:tc>
        <w:tc>
          <w:tcPr>
            <w:tcW w:w="1133"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2 500,00</w:t>
            </w:r>
          </w:p>
        </w:tc>
        <w:tc>
          <w:tcPr>
            <w:tcW w:w="1561"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12 500,00</w:t>
            </w:r>
          </w:p>
        </w:tc>
      </w:tr>
      <w:tr w:rsidR="00A27438" w:rsidRPr="00A261C5" w:rsidTr="00A27438">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A27438" w:rsidRDefault="00A27438"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23</w:t>
            </w:r>
          </w:p>
        </w:tc>
        <w:tc>
          <w:tcPr>
            <w:tcW w:w="3118" w:type="dxa"/>
            <w:tcBorders>
              <w:top w:val="nil"/>
              <w:left w:val="nil"/>
              <w:bottom w:val="single" w:sz="4" w:space="0" w:color="auto"/>
              <w:right w:val="single" w:sz="4" w:space="0" w:color="auto"/>
            </w:tcBorders>
            <w:shd w:val="clear" w:color="auto" w:fill="auto"/>
            <w:hideMark/>
          </w:tcPr>
          <w:p w:rsidR="00A27438" w:rsidRPr="00BE6E9E" w:rsidRDefault="00A27438">
            <w:pPr>
              <w:rPr>
                <w:rFonts w:ascii="Times New Roman" w:hAnsi="Times New Roman" w:cs="Times New Roman"/>
                <w:color w:val="000000"/>
                <w:sz w:val="24"/>
                <w:szCs w:val="24"/>
              </w:rPr>
            </w:pPr>
            <w:r w:rsidRPr="00BE6E9E">
              <w:rPr>
                <w:rFonts w:ascii="Times New Roman" w:hAnsi="Times New Roman" w:cs="Times New Roman"/>
                <w:color w:val="000000"/>
              </w:rPr>
              <w:t>Губка стоматологическая</w:t>
            </w:r>
          </w:p>
        </w:tc>
        <w:tc>
          <w:tcPr>
            <w:tcW w:w="7088" w:type="dxa"/>
            <w:tcBorders>
              <w:top w:val="nil"/>
              <w:left w:val="nil"/>
              <w:bottom w:val="single" w:sz="4" w:space="0" w:color="auto"/>
              <w:right w:val="single" w:sz="4" w:space="0" w:color="auto"/>
            </w:tcBorders>
            <w:shd w:val="clear" w:color="auto" w:fill="auto"/>
            <w:hideMark/>
          </w:tcPr>
          <w:p w:rsidR="00A27438" w:rsidRPr="00BE6E9E" w:rsidRDefault="00A27438" w:rsidP="00BE6E9E">
            <w:pPr>
              <w:rPr>
                <w:rFonts w:ascii="Times New Roman" w:hAnsi="Times New Roman" w:cs="Times New Roman"/>
                <w:color w:val="000000"/>
                <w:sz w:val="24"/>
                <w:szCs w:val="24"/>
              </w:rPr>
            </w:pPr>
            <w:r w:rsidRPr="00BE6E9E">
              <w:rPr>
                <w:rFonts w:ascii="Times New Roman" w:hAnsi="Times New Roman" w:cs="Times New Roman"/>
                <w:color w:val="000000"/>
              </w:rPr>
              <w:t>губка стоматологическая предназначена для предупреждения атрофии челюсти после удаления зубов представляет собой сухой пористый материал с основанием в форме круга или квадрата мягко эластичной конси</w:t>
            </w:r>
            <w:r>
              <w:rPr>
                <w:rFonts w:ascii="Times New Roman" w:hAnsi="Times New Roman" w:cs="Times New Roman"/>
                <w:color w:val="000000"/>
              </w:rPr>
              <w:t>стенции белого цвета. В упаковк</w:t>
            </w:r>
            <w:r w:rsidRPr="00BE6E9E">
              <w:rPr>
                <w:rFonts w:ascii="Times New Roman" w:hAnsi="Times New Roman" w:cs="Times New Roman"/>
                <w:color w:val="000000"/>
              </w:rPr>
              <w:t xml:space="preserve">е 1 </w:t>
            </w:r>
            <w:proofErr w:type="spellStart"/>
            <w:proofErr w:type="gramStart"/>
            <w:r w:rsidRPr="00BE6E9E">
              <w:rPr>
                <w:rFonts w:ascii="Times New Roman" w:hAnsi="Times New Roman" w:cs="Times New Roman"/>
                <w:color w:val="000000"/>
              </w:rPr>
              <w:t>шт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hideMark/>
          </w:tcPr>
          <w:p w:rsidR="00A27438" w:rsidRPr="00A27438" w:rsidRDefault="00A27438" w:rsidP="00A27438">
            <w:pPr>
              <w:jc w:val="center"/>
              <w:rPr>
                <w:rFonts w:ascii="Times New Roman" w:hAnsi="Times New Roman" w:cs="Times New Roman"/>
                <w:sz w:val="24"/>
                <w:szCs w:val="24"/>
              </w:rPr>
            </w:pPr>
            <w:r w:rsidRPr="00A27438">
              <w:rPr>
                <w:rFonts w:ascii="Times New Roman" w:hAnsi="Times New Roman" w:cs="Times New Roman"/>
              </w:rPr>
              <w:t>упаковка</w:t>
            </w:r>
          </w:p>
        </w:tc>
        <w:tc>
          <w:tcPr>
            <w:tcW w:w="1134"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15</w:t>
            </w:r>
          </w:p>
        </w:tc>
        <w:tc>
          <w:tcPr>
            <w:tcW w:w="1133"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10 000,00</w:t>
            </w:r>
          </w:p>
        </w:tc>
        <w:tc>
          <w:tcPr>
            <w:tcW w:w="1561"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150 000,00</w:t>
            </w:r>
          </w:p>
        </w:tc>
      </w:tr>
      <w:tr w:rsidR="00A27438" w:rsidRPr="00A261C5" w:rsidTr="00A27438">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A27438" w:rsidRDefault="00A27438"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24</w:t>
            </w:r>
          </w:p>
        </w:tc>
        <w:tc>
          <w:tcPr>
            <w:tcW w:w="3118" w:type="dxa"/>
            <w:tcBorders>
              <w:top w:val="nil"/>
              <w:left w:val="nil"/>
              <w:bottom w:val="single" w:sz="4" w:space="0" w:color="auto"/>
              <w:right w:val="single" w:sz="4" w:space="0" w:color="auto"/>
            </w:tcBorders>
            <w:shd w:val="clear" w:color="auto" w:fill="auto"/>
            <w:hideMark/>
          </w:tcPr>
          <w:p w:rsidR="00A27438" w:rsidRPr="00BE6E9E" w:rsidRDefault="00A27438">
            <w:pPr>
              <w:rPr>
                <w:rFonts w:ascii="Times New Roman" w:hAnsi="Times New Roman" w:cs="Times New Roman"/>
                <w:sz w:val="24"/>
                <w:szCs w:val="24"/>
              </w:rPr>
            </w:pPr>
            <w:proofErr w:type="spellStart"/>
            <w:r w:rsidRPr="00BE6E9E">
              <w:rPr>
                <w:rFonts w:ascii="Times New Roman" w:hAnsi="Times New Roman" w:cs="Times New Roman"/>
              </w:rPr>
              <w:t>Убистезин</w:t>
            </w:r>
            <w:proofErr w:type="spellEnd"/>
            <w:r w:rsidRPr="00BE6E9E">
              <w:rPr>
                <w:rFonts w:ascii="Times New Roman" w:hAnsi="Times New Roman" w:cs="Times New Roman"/>
              </w:rPr>
              <w:t xml:space="preserve"> 4%  </w:t>
            </w:r>
          </w:p>
        </w:tc>
        <w:tc>
          <w:tcPr>
            <w:tcW w:w="7088" w:type="dxa"/>
            <w:tcBorders>
              <w:top w:val="nil"/>
              <w:left w:val="nil"/>
              <w:bottom w:val="single" w:sz="4" w:space="0" w:color="auto"/>
              <w:right w:val="single" w:sz="4" w:space="0" w:color="auto"/>
            </w:tcBorders>
            <w:shd w:val="clear" w:color="auto" w:fill="auto"/>
            <w:hideMark/>
          </w:tcPr>
          <w:p w:rsidR="00A27438" w:rsidRPr="00BE6E9E" w:rsidRDefault="00A27438">
            <w:pPr>
              <w:spacing w:after="240"/>
              <w:rPr>
                <w:rFonts w:ascii="Times New Roman" w:hAnsi="Times New Roman" w:cs="Times New Roman"/>
                <w:color w:val="000000"/>
                <w:sz w:val="24"/>
                <w:szCs w:val="24"/>
              </w:rPr>
            </w:pPr>
            <w:r w:rsidRPr="00BE6E9E">
              <w:rPr>
                <w:rFonts w:ascii="Times New Roman" w:hAnsi="Times New Roman" w:cs="Times New Roman"/>
                <w:color w:val="000000"/>
              </w:rPr>
              <w:t xml:space="preserve">комбинированный препарат для местной анестезии в стоматологии 4% , </w:t>
            </w:r>
            <w:proofErr w:type="spellStart"/>
            <w:r w:rsidRPr="00BE6E9E">
              <w:rPr>
                <w:rFonts w:ascii="Times New Roman" w:hAnsi="Times New Roman" w:cs="Times New Roman"/>
                <w:color w:val="000000"/>
              </w:rPr>
              <w:t>карпулы</w:t>
            </w:r>
            <w:proofErr w:type="spellEnd"/>
            <w:r w:rsidRPr="00BE6E9E">
              <w:rPr>
                <w:rFonts w:ascii="Times New Roman" w:hAnsi="Times New Roman" w:cs="Times New Roman"/>
                <w:color w:val="000000"/>
              </w:rPr>
              <w:t xml:space="preserve"> по 1,7 мл. В банке 50 штук </w:t>
            </w:r>
            <w:proofErr w:type="spellStart"/>
            <w:r w:rsidRPr="00BE6E9E">
              <w:rPr>
                <w:rFonts w:ascii="Times New Roman" w:hAnsi="Times New Roman" w:cs="Times New Roman"/>
                <w:color w:val="000000"/>
              </w:rPr>
              <w:t>карпул</w:t>
            </w:r>
            <w:proofErr w:type="spellEnd"/>
            <w:proofErr w:type="gramStart"/>
            <w:r w:rsidRPr="00BE6E9E">
              <w:rPr>
                <w:rFonts w:ascii="Times New Roman" w:hAnsi="Times New Roman" w:cs="Times New Roman"/>
                <w:color w:val="000000"/>
              </w:rPr>
              <w:t xml:space="preserve"> </w:t>
            </w:r>
            <w:r>
              <w:rPr>
                <w:rFonts w:ascii="Times New Roman" w:hAnsi="Times New Roman" w:cs="Times New Roman"/>
                <w:color w:val="000000"/>
              </w:rPr>
              <w:t>.</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A27438" w:rsidRPr="00A27438" w:rsidRDefault="00A27438" w:rsidP="00A27438">
            <w:pPr>
              <w:jc w:val="center"/>
              <w:rPr>
                <w:rFonts w:ascii="Times New Roman" w:hAnsi="Times New Roman" w:cs="Times New Roman"/>
                <w:sz w:val="24"/>
                <w:szCs w:val="24"/>
              </w:rPr>
            </w:pPr>
            <w:r w:rsidRPr="00A27438">
              <w:rPr>
                <w:rFonts w:ascii="Times New Roman" w:hAnsi="Times New Roman" w:cs="Times New Roman"/>
              </w:rPr>
              <w:t>банка</w:t>
            </w:r>
          </w:p>
        </w:tc>
        <w:tc>
          <w:tcPr>
            <w:tcW w:w="1134"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24</w:t>
            </w:r>
          </w:p>
        </w:tc>
        <w:tc>
          <w:tcPr>
            <w:tcW w:w="1133"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18 000,00</w:t>
            </w:r>
          </w:p>
        </w:tc>
        <w:tc>
          <w:tcPr>
            <w:tcW w:w="1561" w:type="dxa"/>
            <w:tcBorders>
              <w:top w:val="nil"/>
              <w:left w:val="nil"/>
              <w:bottom w:val="single" w:sz="4" w:space="0" w:color="auto"/>
              <w:right w:val="single" w:sz="4" w:space="0" w:color="auto"/>
            </w:tcBorders>
            <w:shd w:val="clear" w:color="000000" w:fill="FFFFFF"/>
            <w:vAlign w:val="center"/>
            <w:hideMark/>
          </w:tcPr>
          <w:p w:rsidR="00A27438" w:rsidRPr="00A27438" w:rsidRDefault="00A27438" w:rsidP="00A27438">
            <w:pPr>
              <w:jc w:val="center"/>
              <w:rPr>
                <w:rFonts w:ascii="Times New Roman" w:hAnsi="Times New Roman" w:cs="Times New Roman"/>
                <w:color w:val="000000"/>
                <w:sz w:val="24"/>
                <w:szCs w:val="24"/>
              </w:rPr>
            </w:pPr>
            <w:r w:rsidRPr="00A27438">
              <w:rPr>
                <w:rFonts w:ascii="Times New Roman" w:hAnsi="Times New Roman" w:cs="Times New Roman"/>
                <w:color w:val="000000"/>
              </w:rPr>
              <w:t>432 000,00</w:t>
            </w:r>
          </w:p>
        </w:tc>
      </w:tr>
      <w:tr w:rsidR="0043677C" w:rsidRPr="00A261C5" w:rsidTr="00BE6E9E">
        <w:trPr>
          <w:trHeight w:val="100"/>
        </w:trPr>
        <w:tc>
          <w:tcPr>
            <w:tcW w:w="852" w:type="dxa"/>
            <w:tcBorders>
              <w:top w:val="nil"/>
              <w:left w:val="single" w:sz="4" w:space="0" w:color="auto"/>
              <w:bottom w:val="single" w:sz="4" w:space="0" w:color="auto"/>
              <w:right w:val="single" w:sz="4" w:space="0" w:color="auto"/>
            </w:tcBorders>
            <w:shd w:val="clear" w:color="000000" w:fill="FFFFFF"/>
            <w:hideMark/>
          </w:tcPr>
          <w:p w:rsidR="00A261C5" w:rsidRPr="00A261C5" w:rsidRDefault="00A261C5" w:rsidP="00A261C5">
            <w:pPr>
              <w:spacing w:after="0" w:line="240" w:lineRule="auto"/>
              <w:jc w:val="center"/>
              <w:rPr>
                <w:rFonts w:ascii="Times New Roman" w:eastAsia="Times New Roman" w:hAnsi="Times New Roman" w:cs="Times New Roman"/>
                <w:bCs/>
                <w:i/>
                <w:iCs/>
                <w:color w:val="000000"/>
                <w:lang w:eastAsia="ru-RU"/>
              </w:rPr>
            </w:pPr>
            <w:r w:rsidRPr="00A261C5">
              <w:rPr>
                <w:rFonts w:ascii="Times New Roman" w:eastAsia="Times New Roman" w:hAnsi="Times New Roman" w:cs="Times New Roman"/>
                <w:bCs/>
                <w:i/>
                <w:iCs/>
                <w:color w:val="000000"/>
                <w:lang w:eastAsia="ru-RU"/>
              </w:rPr>
              <w:t> </w:t>
            </w:r>
          </w:p>
        </w:tc>
        <w:tc>
          <w:tcPr>
            <w:tcW w:w="3118"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ИТОГО</w:t>
            </w:r>
          </w:p>
        </w:tc>
        <w:tc>
          <w:tcPr>
            <w:tcW w:w="7088"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708" w:type="dxa"/>
            <w:tcBorders>
              <w:top w:val="nil"/>
              <w:left w:val="nil"/>
              <w:bottom w:val="single" w:sz="4" w:space="0" w:color="auto"/>
              <w:right w:val="single" w:sz="4" w:space="0" w:color="auto"/>
            </w:tcBorders>
            <w:shd w:val="clear" w:color="000000" w:fill="FFFFFF"/>
            <w:hideMark/>
          </w:tcPr>
          <w:p w:rsidR="00A261C5" w:rsidRPr="00A261C5" w:rsidRDefault="00A261C5" w:rsidP="00A261C5">
            <w:pPr>
              <w:spacing w:after="0" w:line="240" w:lineRule="auto"/>
              <w:jc w:val="center"/>
              <w:rPr>
                <w:rFonts w:ascii="Times New Roman" w:eastAsia="Times New Roman" w:hAnsi="Times New Roman" w:cs="Times New Roman"/>
                <w:b/>
                <w:bCs/>
                <w:i/>
                <w:iCs/>
                <w:color w:val="000000"/>
                <w:lang w:eastAsia="ru-RU"/>
              </w:rPr>
            </w:pPr>
            <w:r w:rsidRPr="00A261C5">
              <w:rPr>
                <w:rFonts w:ascii="Times New Roman" w:eastAsia="Times New Roman" w:hAnsi="Times New Roman" w:cs="Times New Roman"/>
                <w:b/>
                <w:bCs/>
                <w:i/>
                <w:iCs/>
                <w:color w:val="000000"/>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jc w:val="right"/>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133" w:type="dxa"/>
            <w:tcBorders>
              <w:top w:val="nil"/>
              <w:left w:val="nil"/>
              <w:bottom w:val="single" w:sz="4" w:space="0" w:color="auto"/>
              <w:right w:val="single" w:sz="4" w:space="0" w:color="auto"/>
            </w:tcBorders>
            <w:shd w:val="clear" w:color="auto" w:fill="auto"/>
            <w:noWrap/>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561" w:type="dxa"/>
            <w:tcBorders>
              <w:top w:val="nil"/>
              <w:left w:val="nil"/>
              <w:bottom w:val="single" w:sz="4" w:space="0" w:color="auto"/>
              <w:right w:val="single" w:sz="4" w:space="0" w:color="auto"/>
            </w:tcBorders>
            <w:shd w:val="clear" w:color="000000" w:fill="FFFFFF"/>
            <w:hideMark/>
          </w:tcPr>
          <w:p w:rsidR="00A261C5" w:rsidRPr="00A261C5" w:rsidRDefault="00A27438" w:rsidP="007D5332">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1 444 000,00</w:t>
            </w:r>
          </w:p>
        </w:tc>
      </w:tr>
    </w:tbl>
    <w:p w:rsidR="00A261C5" w:rsidRDefault="00A261C5" w:rsidP="00A261C5">
      <w:pPr>
        <w:pStyle w:val="a3"/>
        <w:shd w:val="clear" w:color="auto" w:fill="FFFFFF"/>
        <w:spacing w:before="0" w:beforeAutospacing="0" w:after="0" w:afterAutospacing="0"/>
        <w:jc w:val="both"/>
        <w:textAlignment w:val="baseline"/>
        <w:rPr>
          <w:spacing w:val="2"/>
          <w:sz w:val="22"/>
          <w:szCs w:val="22"/>
          <w:lang w:val="kk-KZ"/>
        </w:rPr>
      </w:pPr>
    </w:p>
    <w:p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xml:space="preserve">: </w:t>
      </w:r>
      <w:proofErr w:type="gramStart"/>
      <w:r w:rsidRPr="008B0403">
        <w:rPr>
          <w:spacing w:val="2"/>
          <w:sz w:val="22"/>
          <w:szCs w:val="22"/>
        </w:rPr>
        <w:t>г</w:t>
      </w:r>
      <w:proofErr w:type="gramEnd"/>
      <w:r w:rsidRPr="008B0403">
        <w:rPr>
          <w:spacing w:val="2"/>
          <w:sz w:val="22"/>
          <w:szCs w:val="22"/>
        </w:rPr>
        <w:t>.</w:t>
      </w:r>
      <w:r w:rsidR="00D006A1" w:rsidRPr="008B0403">
        <w:rPr>
          <w:spacing w:val="2"/>
          <w:sz w:val="22"/>
          <w:szCs w:val="22"/>
        </w:rPr>
        <w:t xml:space="preserve"> </w:t>
      </w:r>
      <w:r w:rsidRPr="008B0403">
        <w:rPr>
          <w:spacing w:val="2"/>
          <w:sz w:val="22"/>
          <w:szCs w:val="22"/>
        </w:rPr>
        <w:t xml:space="preserve">Кокшетау, </w:t>
      </w:r>
      <w:r w:rsidR="00EB6F41">
        <w:rPr>
          <w:spacing w:val="2"/>
          <w:sz w:val="22"/>
          <w:szCs w:val="22"/>
        </w:rPr>
        <w:t xml:space="preserve">ул. </w:t>
      </w:r>
      <w:r w:rsidR="000B58FE">
        <w:rPr>
          <w:spacing w:val="2"/>
          <w:sz w:val="22"/>
          <w:szCs w:val="22"/>
        </w:rPr>
        <w:t xml:space="preserve">Р. </w:t>
      </w:r>
      <w:proofErr w:type="spellStart"/>
      <w:r w:rsidR="000B58FE">
        <w:rPr>
          <w:spacing w:val="2"/>
          <w:sz w:val="22"/>
          <w:szCs w:val="22"/>
        </w:rPr>
        <w:t>Сабатаева</w:t>
      </w:r>
      <w:proofErr w:type="spellEnd"/>
      <w:r w:rsidR="000B58FE">
        <w:rPr>
          <w:spacing w:val="2"/>
          <w:sz w:val="22"/>
          <w:szCs w:val="22"/>
        </w:rPr>
        <w:t>, 1</w:t>
      </w:r>
      <w:r w:rsidR="00585BB0">
        <w:rPr>
          <w:spacing w:val="2"/>
          <w:sz w:val="22"/>
          <w:szCs w:val="22"/>
        </w:rPr>
        <w:t xml:space="preserve">. </w:t>
      </w:r>
      <w:r w:rsidR="00B76593">
        <w:rPr>
          <w:spacing w:val="2"/>
          <w:sz w:val="22"/>
          <w:szCs w:val="22"/>
        </w:rPr>
        <w:t>Склад МИ.</w:t>
      </w:r>
    </w:p>
    <w:p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rsidR="001D1198" w:rsidRPr="001932CD" w:rsidRDefault="005C27C4" w:rsidP="001D1198">
      <w:pPr>
        <w:pStyle w:val="a3"/>
        <w:numPr>
          <w:ilvl w:val="0"/>
          <w:numId w:val="6"/>
        </w:numPr>
        <w:shd w:val="clear" w:color="auto" w:fill="FFFFFF"/>
        <w:spacing w:before="0" w:beforeAutospacing="0" w:after="0" w:afterAutospacing="0"/>
        <w:jc w:val="both"/>
        <w:textAlignment w:val="baseline"/>
        <w:rPr>
          <w:b/>
          <w:spacing w:val="2"/>
          <w:sz w:val="22"/>
          <w:szCs w:val="22"/>
        </w:rPr>
      </w:pPr>
      <w:r w:rsidRPr="001932CD">
        <w:rPr>
          <w:b/>
          <w:spacing w:val="2"/>
          <w:sz w:val="22"/>
          <w:szCs w:val="22"/>
        </w:rPr>
        <w:t>Срок поставки товара</w:t>
      </w:r>
      <w:r w:rsidR="00367DB8" w:rsidRPr="001932CD">
        <w:rPr>
          <w:b/>
          <w:spacing w:val="2"/>
          <w:sz w:val="22"/>
          <w:szCs w:val="22"/>
        </w:rPr>
        <w:t xml:space="preserve">: </w:t>
      </w:r>
      <w:r w:rsidR="00727681" w:rsidRPr="00727681">
        <w:t xml:space="preserve">Срок поставки, </w:t>
      </w:r>
      <w:proofErr w:type="gramStart"/>
      <w:r w:rsidR="00727681" w:rsidRPr="00727681">
        <w:t>согласно заявок</w:t>
      </w:r>
      <w:proofErr w:type="gramEnd"/>
      <w:r w:rsidR="00727681" w:rsidRPr="00727681">
        <w:t xml:space="preserve"> Заказчика до 31 декабря 2021 года. Поставка товара должна быть осуществлена в течение 15 календарных дней с даты подачи заявки Заказчика</w:t>
      </w:r>
      <w:proofErr w:type="gramStart"/>
      <w:r w:rsidR="00727681" w:rsidRPr="00727681">
        <w:t>.</w:t>
      </w:r>
      <w:proofErr w:type="gramEnd"/>
      <w:r w:rsidR="00727681" w:rsidRPr="00727681">
        <w:t xml:space="preserve"> </w:t>
      </w:r>
      <w:proofErr w:type="gramStart"/>
      <w:r w:rsidR="00727681" w:rsidRPr="00727681">
        <w:t>г</w:t>
      </w:r>
      <w:proofErr w:type="gramEnd"/>
      <w:r w:rsidR="00727681" w:rsidRPr="00727681">
        <w:t xml:space="preserve">. Кокшетау, </w:t>
      </w:r>
      <w:r w:rsidR="00727681">
        <w:t xml:space="preserve">ул. Р. </w:t>
      </w:r>
      <w:proofErr w:type="spellStart"/>
      <w:r w:rsidR="00727681">
        <w:t>Сабатаева</w:t>
      </w:r>
      <w:proofErr w:type="spellEnd"/>
      <w:r w:rsidR="00727681">
        <w:t>, 1.</w:t>
      </w:r>
      <w:r w:rsidR="00727681" w:rsidRPr="00727681">
        <w:t xml:space="preserve"> Склад МИ. В цену товара входит поставка, транспортировка, разгрузка и складирование товара в помещение склада.</w:t>
      </w:r>
    </w:p>
    <w:p w:rsidR="001D1198" w:rsidRPr="00F648A9" w:rsidRDefault="009B4EEE" w:rsidP="001D1198">
      <w:pPr>
        <w:pStyle w:val="a3"/>
        <w:numPr>
          <w:ilvl w:val="0"/>
          <w:numId w:val="6"/>
        </w:numPr>
        <w:shd w:val="clear" w:color="auto" w:fill="FFFFFF"/>
        <w:spacing w:before="0" w:beforeAutospacing="0" w:after="0" w:afterAutospacing="0"/>
        <w:jc w:val="both"/>
        <w:textAlignment w:val="baseline"/>
        <w:rPr>
          <w:spacing w:val="2"/>
          <w:sz w:val="22"/>
          <w:szCs w:val="22"/>
        </w:rPr>
      </w:pPr>
      <w:r w:rsidRPr="001932CD">
        <w:rPr>
          <w:b/>
          <w:spacing w:val="2"/>
          <w:sz w:val="22"/>
          <w:szCs w:val="22"/>
        </w:rPr>
        <w:t>Условия поставки:</w:t>
      </w:r>
      <w:r w:rsidRPr="001932CD">
        <w:rPr>
          <w:spacing w:val="2"/>
          <w:sz w:val="22"/>
          <w:szCs w:val="22"/>
        </w:rPr>
        <w:t xml:space="preserve"> Доставить </w:t>
      </w:r>
      <w:r w:rsidR="002C4140" w:rsidRPr="001932CD">
        <w:rPr>
          <w:spacing w:val="2"/>
          <w:sz w:val="22"/>
          <w:szCs w:val="22"/>
        </w:rPr>
        <w:t xml:space="preserve">товар </w:t>
      </w:r>
      <w:r w:rsidR="00ED3357" w:rsidRPr="001932CD">
        <w:rPr>
          <w:spacing w:val="2"/>
          <w:sz w:val="22"/>
          <w:szCs w:val="22"/>
        </w:rPr>
        <w:t>на склад</w:t>
      </w:r>
      <w:r w:rsidR="00BB0870" w:rsidRPr="001932CD">
        <w:rPr>
          <w:spacing w:val="2"/>
          <w:sz w:val="22"/>
          <w:szCs w:val="22"/>
        </w:rPr>
        <w:t xml:space="preserve"> </w:t>
      </w:r>
      <w:r w:rsidR="00690CE7" w:rsidRPr="001932CD">
        <w:rPr>
          <w:spacing w:val="2"/>
          <w:sz w:val="22"/>
          <w:szCs w:val="22"/>
        </w:rPr>
        <w:t xml:space="preserve">своим </w:t>
      </w:r>
      <w:r w:rsidRPr="001932CD">
        <w:rPr>
          <w:spacing w:val="2"/>
          <w:sz w:val="22"/>
          <w:szCs w:val="22"/>
        </w:rPr>
        <w:t xml:space="preserve">транспортом по количеству, качеству, ассортименту </w:t>
      </w:r>
      <w:r w:rsidR="00A55DA8" w:rsidRPr="001932CD">
        <w:rPr>
          <w:spacing w:val="2"/>
          <w:sz w:val="22"/>
          <w:szCs w:val="22"/>
        </w:rPr>
        <w:t xml:space="preserve">указанным в данном объявлении, </w:t>
      </w:r>
      <w:r w:rsidRPr="001932CD">
        <w:rPr>
          <w:spacing w:val="2"/>
          <w:sz w:val="22"/>
          <w:szCs w:val="22"/>
        </w:rPr>
        <w:t>в указанные сроки.</w:t>
      </w:r>
    </w:p>
    <w:p w:rsidR="00CB575E" w:rsidRPr="006B6FB4" w:rsidRDefault="009B4EEE" w:rsidP="006B6FB4">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A27438">
        <w:rPr>
          <w:spacing w:val="2"/>
          <w:sz w:val="22"/>
          <w:szCs w:val="22"/>
        </w:rPr>
        <w:t>1</w:t>
      </w:r>
      <w:r w:rsidR="00E066B9">
        <w:rPr>
          <w:spacing w:val="2"/>
          <w:sz w:val="22"/>
          <w:szCs w:val="22"/>
        </w:rPr>
        <w:t xml:space="preserve"> </w:t>
      </w:r>
      <w:r w:rsidR="00A27438">
        <w:rPr>
          <w:spacing w:val="2"/>
          <w:sz w:val="22"/>
          <w:szCs w:val="22"/>
        </w:rPr>
        <w:t>февраля</w:t>
      </w:r>
      <w:r w:rsidR="00BB3F8D">
        <w:rPr>
          <w:spacing w:val="2"/>
          <w:sz w:val="22"/>
          <w:szCs w:val="22"/>
        </w:rPr>
        <w:t xml:space="preserve"> </w:t>
      </w:r>
      <w:r w:rsidR="00132808" w:rsidRPr="005F3CD8">
        <w:rPr>
          <w:spacing w:val="2"/>
          <w:sz w:val="22"/>
          <w:szCs w:val="22"/>
        </w:rPr>
        <w:t xml:space="preserve"> </w:t>
      </w:r>
      <w:r w:rsidR="00071DCE" w:rsidRPr="005F3CD8">
        <w:rPr>
          <w:spacing w:val="2"/>
          <w:sz w:val="22"/>
          <w:szCs w:val="22"/>
        </w:rPr>
        <w:t>до</w:t>
      </w:r>
      <w:r w:rsidR="00F648A9">
        <w:rPr>
          <w:spacing w:val="2"/>
          <w:sz w:val="22"/>
          <w:szCs w:val="22"/>
        </w:rPr>
        <w:t xml:space="preserve"> </w:t>
      </w:r>
      <w:r w:rsidR="00A27438">
        <w:rPr>
          <w:spacing w:val="2"/>
          <w:sz w:val="22"/>
          <w:szCs w:val="22"/>
        </w:rPr>
        <w:t>8</w:t>
      </w:r>
      <w:r w:rsidR="0026217A">
        <w:rPr>
          <w:spacing w:val="2"/>
          <w:sz w:val="22"/>
          <w:szCs w:val="22"/>
        </w:rPr>
        <w:t xml:space="preserve"> </w:t>
      </w:r>
      <w:r w:rsidR="00352F9B">
        <w:rPr>
          <w:spacing w:val="2"/>
          <w:sz w:val="22"/>
          <w:szCs w:val="22"/>
        </w:rPr>
        <w:t>февраля</w:t>
      </w:r>
      <w:r w:rsidR="001932CD">
        <w:rPr>
          <w:spacing w:val="2"/>
          <w:sz w:val="22"/>
          <w:szCs w:val="22"/>
        </w:rPr>
        <w:t xml:space="preserve"> 2021</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A0480F">
        <w:rPr>
          <w:spacing w:val="2"/>
          <w:sz w:val="22"/>
          <w:szCs w:val="22"/>
        </w:rPr>
        <w:t xml:space="preserve"> </w:t>
      </w:r>
      <w:r w:rsidR="00A27438">
        <w:rPr>
          <w:spacing w:val="2"/>
          <w:sz w:val="22"/>
          <w:szCs w:val="22"/>
        </w:rPr>
        <w:t>8</w:t>
      </w:r>
      <w:r w:rsidR="005B3BA4">
        <w:rPr>
          <w:spacing w:val="2"/>
          <w:sz w:val="22"/>
          <w:szCs w:val="22"/>
        </w:rPr>
        <w:t xml:space="preserve"> </w:t>
      </w:r>
      <w:r w:rsidR="00352F9B">
        <w:rPr>
          <w:spacing w:val="2"/>
          <w:sz w:val="22"/>
          <w:szCs w:val="22"/>
        </w:rPr>
        <w:t>февраля</w:t>
      </w:r>
      <w:r w:rsidR="003B5CBC">
        <w:rPr>
          <w:spacing w:val="2"/>
          <w:sz w:val="22"/>
          <w:szCs w:val="22"/>
        </w:rPr>
        <w:t xml:space="preserve"> </w:t>
      </w:r>
      <w:r w:rsidR="00690CE7" w:rsidRPr="005F3CD8">
        <w:rPr>
          <w:spacing w:val="2"/>
          <w:sz w:val="22"/>
          <w:szCs w:val="22"/>
        </w:rPr>
        <w:t xml:space="preserve"> 20</w:t>
      </w:r>
      <w:r w:rsidR="003B6676" w:rsidRPr="005F3CD8">
        <w:rPr>
          <w:spacing w:val="2"/>
          <w:sz w:val="22"/>
          <w:szCs w:val="22"/>
        </w:rPr>
        <w:t>2</w:t>
      </w:r>
      <w:r w:rsidR="00C41281">
        <w:rPr>
          <w:spacing w:val="2"/>
          <w:sz w:val="22"/>
          <w:szCs w:val="22"/>
        </w:rPr>
        <w:t>1</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826328">
        <w:rPr>
          <w:spacing w:val="2"/>
          <w:sz w:val="22"/>
          <w:szCs w:val="22"/>
        </w:rPr>
        <w:t xml:space="preserve"> </w:t>
      </w:r>
      <w:r w:rsidR="00A27438">
        <w:rPr>
          <w:spacing w:val="2"/>
          <w:sz w:val="22"/>
          <w:szCs w:val="22"/>
        </w:rPr>
        <w:t>8</w:t>
      </w:r>
      <w:r w:rsidR="00826328" w:rsidRPr="006B6FB4">
        <w:rPr>
          <w:spacing w:val="2"/>
          <w:sz w:val="22"/>
          <w:szCs w:val="22"/>
        </w:rPr>
        <w:t xml:space="preserve"> </w:t>
      </w:r>
      <w:r w:rsidR="00352F9B">
        <w:rPr>
          <w:spacing w:val="2"/>
          <w:sz w:val="22"/>
          <w:szCs w:val="22"/>
        </w:rPr>
        <w:t xml:space="preserve">февраля </w:t>
      </w:r>
      <w:r w:rsidRPr="006B6FB4">
        <w:rPr>
          <w:spacing w:val="2"/>
          <w:sz w:val="22"/>
          <w:szCs w:val="22"/>
        </w:rPr>
        <w:t xml:space="preserve"> 20</w:t>
      </w:r>
      <w:r w:rsidR="003B6676" w:rsidRPr="006B6FB4">
        <w:rPr>
          <w:spacing w:val="2"/>
          <w:sz w:val="22"/>
          <w:szCs w:val="22"/>
        </w:rPr>
        <w:t>2</w:t>
      </w:r>
      <w:r w:rsidR="00C41281">
        <w:rPr>
          <w:spacing w:val="2"/>
          <w:sz w:val="22"/>
          <w:szCs w:val="22"/>
        </w:rPr>
        <w:t>1</w:t>
      </w:r>
      <w:r w:rsidRPr="006B6FB4">
        <w:rPr>
          <w:spacing w:val="2"/>
          <w:sz w:val="22"/>
          <w:szCs w:val="22"/>
        </w:rPr>
        <w:t xml:space="preserve"> года по адресу </w:t>
      </w:r>
      <w:proofErr w:type="gramStart"/>
      <w:r w:rsidRPr="006B6FB4">
        <w:rPr>
          <w:spacing w:val="2"/>
          <w:sz w:val="22"/>
          <w:szCs w:val="22"/>
        </w:rPr>
        <w:t>г</w:t>
      </w:r>
      <w:proofErr w:type="gramEnd"/>
      <w:r w:rsidRPr="006B6FB4">
        <w:rPr>
          <w:spacing w:val="2"/>
          <w:sz w:val="22"/>
          <w:szCs w:val="22"/>
        </w:rPr>
        <w:t xml:space="preserve">. Кокшетау, ул. </w:t>
      </w:r>
      <w:r w:rsidR="00E61AFB" w:rsidRPr="006B6FB4">
        <w:rPr>
          <w:spacing w:val="2"/>
          <w:sz w:val="22"/>
          <w:szCs w:val="22"/>
        </w:rPr>
        <w:t xml:space="preserve">Р. </w:t>
      </w:r>
      <w:proofErr w:type="spellStart"/>
      <w:r w:rsidRPr="006B6FB4">
        <w:rPr>
          <w:spacing w:val="2"/>
          <w:sz w:val="22"/>
          <w:szCs w:val="22"/>
        </w:rPr>
        <w:t>Сабатаева</w:t>
      </w:r>
      <w:proofErr w:type="spellEnd"/>
      <w:r w:rsidRPr="006B6FB4">
        <w:rPr>
          <w:spacing w:val="2"/>
          <w:sz w:val="22"/>
          <w:szCs w:val="22"/>
        </w:rPr>
        <w:t xml:space="preserve"> -1, бухгалтерия, кабинет государственных закупок. </w:t>
      </w:r>
    </w:p>
    <w:p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lastRenderedPageBreak/>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w:t>
      </w:r>
      <w:proofErr w:type="gramStart"/>
      <w:r w:rsidRPr="005F3CD8">
        <w:rPr>
          <w:rFonts w:ascii="Times New Roman" w:hAnsi="Times New Roman" w:cs="Times New Roman"/>
          <w:color w:val="000000"/>
        </w:rPr>
        <w:t>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roofErr w:type="gramEnd"/>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rsidR="00634CA4" w:rsidRPr="005F3CD8" w:rsidRDefault="00634CA4" w:rsidP="00051714">
      <w:pPr>
        <w:autoSpaceDE w:val="0"/>
        <w:autoSpaceDN w:val="0"/>
        <w:adjustRightInd w:val="0"/>
        <w:spacing w:after="0" w:line="240" w:lineRule="auto"/>
        <w:jc w:val="both"/>
        <w:rPr>
          <w:rFonts w:ascii="Times New Roman" w:hAnsi="Times New Roman" w:cs="Times New Roman"/>
          <w:color w:val="000000"/>
        </w:rPr>
      </w:pPr>
    </w:p>
    <w:p w:rsidR="008D56A7" w:rsidRDefault="00A27438" w:rsidP="00F648A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Д</w:t>
      </w:r>
      <w:r w:rsidR="00ED3357" w:rsidRPr="005F3CD8">
        <w:rPr>
          <w:rFonts w:ascii="Times New Roman" w:hAnsi="Times New Roman" w:cs="Times New Roman"/>
          <w:b/>
          <w:color w:val="000000"/>
          <w:sz w:val="24"/>
          <w:szCs w:val="24"/>
        </w:rPr>
        <w:t>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Pr>
          <w:rFonts w:ascii="Times New Roman" w:hAnsi="Times New Roman" w:cs="Times New Roman"/>
          <w:b/>
          <w:sz w:val="24"/>
          <w:szCs w:val="24"/>
        </w:rPr>
        <w:t>Жаров Н. К.</w:t>
      </w:r>
    </w:p>
    <w:p w:rsidR="00634CA4" w:rsidRDefault="00634CA4"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5F65C8">
      <w:pPr>
        <w:autoSpaceDE w:val="0"/>
        <w:autoSpaceDN w:val="0"/>
        <w:adjustRightInd w:val="0"/>
        <w:spacing w:after="0" w:line="240" w:lineRule="auto"/>
        <w:rPr>
          <w:rFonts w:ascii="Times New Roman" w:hAnsi="Times New Roman" w:cs="Times New Roman"/>
          <w:b/>
          <w:sz w:val="24"/>
          <w:szCs w:val="24"/>
        </w:rPr>
      </w:pPr>
    </w:p>
    <w:p w:rsidR="00B2471F" w:rsidRDefault="00B2471F" w:rsidP="00E83DA6">
      <w:pPr>
        <w:autoSpaceDE w:val="0"/>
        <w:autoSpaceDN w:val="0"/>
        <w:adjustRightInd w:val="0"/>
        <w:spacing w:after="0" w:line="240" w:lineRule="auto"/>
        <w:rPr>
          <w:rFonts w:ascii="Times New Roman" w:hAnsi="Times New Roman" w:cs="Times New Roman"/>
          <w:b/>
          <w:sz w:val="24"/>
          <w:szCs w:val="24"/>
        </w:rPr>
      </w:pPr>
    </w:p>
    <w:p w:rsidR="003D5044" w:rsidRDefault="003D5044" w:rsidP="00E83DA6">
      <w:pPr>
        <w:autoSpaceDE w:val="0"/>
        <w:autoSpaceDN w:val="0"/>
        <w:adjustRightInd w:val="0"/>
        <w:spacing w:after="0" w:line="240" w:lineRule="auto"/>
        <w:rPr>
          <w:rFonts w:ascii="Times New Roman" w:hAnsi="Times New Roman" w:cs="Times New Roman"/>
          <w:b/>
          <w:sz w:val="24"/>
          <w:szCs w:val="24"/>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tbl>
      <w:tblPr>
        <w:tblW w:w="11341" w:type="dxa"/>
        <w:tblInd w:w="250" w:type="dxa"/>
        <w:tblBorders>
          <w:top w:val="single" w:sz="4" w:space="0" w:color="auto"/>
          <w:left w:val="single" w:sz="4" w:space="0" w:color="auto"/>
          <w:bottom w:val="single" w:sz="4" w:space="0" w:color="auto"/>
          <w:right w:val="single" w:sz="4" w:space="0" w:color="auto"/>
        </w:tblBorders>
        <w:tblLayout w:type="fixed"/>
        <w:tblLook w:val="0000"/>
      </w:tblPr>
      <w:tblGrid>
        <w:gridCol w:w="5529"/>
        <w:gridCol w:w="5812"/>
      </w:tblGrid>
      <w:tr w:rsidR="00A27438" w:rsidRPr="002A7416" w:rsidTr="005F4E14">
        <w:trPr>
          <w:trHeight w:val="70"/>
        </w:trPr>
        <w:tc>
          <w:tcPr>
            <w:tcW w:w="5529" w:type="dxa"/>
            <w:tcBorders>
              <w:right w:val="single" w:sz="4" w:space="0" w:color="auto"/>
            </w:tcBorders>
            <w:shd w:val="clear" w:color="auto" w:fill="FFFFFF" w:themeFill="background1"/>
          </w:tcPr>
          <w:p w:rsidR="00A27438" w:rsidRPr="006401C5" w:rsidRDefault="00A27438" w:rsidP="005F4E14">
            <w:pPr>
              <w:pStyle w:val="2"/>
              <w:jc w:val="center"/>
              <w:rPr>
                <w:sz w:val="20"/>
                <w:lang w:val="kk-KZ"/>
              </w:rPr>
            </w:pPr>
          </w:p>
          <w:p w:rsidR="00A27438" w:rsidRPr="006401C5" w:rsidRDefault="00A27438" w:rsidP="005F4E14">
            <w:pPr>
              <w:pStyle w:val="2"/>
              <w:jc w:val="center"/>
              <w:rPr>
                <w:color w:val="333333"/>
                <w:sz w:val="20"/>
                <w:shd w:val="clear" w:color="auto" w:fill="FFFFFF"/>
                <w:lang w:val="kk-KZ"/>
              </w:rPr>
            </w:pPr>
            <w:r w:rsidRPr="006401C5">
              <w:rPr>
                <w:color w:val="333333"/>
                <w:sz w:val="20"/>
                <w:shd w:val="clear" w:color="auto" w:fill="FFFFFF"/>
                <w:lang w:val="kk-KZ"/>
              </w:rPr>
              <w:t>Сатып алу туралы баға ұсыныстарын сұрату тәсілімен</w:t>
            </w:r>
          </w:p>
          <w:p w:rsidR="00A27438" w:rsidRPr="006401C5" w:rsidRDefault="00A27438" w:rsidP="005F4E14">
            <w:pPr>
              <w:pStyle w:val="2"/>
              <w:jc w:val="center"/>
              <w:rPr>
                <w:color w:val="333333"/>
                <w:sz w:val="20"/>
                <w:shd w:val="clear" w:color="auto" w:fill="FFFFFF"/>
                <w:lang w:val="kk-KZ"/>
              </w:rPr>
            </w:pPr>
            <w:r w:rsidRPr="006401C5">
              <w:rPr>
                <w:color w:val="333333"/>
                <w:sz w:val="20"/>
                <w:shd w:val="clear" w:color="auto" w:fill="FFFFFF"/>
                <w:lang w:val="kk-KZ"/>
              </w:rPr>
              <w:t>№ _________  шарт</w:t>
            </w:r>
          </w:p>
          <w:p w:rsidR="00A27438" w:rsidRPr="006401C5" w:rsidRDefault="00A27438" w:rsidP="005F4E14">
            <w:pPr>
              <w:pStyle w:val="2"/>
              <w:jc w:val="center"/>
              <w:rPr>
                <w:color w:val="333333"/>
                <w:sz w:val="20"/>
                <w:shd w:val="clear" w:color="auto" w:fill="FFFFFF"/>
                <w:lang w:val="kk-KZ"/>
              </w:rPr>
            </w:pPr>
          </w:p>
          <w:p w:rsidR="00A27438" w:rsidRPr="006401C5" w:rsidRDefault="00A27438" w:rsidP="005F4E14">
            <w:pPr>
              <w:pStyle w:val="a8"/>
              <w:jc w:val="both"/>
              <w:rPr>
                <w:rFonts w:ascii="Times New Roman" w:hAnsi="Times New Roman" w:cs="Times New Roman"/>
                <w:sz w:val="20"/>
                <w:szCs w:val="20"/>
                <w:lang w:val="kk-KZ"/>
              </w:rPr>
            </w:pPr>
            <w:r w:rsidRPr="006401C5">
              <w:rPr>
                <w:lang w:val="kk-KZ"/>
              </w:rPr>
              <w:t>Көкшетау қ</w:t>
            </w:r>
            <w:r w:rsidRPr="006401C5">
              <w:rPr>
                <w:rFonts w:ascii="Times New Roman" w:hAnsi="Times New Roman" w:cs="Times New Roman"/>
                <w:sz w:val="20"/>
                <w:szCs w:val="20"/>
                <w:lang w:val="kk-KZ"/>
              </w:rPr>
              <w:t>.                                              «___» _____2021 ж.</w:t>
            </w:r>
          </w:p>
          <w:p w:rsidR="00A27438" w:rsidRPr="006401C5" w:rsidRDefault="00A27438" w:rsidP="005F4E14">
            <w:pPr>
              <w:pStyle w:val="a8"/>
              <w:jc w:val="both"/>
              <w:rPr>
                <w:rFonts w:ascii="Times New Roman" w:hAnsi="Times New Roman" w:cs="Times New Roman"/>
                <w:sz w:val="20"/>
                <w:szCs w:val="20"/>
                <w:lang w:val="kk-KZ"/>
              </w:rPr>
            </w:pP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Ақмола облыстық денсаулық сақтау басқармасы жанындағы «Көпбейінді облыстық аурухана»  ШЖҚ МКК, әрі қарай Тапсырыс беруші деп аталатын, бірінші тараптан  Жарғы  негізінде әрекет ететін директор Жаров Нұрлан Қаирұлы тұлғасынд_______________________________________________________________________________________________________________________________________________________________________________________________________, Қазақстан Республикасы Үкіметінің 2009 жылғы 30 қазандағы № 1729 Қаулысымен бекітілген тегін медициналық көмектің кепілдік берілген көлемін және міндетті әлеуметтік медициналық сақтандыру жүйесіндегі медициналық көмекті көрсету бойынша Дәрілік заттар мен медициналық бұйымдарды, фармацевтикалық қызметтерді сатып алуды ұйымдастыру және өткізу ережесі және 2021 жылы ______________________________________________________________________________________________________ тәсілімен сатып алу қорытындысы</w:t>
            </w:r>
            <w:r w:rsidRPr="006401C5">
              <w:rPr>
                <w:rFonts w:ascii="Times New Roman" w:hAnsi="Times New Roman" w:cs="Times New Roman"/>
                <w:bCs/>
                <w:sz w:val="20"/>
                <w:szCs w:val="20"/>
                <w:lang w:val="kk-KZ"/>
              </w:rPr>
              <w:t xml:space="preserve"> туралы</w:t>
            </w:r>
            <w:r w:rsidRPr="006401C5">
              <w:rPr>
                <w:rFonts w:ascii="Times New Roman" w:hAnsi="Times New Roman" w:cs="Times New Roman"/>
                <w:sz w:val="20"/>
                <w:szCs w:val="20"/>
                <w:lang w:val="kk-KZ"/>
              </w:rPr>
              <w:t xml:space="preserve"> хаттама негізінде___________________осы  Шарт жасалынды (бұдан әрі – Шарт) және төмендегідей келісімге келді:</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shd w:val="clear" w:color="auto" w:fill="FFFFFF" w:themeFill="background1"/>
                <w:lang w:val="kk-KZ"/>
              </w:rPr>
              <w:t>Жеткізуші тауарды Шарт талаптарына сәйкес, осы Шарттың қосымшаларында анықталған саны мен сапасында  жеткізуі тиіс, ал Тапсырыс беруші Шарт талаптарына  сәйкес тауарды қабылдайды және оған төлем жасайды</w:t>
            </w:r>
            <w:r w:rsidRPr="006401C5">
              <w:rPr>
                <w:rFonts w:ascii="Times New Roman" w:hAnsi="Times New Roman" w:cs="Times New Roman"/>
                <w:sz w:val="20"/>
                <w:szCs w:val="20"/>
                <w:lang w:val="kk-KZ"/>
              </w:rPr>
              <w:t>.</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Тауарлардың  __________________________________________________________________________________________________________________________________ теңге.</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3. Осы Шартта берілген түсініктемелер төмендегідей мағына береді:</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 xml:space="preserve">1) «Келісімшарт» - дәрілік заттар мен медициналық бұйымдарды, фармацевтикалық қызметтерді сатып алуды ұйымдастыру және өткізу Ережесіне және Қазақстан Республикасының өзге де нормативтік құқықтық актілеріне сәйкес Тапсырыс беруші мен өнім беруші арасында жасалған, жазбаша нысанда тіркелген, Тараптар оған барлық қосымшаларымен және толықтыруларымен бірге, сондай-ақ шартта дәрілік заттар мен медициналық бұйымдарды, фармацевтикалық қызметтерді сатып алуға сілтемелер бар барлық құжаттамамен қол қойылған азаматтық-құқықтық  </w:t>
            </w:r>
            <w:r w:rsidRPr="006401C5">
              <w:rPr>
                <w:rFonts w:ascii="Times New Roman" w:hAnsi="Times New Roman" w:cs="Times New Roman"/>
                <w:sz w:val="20"/>
                <w:szCs w:val="20"/>
                <w:lang w:val="kk-KZ"/>
              </w:rPr>
              <w:lastRenderedPageBreak/>
              <w:t>келісім;</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2) «Шарт бағасы» - Тапсырыс берушінің Жеткізушіге Шарт көлемінде  шартта көрсетілген өзінің міндеттерін толығымен орындағаны үшін төленетін бағаны білдіреді;</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3) «Тауарлар» - Шарт көлемінде  Тапсырыс берушіге Жеткізушімен жеткізетін тауарлары мен қосымша қызметін білдіреді;</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4) Ілеспе қызметтер – тауарлар жеткізуін қамтамасыз ететін қызметтер, мысалы: тасымалдау және сақтандыру, монтажды, іске қосуды, техникалық қолдау көрсету, оқыту сияқты қосымша қызметтерді, осы Шартта қарастырылған осыған ұқсас басқа  міндеттемеледі қамтиды;</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5) «Тапсырыс беруші» - акциялардың бақылау пакеті мемлекетте болатын мемлекеттік органдар, мемлекеттік мекемелер, мемлекеттік кәсіпорындар мен акционерлік қоғамдар, сондай-ақ, солармен  үлестес  заңды тұлғалар;</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6. «Жеткізуші» - мемлекеттік сатып алу бойынша жасалынған Шартта Тапсырушының контрагенті ретінде жүретін және Шартта көрсетілген тауарларды жеткізетін (қызмет көрсететін), жеке  немесе заңды тұлға.</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Төменде көрсетілген құжаттар мен оларда келтірілген шарттар осы  Шартты құрайды және оның бөлінбес бөлігі болып табылады, атап айтқанда:</w:t>
            </w:r>
          </w:p>
          <w:p w:rsidR="00A27438" w:rsidRPr="006401C5" w:rsidRDefault="00A27438" w:rsidP="005F4E14">
            <w:pPr>
              <w:pStyle w:val="a8"/>
              <w:jc w:val="both"/>
              <w:rPr>
                <w:rFonts w:ascii="Times New Roman" w:hAnsi="Times New Roman" w:cs="Times New Roman"/>
                <w:bCs/>
                <w:sz w:val="20"/>
                <w:szCs w:val="20"/>
                <w:lang w:val="kk-KZ"/>
              </w:rPr>
            </w:pPr>
            <w:r w:rsidRPr="006401C5">
              <w:rPr>
                <w:rFonts w:ascii="Times New Roman" w:hAnsi="Times New Roman" w:cs="Times New Roman"/>
                <w:bCs/>
                <w:sz w:val="20"/>
                <w:szCs w:val="20"/>
                <w:lang w:val="kk-KZ"/>
              </w:rPr>
              <w:t>1) осы Шарт;</w:t>
            </w:r>
          </w:p>
          <w:p w:rsidR="00A27438" w:rsidRPr="006401C5" w:rsidRDefault="00A27438" w:rsidP="005F4E14">
            <w:pPr>
              <w:pStyle w:val="a8"/>
              <w:jc w:val="both"/>
              <w:rPr>
                <w:rFonts w:ascii="Times New Roman" w:hAnsi="Times New Roman" w:cs="Times New Roman"/>
                <w:bCs/>
                <w:sz w:val="20"/>
                <w:szCs w:val="20"/>
                <w:lang w:val="kk-KZ"/>
              </w:rPr>
            </w:pPr>
            <w:r w:rsidRPr="006401C5">
              <w:rPr>
                <w:rFonts w:ascii="Times New Roman" w:hAnsi="Times New Roman" w:cs="Times New Roman"/>
                <w:bCs/>
                <w:sz w:val="20"/>
                <w:szCs w:val="20"/>
                <w:lang w:val="kk-KZ"/>
              </w:rPr>
              <w:t>2) сатып алынатын тауарлар тізімдемесі;</w:t>
            </w:r>
          </w:p>
          <w:p w:rsidR="00A27438" w:rsidRPr="006401C5" w:rsidRDefault="00A27438" w:rsidP="005F4E14">
            <w:pPr>
              <w:pStyle w:val="a8"/>
              <w:jc w:val="both"/>
              <w:rPr>
                <w:rFonts w:ascii="Times New Roman" w:hAnsi="Times New Roman" w:cs="Times New Roman"/>
                <w:bCs/>
                <w:sz w:val="20"/>
                <w:szCs w:val="20"/>
                <w:lang w:val="kk-KZ"/>
              </w:rPr>
            </w:pPr>
            <w:r w:rsidRPr="006401C5">
              <w:rPr>
                <w:rFonts w:ascii="Times New Roman" w:hAnsi="Times New Roman" w:cs="Times New Roman"/>
                <w:bCs/>
                <w:sz w:val="20"/>
                <w:szCs w:val="20"/>
                <w:lang w:val="kk-KZ"/>
              </w:rPr>
              <w:t>3) Техникалық спецификация</w:t>
            </w:r>
          </w:p>
          <w:p w:rsidR="00A27438" w:rsidRPr="006401C5" w:rsidRDefault="00A27438" w:rsidP="005F4E14">
            <w:pPr>
              <w:pStyle w:val="a8"/>
              <w:jc w:val="both"/>
              <w:rPr>
                <w:rFonts w:ascii="Times New Roman" w:hAnsi="Times New Roman" w:cs="Times New Roman"/>
                <w:color w:val="212121"/>
                <w:sz w:val="20"/>
                <w:szCs w:val="20"/>
                <w:lang w:val="kk-KZ"/>
              </w:rPr>
            </w:pPr>
            <w:r w:rsidRPr="006401C5">
              <w:rPr>
                <w:rFonts w:ascii="Times New Roman" w:hAnsi="Times New Roman" w:cs="Times New Roman"/>
                <w:bCs/>
                <w:sz w:val="20"/>
                <w:szCs w:val="20"/>
                <w:lang w:val="kk-KZ"/>
              </w:rPr>
              <w:t xml:space="preserve">4) Шарттың </w:t>
            </w:r>
            <w:r w:rsidRPr="006401C5">
              <w:rPr>
                <w:rFonts w:ascii="Times New Roman" w:hAnsi="Times New Roman" w:cs="Times New Roman"/>
                <w:color w:val="212121"/>
                <w:sz w:val="20"/>
                <w:szCs w:val="20"/>
                <w:lang w:val="kk-KZ"/>
              </w:rPr>
              <w:t>орындалуын қамтамасыз ету қағидаларының 7 параграфының 10 тармағына сәйкес әлеуетті өнім беруші сатып алу туралы келісімшарттың жалпы сомасы _____________________</w:t>
            </w:r>
          </w:p>
          <w:p w:rsidR="00A27438" w:rsidRPr="006401C5" w:rsidRDefault="00A27438" w:rsidP="005F4E14">
            <w:pPr>
              <w:pStyle w:val="a8"/>
              <w:jc w:val="both"/>
              <w:rPr>
                <w:rFonts w:ascii="Times New Roman" w:hAnsi="Times New Roman" w:cs="Times New Roman"/>
                <w:color w:val="212121"/>
                <w:sz w:val="20"/>
                <w:szCs w:val="20"/>
                <w:lang w:val="kk-KZ"/>
              </w:rPr>
            </w:pPr>
            <w:r w:rsidRPr="006401C5">
              <w:rPr>
                <w:rFonts w:ascii="Times New Roman" w:hAnsi="Times New Roman" w:cs="Times New Roman"/>
                <w:color w:val="212121"/>
                <w:sz w:val="20"/>
                <w:szCs w:val="20"/>
                <w:lang w:val="kk-KZ"/>
              </w:rPr>
              <w:t>_______________________________________________________________________________________________________ үш пайыз мөлшерінде сатып алу туралы шартқа қол қойғаннан кейін он жұмыс күні ішінде әлеуетті жеткізуші банк шотына ақша деп есептеледі Қазақстан Республикасының Ұлттық Банкінің нормативтік құқықтық актілеріне сәйкес «</w:t>
            </w:r>
            <w:r w:rsidRPr="006401C5">
              <w:rPr>
                <w:rFonts w:ascii="Times New Roman" w:hAnsi="Times New Roman" w:cs="Times New Roman"/>
                <w:sz w:val="20"/>
                <w:szCs w:val="20"/>
                <w:lang w:val="kk-KZ"/>
              </w:rPr>
              <w:t>Евразийский Банк</w:t>
            </w:r>
            <w:r w:rsidRPr="006401C5">
              <w:rPr>
                <w:rFonts w:ascii="Times New Roman" w:hAnsi="Times New Roman" w:cs="Times New Roman"/>
                <w:color w:val="212121"/>
                <w:sz w:val="20"/>
                <w:szCs w:val="20"/>
                <w:lang w:val="kk-KZ"/>
              </w:rPr>
              <w:t xml:space="preserve">» АҚ , BIC </w:t>
            </w:r>
            <w:r w:rsidRPr="006401C5">
              <w:rPr>
                <w:rFonts w:ascii="Times New Roman" w:hAnsi="Times New Roman" w:cs="Times New Roman"/>
                <w:sz w:val="20"/>
                <w:szCs w:val="20"/>
                <w:lang w:val="kk-KZ"/>
              </w:rPr>
              <w:t>EURIKZKA</w:t>
            </w:r>
            <w:r w:rsidRPr="006401C5">
              <w:rPr>
                <w:rFonts w:ascii="Times New Roman" w:hAnsi="Times New Roman" w:cs="Times New Roman"/>
                <w:color w:val="212121"/>
                <w:sz w:val="20"/>
                <w:szCs w:val="20"/>
                <w:lang w:val="kk-KZ"/>
              </w:rPr>
              <w:t xml:space="preserve"> Клиентінің KZ </w:t>
            </w:r>
            <w:r w:rsidRPr="006401C5">
              <w:rPr>
                <w:rFonts w:ascii="Times New Roman" w:hAnsi="Times New Roman" w:cs="Times New Roman"/>
                <w:sz w:val="20"/>
                <w:szCs w:val="20"/>
                <w:lang w:val="kk-KZ"/>
              </w:rPr>
              <w:t xml:space="preserve">959 481 7KZ T22 030 178 </w:t>
            </w:r>
            <w:r w:rsidRPr="006401C5">
              <w:rPr>
                <w:rFonts w:ascii="Times New Roman" w:hAnsi="Times New Roman" w:cs="Times New Roman"/>
                <w:color w:val="212121"/>
                <w:sz w:val="20"/>
                <w:szCs w:val="20"/>
                <w:lang w:val="kk-KZ"/>
              </w:rPr>
              <w:t>немесе банк кепілдігі ретінде.</w:t>
            </w:r>
          </w:p>
          <w:p w:rsidR="00A27438" w:rsidRPr="006401C5" w:rsidRDefault="00A27438" w:rsidP="005F4E14">
            <w:pPr>
              <w:pStyle w:val="a8"/>
              <w:jc w:val="both"/>
              <w:rPr>
                <w:rFonts w:ascii="Times New Roman" w:hAnsi="Times New Roman" w:cs="Times New Roman"/>
                <w:bCs/>
                <w:sz w:val="20"/>
                <w:szCs w:val="20"/>
                <w:lang w:val="kk-KZ"/>
              </w:rPr>
            </w:pPr>
            <w:r w:rsidRPr="006401C5">
              <w:rPr>
                <w:rFonts w:ascii="Times New Roman" w:hAnsi="Times New Roman" w:cs="Times New Roman"/>
                <w:bCs/>
                <w:sz w:val="20"/>
                <w:szCs w:val="20"/>
                <w:lang w:val="kk-KZ"/>
              </w:rPr>
              <w:t>5. Төлемақы түрі:  ақша аударымы арқылы.</w:t>
            </w:r>
          </w:p>
          <w:p w:rsidR="00A27438" w:rsidRPr="006401C5" w:rsidRDefault="00A27438" w:rsidP="005F4E14">
            <w:pPr>
              <w:pStyle w:val="a8"/>
              <w:jc w:val="both"/>
              <w:rPr>
                <w:rFonts w:ascii="Times New Roman" w:hAnsi="Times New Roman" w:cs="Times New Roman"/>
                <w:bCs/>
                <w:sz w:val="20"/>
                <w:szCs w:val="20"/>
                <w:lang w:val="kk-KZ"/>
              </w:rPr>
            </w:pPr>
            <w:r w:rsidRPr="006401C5">
              <w:rPr>
                <w:rFonts w:ascii="Times New Roman" w:hAnsi="Times New Roman" w:cs="Times New Roman"/>
                <w:bCs/>
                <w:sz w:val="20"/>
                <w:szCs w:val="20"/>
                <w:lang w:val="kk-KZ"/>
              </w:rPr>
              <w:t>6. Төлемақы мерзімі:  ақша қаражатын қаржыландыруға қарай, бірақ тауар жеткізілген күннен бастап 30 күнтізбелік күннен аспайды.</w:t>
            </w:r>
          </w:p>
          <w:p w:rsidR="00A27438" w:rsidRPr="006401C5" w:rsidRDefault="00A27438" w:rsidP="005F4E14">
            <w:pPr>
              <w:pStyle w:val="a8"/>
              <w:jc w:val="both"/>
              <w:rPr>
                <w:rFonts w:ascii="Times New Roman" w:hAnsi="Times New Roman" w:cs="Times New Roman"/>
                <w:color w:val="000000" w:themeColor="text1"/>
                <w:sz w:val="20"/>
                <w:szCs w:val="20"/>
                <w:lang w:val="kk-KZ"/>
              </w:rPr>
            </w:pPr>
            <w:r w:rsidRPr="006401C5">
              <w:rPr>
                <w:rFonts w:ascii="Times New Roman" w:hAnsi="Times New Roman" w:cs="Times New Roman"/>
                <w:bCs/>
                <w:color w:val="000000" w:themeColor="text1"/>
                <w:sz w:val="20"/>
                <w:szCs w:val="20"/>
                <w:lang w:val="kk-KZ"/>
              </w:rPr>
              <w:t>6.1</w:t>
            </w:r>
            <w:r w:rsidRPr="006401C5">
              <w:rPr>
                <w:rFonts w:ascii="Times New Roman" w:hAnsi="Times New Roman" w:cs="Times New Roman"/>
                <w:color w:val="000000" w:themeColor="text1"/>
                <w:spacing w:val="-2"/>
                <w:sz w:val="20"/>
                <w:szCs w:val="20"/>
                <w:lang w:val="kk-KZ"/>
              </w:rPr>
              <w:t xml:space="preserve"> Жеткізу мерзімі: Тапсырыс берушінің өтініші бойынша, 15 күнтізбелік күн ішінде. Тапсырыс берушінің өтінімі телефон, ұялы байланыс құралдары арқылы немесе өнім берушінің электрондық поштасына жіберіледі</w:t>
            </w:r>
          </w:p>
          <w:p w:rsidR="00A27438" w:rsidRPr="006401C5" w:rsidRDefault="00A27438" w:rsidP="005F4E14">
            <w:pPr>
              <w:pStyle w:val="a8"/>
              <w:jc w:val="both"/>
              <w:rPr>
                <w:rFonts w:ascii="Times New Roman" w:hAnsi="Times New Roman" w:cs="Times New Roman"/>
                <w:color w:val="000000" w:themeColor="text1"/>
                <w:sz w:val="20"/>
                <w:szCs w:val="20"/>
                <w:lang w:val="kk-KZ"/>
              </w:rPr>
            </w:pPr>
            <w:r w:rsidRPr="006401C5">
              <w:rPr>
                <w:rFonts w:ascii="Times New Roman" w:hAnsi="Times New Roman" w:cs="Times New Roman"/>
                <w:color w:val="000000" w:themeColor="text1"/>
                <w:sz w:val="20"/>
                <w:szCs w:val="20"/>
                <w:lang w:val="kk-KZ"/>
              </w:rPr>
              <w:lastRenderedPageBreak/>
              <w:t xml:space="preserve">6.2. </w:t>
            </w:r>
            <w:r w:rsidRPr="006401C5">
              <w:rPr>
                <w:rFonts w:ascii="Times New Roman" w:hAnsi="Times New Roman" w:cs="Times New Roman"/>
                <w:color w:val="000000" w:themeColor="text1"/>
                <w:sz w:val="20"/>
                <w:szCs w:val="20"/>
                <w:shd w:val="clear" w:color="auto" w:fill="FFFFFF"/>
                <w:lang w:val="kk-KZ"/>
              </w:rPr>
              <w:t>Тауарды жеткізу орны: Көкшетау қ-сы, Р. Сабатаев к-сі, тауарды дәріхана жеткізумен.</w:t>
            </w:r>
          </w:p>
          <w:p w:rsidR="00A27438" w:rsidRPr="006401C5" w:rsidRDefault="00A27438" w:rsidP="005F4E14">
            <w:pPr>
              <w:pStyle w:val="a8"/>
              <w:jc w:val="both"/>
              <w:rPr>
                <w:rFonts w:ascii="Times New Roman" w:hAnsi="Times New Roman" w:cs="Times New Roman"/>
                <w:spacing w:val="2"/>
                <w:sz w:val="20"/>
                <w:szCs w:val="20"/>
                <w:lang w:val="kk-KZ"/>
              </w:rPr>
            </w:pPr>
            <w:r w:rsidRPr="006401C5">
              <w:rPr>
                <w:rFonts w:ascii="Times New Roman" w:hAnsi="Times New Roman" w:cs="Times New Roman"/>
                <w:color w:val="212121"/>
                <w:sz w:val="20"/>
                <w:szCs w:val="20"/>
                <w:lang w:val="kk-KZ"/>
              </w:rPr>
              <w:t xml:space="preserve">6.3. </w:t>
            </w:r>
            <w:r w:rsidRPr="006401C5">
              <w:rPr>
                <w:rFonts w:ascii="Times New Roman" w:hAnsi="Times New Roman" w:cs="Times New Roman"/>
                <w:color w:val="212121"/>
                <w:sz w:val="20"/>
                <w:szCs w:val="20"/>
                <w:shd w:val="clear" w:color="auto" w:fill="FFFFFF"/>
                <w:lang w:val="kk-KZ"/>
              </w:rPr>
              <w:t>Шарттың жарамдылығы 31.12.2021 ж. дейін.</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7. Төлемақы жасау үшін қажетті құжаттар:</w:t>
            </w:r>
          </w:p>
          <w:p w:rsidR="00A27438" w:rsidRPr="006401C5" w:rsidRDefault="00A27438" w:rsidP="005F4E14">
            <w:pPr>
              <w:pStyle w:val="a8"/>
              <w:jc w:val="both"/>
              <w:rPr>
                <w:rFonts w:ascii="Times New Roman" w:hAnsi="Times New Roman" w:cs="Times New Roman"/>
                <w:color w:val="000000" w:themeColor="text1"/>
                <w:sz w:val="20"/>
                <w:szCs w:val="20"/>
                <w:lang w:val="kk-KZ"/>
              </w:rPr>
            </w:pPr>
            <w:r w:rsidRPr="006401C5">
              <w:rPr>
                <w:rFonts w:ascii="Times New Roman" w:hAnsi="Times New Roman" w:cs="Times New Roman"/>
                <w:color w:val="000000" w:themeColor="text1"/>
                <w:sz w:val="20"/>
                <w:szCs w:val="20"/>
                <w:lang w:val="kk-KZ"/>
              </w:rPr>
              <w:t>1) шарттың көшірмесі немесе өнім беруші ұсынатын және оның өндіруші, ресми дистрибьютор не өндірушінің ресми өкілі мәртебесін растайтын өзге де құжаттар (Тапсырыс берушінің талабы бойынша);</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2) қорларды бір тарапқа босатуға арналған шот-фактура және жүкқұжат.</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8.  Осы  шарт көлемінде  жеткізілетін тауарлар немесе көрсетілетін қызметтер техникалық спецификацияда көрсетілген стандарттарға сәйкес немесе жоғары болуы тиіс.</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9. Жеткізуші  Тапсырыс берушінің жазбаша келісімінсіз Тапсырыс беруші немесе оның атынан басқа тұлғалар ұсынған Шарттың мазмұнын немесе оның ережелерін, сонымен бірге техникалық құжаттамасын, жоспарларын, сызбаларын, үлгілерін немесе ақпаратты осы Шартты орындау үшін Жеткізушінің өзі шақырған персоналдан басқа ешкімге ашпауға тиісті. Көрсетілген ақпарат шақырылған персоналға  шарттық міндеттерді орындау үшін қажетті межеде жасырын ұсынылуы керек.</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10. Жеткізуші Тапсырыс берушінің алдын ала жазбаша келісімінсіз жоғарыда келтірілген құжаттарды немесе ақпаратты Шартты іске асыру мақсатынан басқа жағдайда пайдалануға тиісті емес.</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11. Жеткізуші тауарларды  зақымданудан  немесе жеткізілетін соңғы нүктеге дейін тасымалдау кезінде бүлінуден сақтайтын қаптамамен  қамтамасыз етуге тиісті.</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Қаптама тасымалдау, өңдеуден және экстремалды температураға, тұзға және тасымалдау кезінде жауын- шашынға, сондай-ақ, ашық сақтауға шектеусіз шыдамды болуы керек. Ораулы жәшіктердің габаритін және олардың салмағын  анықтағанда  Тауарды  жеткізудің соңғы нүктесінің қашықтығы мен жол бойындағы нүктелердегі жүк көтеруші құралдардың күшін есепке алу керек</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12.Жәшіктерді, сондай-ақ,  құжаттарды ішінен және сыртынан буып-түйіп таңбалау Тапсырыс берушімен айқындалынған арнайы талаптарға қатаң сәйкес болуы керек.</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13. Тауарларды жеткізуді Тапсырыс берушімен айқындалынған арнайы талаптарға қатаң сәйкес болуы керек.:</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 xml:space="preserve">14) Жеткізуші тауарларды тендерлік құжаттаманың 1 қосымшасында көрсетілген талаптарына сәйкес белгіленген пунктке дейін жеткізуді жүзеге асырады. Осы тауарларды белгіленген пунктке дейін тасымалдауды Жеткізуші төлейді, </w:t>
            </w:r>
            <w:r w:rsidRPr="006401C5">
              <w:rPr>
                <w:rFonts w:ascii="Times New Roman" w:hAnsi="Times New Roman" w:cs="Times New Roman"/>
                <w:sz w:val="20"/>
                <w:szCs w:val="20"/>
                <w:lang w:val="kk-KZ"/>
              </w:rPr>
              <w:lastRenderedPageBreak/>
              <w:t>ал осымен байланысты шығындар Шарт құнына кіреді.</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15. Осы Шарттың шеңберінде Жеткізуші тендерлік құжаттамада көрсетілген қызметтерді ұсынуы тиіс.</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16. Ілеспе қызметтер бағалары Шарт құнына кіргізілуі тиіс.</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17. Тапсырыс беруші Жеткізушімен сатылатын немесе өндірілетін қосалқы бөлшектер туралы ақпаратты, атап айтқанда жеткізушіден сатып алу үшін таңдаған қосалқы бөлшектердің бағасы мен номенклатурасын талап етуі мүмкін және осы қосалқы бөлшектерді кепілдік мерзімі өткеннен кейін пайдалану.</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18. Жеткізуші қосалқы бөлшектердің өндіруін тоқтату кезінде,</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а) Тапсырыс берушіні қажетті санында қажетті сатып алуды жасауға мүмкіндік беру үшін алдағы өндірісті тұқырту туралы күнілгері хабардар етуі міндетті.</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б) қажеттілігіне қарай өндірісті тұқыртудан кейін Тапсырыс берушіге қосалқы бөлшектердің сызбаларын, жоспарларын және техникалық ерекшелікке  тегін ұсынуы тиіс.</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19. Жеткізуші, егер Шартпен басқасы қарастырылмаған, Шарт шеңберінде жеткізілген тауарлар материалдар мен құрылымдардың соңғы модификацияларын қамтып көрсететін жаңа, пайдаланылмаған, ең жаңа немесе сериялы модельдер болып табылады. Бұдан әрі Жеткізуші осы Шарт бойынша жеткізілген тауарларда Тапсырыс берушінің елі үшін дағдылы жағдайларда  жеткізілген  тауарларды  қалыпты пайдалану кезінде жұмыстар, материалдар мен құрылымдармен байланысты ақаулықтар болмауы тиіс. Тапсырыс берушімен ұсынылған техникалық спецификацияға сәйкес Жеткізушімен өндірілген материалдар мен құрылымдарда ақаулықтар болған жағдайда, Жеткізуші оның (Тапсырыс берушінің) техникалық ерекшелігінде  Тапсырыс берушінің жіберілген олқылықтары үшін   жауапты болмайды.</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20. Ол кепілдік   нақты жағдайларға байланысты, тауар партиясын немесе оның бөлшегін Шартта көрсетілген ақтық белгіленген пункте жеткізуден кейін  тауардың барлық жарамдылық мерзімі ішінде жарамды.</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21. Тапсырыс беруші осы кепілдікке байланысты туындаған  барлық дау-дамай жайында Жеткізушіге жазбаша түрде жедел мәлімдеуге міндетті.</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 xml:space="preserve">22. Тауар жарамсыз болып қалғаны туралы хабарламаны алғаннан кейін Жеткізуші болжалды жөндеудің мерзімін және тауардың істен шығуының себептерін анықтау үшін хабарламаны алған мезеттен бастап 72 (жетпіс екі) сағаттан аспайтын мерзімінде білікті маманның шығуын  қаматамасыз етеді. Жеткізуші дайындаушы зауыт өндірілген түйіндер мен </w:t>
            </w:r>
            <w:r w:rsidRPr="006401C5">
              <w:rPr>
                <w:rFonts w:ascii="Times New Roman" w:hAnsi="Times New Roman" w:cs="Times New Roman"/>
                <w:sz w:val="20"/>
                <w:szCs w:val="20"/>
                <w:lang w:val="kk-KZ"/>
              </w:rPr>
              <w:lastRenderedPageBreak/>
              <w:t>қосалқы бөлшектерді пайдаланып жөндеуді өткізуі тиіс немесе Тапсырыс беруші жағынан шығындарсыз ақаулы тауарды немесе оның бөлігін бір айдың ішінде ауыстыру.</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23. Егер Жеткізуші мәлімет ала отырып, кемістікті Тапсырыс берушінің талап еткен мрзімінде түзетпейтін болса, Тапсырыс беруші Жеткізуші есебінен кемістікті жою бойынша  Шарт бойынша Тапсырыс берушіге қатысты басқа құқылықтарға зияны тимейтін қажетті санкциялар мен шаралар қолдана алады.</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24. Жеткізілген тауарлар үшін Жеткізушіге Шарттың  5 және 6 тармағында көрсетілген мерзімде және түрде төлемақы төленеді.</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25. Тапсырыс берушінің Шартта көрсетілген баға Жеткізушінің өтінішінде көрсетілген бағаға сәйкес болуы керек.</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26. Екі жақ тарапынан қол қойылған жазбаша өзгерістерден басқа Шарт құжаттарында ешқандай ауытқуларға немесе өзгерістерге (сызбалар, жобалар, арту әдістері, орамы, жеткізілетін орны немесе жеткізушінің көрсететін қызметі және т.б.) жол берілмейді.</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27. Егер кез келген өзгеріс  Жеткізушіге  Шарт бойынша жеткізу үшін қажетті тауардың кез келген бөлік  құнының төмендеуіне немесе мерзіміне әкелер болса, онда Шарт бағасы немесе жеткізу кестесі, немесе екеуі де түзетіледі, ал Шартқа сәйкестендірілген түзетулер енгізіледі.  Осы баптың шеңберінде түзетулер жасау үшін Жеткізушінің барлық сұрақтары Тапсырыс берушіден өзгерістер енгізулер туралы бұйрық алынған күннен бастап 30(отыз) күн ішінде ұсынылуы тиіс.</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28. Осы  шарт бойынша Тапсырыс берушімен алдын ала жазбаша түрде келісім болмайынша, Жеткізуші өз міндеттерін не бөліктеп, не толығымен ешкімге де бермеуі тиіс.</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29. Тауарларды жеткізу және қызмет көрсету Жеткізуші баға кестесінде көрсетілген кестеге сәйкес жүзеге асыруы тиіс.</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30. Жеткізуші жағынан жеткізудің орындалуын кідірту тұрақсыздық айыбын төлеуіне әкеп соқтырады.</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 xml:space="preserve">31. Егер Шартты орындау мерзімінде Жеткізуші кез келген сәтте Тауарды мерзімінде жеткізу және қызмет көрсету үшін бөгет жасайтын жағдайға кездесер болса, онда Жеткізуші шұғыл түрде Тапсырыс берушіге кешігу фактісі жайында, оның ұзақтығы және себебтері туралы жазбаша мәлімдеме жіберуі керек. Жеткізушіден мәлімдеме алынған соң Тапсырыс беруші жағдайды бағамдауы қажет және өз қалауына қарай, Жеткізушімен жеткізу мерзімін ұзартуы мүмкін; бірақ ондай жағдайда ондай ұзарту екі тараппен </w:t>
            </w:r>
            <w:r w:rsidRPr="006401C5">
              <w:rPr>
                <w:rFonts w:ascii="Times New Roman" w:hAnsi="Times New Roman" w:cs="Times New Roman"/>
                <w:sz w:val="20"/>
                <w:szCs w:val="20"/>
                <w:lang w:val="kk-KZ"/>
              </w:rPr>
              <w:lastRenderedPageBreak/>
              <w:t>Шарт мәтініне түзету енгізу арқылы бекітілуі керек.</w:t>
            </w:r>
          </w:p>
          <w:p w:rsidR="00A27438" w:rsidRPr="006401C5" w:rsidRDefault="00A27438" w:rsidP="005F4E14">
            <w:pPr>
              <w:pStyle w:val="a8"/>
              <w:jc w:val="both"/>
              <w:rPr>
                <w:rFonts w:ascii="Times New Roman" w:hAnsi="Times New Roman" w:cs="Times New Roman"/>
                <w:bCs/>
                <w:sz w:val="20"/>
                <w:szCs w:val="20"/>
                <w:lang w:val="kk-KZ"/>
              </w:rPr>
            </w:pPr>
            <w:r w:rsidRPr="006401C5">
              <w:rPr>
                <w:rFonts w:ascii="Times New Roman" w:hAnsi="Times New Roman" w:cs="Times New Roman"/>
                <w:sz w:val="20"/>
                <w:szCs w:val="20"/>
                <w:lang w:val="kk-KZ"/>
              </w:rPr>
              <w:t xml:space="preserve">32. </w:t>
            </w:r>
            <w:r w:rsidRPr="006401C5">
              <w:rPr>
                <w:rFonts w:ascii="Times New Roman" w:hAnsi="Times New Roman" w:cs="Times New Roman"/>
                <w:color w:val="000000" w:themeColor="text1"/>
                <w:sz w:val="20"/>
                <w:szCs w:val="20"/>
                <w:lang w:val="kk-KZ"/>
              </w:rPr>
              <w:t>Форс-мажорлық жағдайларды қоспағанда, егер Өнім беруші тауарларды Шартта көзделген мерзімдерде жеткізе алмаса, Тапсырыс беруші шарт шеңберінде өзінің басқа құқықтарына нұқсан келтірмей, Шарттың бағасынан мерзімі өткен әрбір күн үшін жеткізілмеген тауар сомасының 0,1% - ы мөлшерінде, бірақ мерзімінде жеткізілмеген немесе тауардың мерзімдерін бұза отырып жеткізілген тауар құнының 10% - ынан аспайтын соманы тұрақсыздық айыбы түрінде шегеріп тастайды.</w:t>
            </w:r>
          </w:p>
          <w:p w:rsidR="00A27438" w:rsidRPr="006401C5" w:rsidRDefault="00A27438" w:rsidP="005F4E14">
            <w:pPr>
              <w:pStyle w:val="a8"/>
              <w:jc w:val="both"/>
              <w:rPr>
                <w:rFonts w:ascii="Times New Roman" w:hAnsi="Times New Roman" w:cs="Times New Roman"/>
                <w:bCs/>
                <w:sz w:val="20"/>
                <w:szCs w:val="20"/>
                <w:lang w:val="kk-KZ"/>
              </w:rPr>
            </w:pPr>
            <w:r w:rsidRPr="006401C5">
              <w:rPr>
                <w:rFonts w:ascii="Times New Roman" w:hAnsi="Times New Roman" w:cs="Times New Roman"/>
                <w:bCs/>
                <w:sz w:val="20"/>
                <w:szCs w:val="20"/>
                <w:lang w:val="kk-KZ"/>
              </w:rPr>
              <w:t>33. Жеткізуші Шарттың орындалуын өз қамтамасыз етуден айырылмайды және тұрақсыздық айыбын төлеуге жауапты болмайды, сондай-ақ егер Шарт орындалуының кідіртуі форс-мажорлық жағдайының нәтижесінде пайда болса Шарт талаптарының орындалмауы күшінен Шарт бұзылады.</w:t>
            </w:r>
          </w:p>
          <w:p w:rsidR="00A27438" w:rsidRPr="006401C5" w:rsidRDefault="00A27438" w:rsidP="005F4E14">
            <w:pPr>
              <w:pStyle w:val="a8"/>
              <w:jc w:val="both"/>
              <w:rPr>
                <w:rFonts w:ascii="Times New Roman" w:hAnsi="Times New Roman" w:cs="Times New Roman"/>
                <w:bCs/>
                <w:sz w:val="20"/>
                <w:szCs w:val="20"/>
                <w:lang w:val="kk-KZ"/>
              </w:rPr>
            </w:pPr>
            <w:r w:rsidRPr="006401C5">
              <w:rPr>
                <w:rFonts w:ascii="Times New Roman" w:hAnsi="Times New Roman" w:cs="Times New Roman"/>
                <w:bCs/>
                <w:sz w:val="20"/>
                <w:szCs w:val="20"/>
                <w:lang w:val="kk-KZ"/>
              </w:rPr>
              <w:t xml:space="preserve">34. </w:t>
            </w:r>
            <w:r w:rsidRPr="006401C5">
              <w:rPr>
                <w:rFonts w:ascii="Times New Roman" w:hAnsi="Times New Roman" w:cs="Times New Roman"/>
                <w:sz w:val="20"/>
                <w:szCs w:val="20"/>
                <w:lang w:val="kk-KZ"/>
              </w:rPr>
              <w:t>Осы Шарт мақсаты үшін «форс-мажор» Жеткізуші тарапынан дұрыс есептелуіне немесе тиянақсыздығына байланысты емес және күтпеген жерден туындайтын қадағалау мүмкін болмайтын жағдайлар болып табылады. Ондай жағдайларға әскери әрекеттер, табиғи немесе апаттық сұрапылдарға  эпидемия, карантин және тауарларды жеткізуге эмбарго жатады және тек онымен ғана шектеліп қомауы мүмкін.</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bCs/>
                <w:sz w:val="20"/>
                <w:szCs w:val="20"/>
                <w:lang w:val="kk-KZ"/>
              </w:rPr>
              <w:t xml:space="preserve">35. </w:t>
            </w:r>
            <w:r w:rsidRPr="006401C5">
              <w:rPr>
                <w:rFonts w:ascii="Times New Roman" w:hAnsi="Times New Roman" w:cs="Times New Roman"/>
                <w:sz w:val="20"/>
                <w:szCs w:val="20"/>
                <w:lang w:val="kk-KZ"/>
              </w:rPr>
              <w:t>Форс-мажорлық  жағдайлар туындағанда  Жеткізуші шұғыл түрде Тапсырыс берушіге туындаған жағдайлар мен оның себебтері туралы жазбаша түрде мәлімдеме жіберуі керек. Егер Тапсырыс берушіден басқа жазба түрдегі нұсқау түспейтін болса, Жеткізуші Шарт бойынша барынша мақсатты түрде өз міндеттерін орындауын жалғастыра береді және Шартты орындау үшін форс-мажорлық жағдайға байланысты болмайтын балама әдістерін қарастырады.</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36. Тапсырыс беруші әрі қарай орындалуы пайдасыз болатын болса, кез келген уақытта Жеткізушіге жазбаша түрде мәлімдеме жолдау арқылы Шартты бұза алады. Егер Тапсырыс беруші банкротқа немесе төлемақы беруге қабылетсіздікке ұшыраса, Жеткізуші кез келген уақытта Тапсырыс берушіге жазбаша түрде мәлімдеме жолдау арқылы Шартты бұза алады. Бұл жағдайда  шарт  дереу бұзылады да,Тапсырыс берушінің Жеткізушіге қатысты ешқандай қаржылық міндеті болмайды.</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37. Тапсырыс беруші әрі қарай орындалуы пайдасыз болатын болса, кез келген уақытта Жеткізушіге жазбаша түрде мәлімдеме жолдау арқылы Шартты бұза алады. Мәлімдемеде Шарттың бұзылу себебтері көрсетілуі керек, жойылған келісімдік міндеттер көлемі, сондай-ақ, Шарттың бұзылу мерзімінің күшіне енетін уақыты айтылуы керек.</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lastRenderedPageBreak/>
              <w:t>38. Шарт осындай жағдайларда жойылатын болса, Жеткізуші Шарт бойынша бұзылуына байланысты нақты шығындары үшін бұзылған күніне төлемақы талап етуге құқылы. Тапсырыс беруші мен Жеткізуші Шарт бойынша және соған байланысты араларында туындаған  барлық дау-дамайлар мен мәселелерді келіссөз жүргізу арқылы шешімін табу үшін барынша күш салуға тиісті.</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39. Егер осындай келіссөздер басталғаннан кейін 21 (жиырма бір) күн ішінде Тапсырыс беруші мен Жеткізуші Шарт бойынша дау-дамайларын шешпейтін болса, екі тараптың кез келгені осы мәселелерді Қазақстан Республикасының заңнамаларына сәйкес шешуді талап ете алады.</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40. Шарт мемлекеттік және/немесе орыс тілінде жасалынады. Егер Шарттың екінші жағы шетелдік ұйым болар болса, онда екінші дана Қазақстан Республикасының тіл туралы заңнамаларына сәйкес сол елдің тіліне аударылуы мүмкін. Шарт сотта қаралуы қажет болған жағдайда Шарттың мемлекеттік немесе орыс тіліндегі данасы қарастырылады. Шартқа қатысты барлық хат алмасулар мен екі тараптың   арасындағы басқа құжаттардың бәрі осы шарттарға сәйкес болуы керек.</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41. Шартқа сәйкес бір жақтың екінші жаққа жолдаған кез келген мәлімдемесі хат, жедел хат, телекс немесе факс түрінде соңынан түпнұсқасын ұсыну аарқылы жіберіледі.</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42. Мәлімдеме жеткізілген соң немесе күшіне енгізілетін күні (егер мәлімдемеде көрсетілген болса), солардан қай мерзімі кешірек болуына байланысты, күшіне енеді.</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43. Салықтар және басқа да бюджетке міндетті төлемақылар Қазақстан Республикасының салық заңнамаларына сәйкес төленуі тиіс.</w:t>
            </w:r>
          </w:p>
          <w:p w:rsidR="00A27438" w:rsidRPr="006401C5" w:rsidRDefault="00A27438" w:rsidP="005F4E14">
            <w:pPr>
              <w:pStyle w:val="a8"/>
              <w:jc w:val="both"/>
              <w:rPr>
                <w:rFonts w:ascii="Times New Roman" w:hAnsi="Times New Roman" w:cs="Times New Roman"/>
                <w:b/>
                <w:sz w:val="20"/>
                <w:szCs w:val="20"/>
                <w:lang w:val="kk-KZ"/>
              </w:rPr>
            </w:pPr>
            <w:r w:rsidRPr="006401C5">
              <w:rPr>
                <w:rFonts w:ascii="Times New Roman" w:hAnsi="Times New Roman" w:cs="Times New Roman"/>
                <w:b/>
                <w:sz w:val="20"/>
                <w:szCs w:val="20"/>
                <w:lang w:val="kk-KZ"/>
              </w:rPr>
              <w:t>44. Тараптардың деректемелері:</w:t>
            </w:r>
          </w:p>
          <w:p w:rsidR="00A27438" w:rsidRPr="006401C5" w:rsidRDefault="00A27438" w:rsidP="005F4E14">
            <w:pPr>
              <w:pStyle w:val="a8"/>
              <w:jc w:val="both"/>
              <w:rPr>
                <w:rFonts w:ascii="Times New Roman" w:hAnsi="Times New Roman" w:cs="Times New Roman"/>
                <w:b/>
                <w:sz w:val="20"/>
                <w:szCs w:val="20"/>
                <w:lang w:val="kk-KZ"/>
              </w:rPr>
            </w:pPr>
            <w:r w:rsidRPr="006401C5">
              <w:rPr>
                <w:rFonts w:ascii="Times New Roman" w:hAnsi="Times New Roman" w:cs="Times New Roman"/>
                <w:b/>
                <w:sz w:val="20"/>
                <w:szCs w:val="20"/>
                <w:lang w:val="kk-KZ"/>
              </w:rPr>
              <w:t>Тапсырыс беруші:</w:t>
            </w:r>
          </w:p>
          <w:p w:rsidR="00A27438" w:rsidRPr="006401C5" w:rsidRDefault="00A27438" w:rsidP="005F4E14">
            <w:pPr>
              <w:pStyle w:val="a8"/>
              <w:jc w:val="both"/>
              <w:rPr>
                <w:rFonts w:ascii="Times New Roman" w:hAnsi="Times New Roman" w:cs="Times New Roman"/>
                <w:b/>
                <w:sz w:val="20"/>
                <w:szCs w:val="20"/>
                <w:lang w:val="kk-KZ"/>
              </w:rPr>
            </w:pPr>
            <w:r w:rsidRPr="006401C5">
              <w:rPr>
                <w:rFonts w:ascii="Times New Roman" w:hAnsi="Times New Roman" w:cs="Times New Roman"/>
                <w:b/>
                <w:sz w:val="20"/>
                <w:szCs w:val="20"/>
                <w:lang w:val="kk-KZ"/>
              </w:rPr>
              <w:t>Ақмола облыстық денсаулық сақтау басқармасы жанындағы «Көпбейінді облыстық аурухана» ШЖҚ МКК</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Көкшетау қ-сы, Сабатаев к.,1</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БСН 180 640 031 670</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 xml:space="preserve">ЖСК </w:t>
            </w:r>
            <w:r w:rsidRPr="006401C5">
              <w:rPr>
                <w:rFonts w:ascii="Times New Roman" w:hAnsi="Times New Roman" w:cs="Times New Roman"/>
                <w:sz w:val="20"/>
                <w:szCs w:val="20"/>
                <w:shd w:val="clear" w:color="auto" w:fill="F9F9F9"/>
                <w:lang w:val="kk-KZ"/>
              </w:rPr>
              <w:t>KZ 799 481 7KZ T22 030 175</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БСН</w:t>
            </w:r>
            <w:r w:rsidRPr="006401C5">
              <w:rPr>
                <w:rFonts w:ascii="Times New Roman" w:hAnsi="Times New Roman" w:cs="Times New Roman"/>
                <w:sz w:val="20"/>
                <w:szCs w:val="20"/>
                <w:lang w:val="kk-KZ" w:eastAsia="ko-KR"/>
              </w:rPr>
              <w:t xml:space="preserve"> EURIKZKA</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eastAsia="ko-KR"/>
              </w:rPr>
              <w:t>«</w:t>
            </w:r>
            <w:r w:rsidRPr="006401C5">
              <w:rPr>
                <w:rFonts w:ascii="Times New Roman" w:hAnsi="Times New Roman" w:cs="Times New Roman"/>
                <w:sz w:val="20"/>
                <w:szCs w:val="20"/>
                <w:lang w:eastAsia="ko-KR"/>
              </w:rPr>
              <w:t>Евразийский Банк</w:t>
            </w:r>
            <w:r w:rsidRPr="006401C5">
              <w:rPr>
                <w:rFonts w:ascii="Times New Roman" w:hAnsi="Times New Roman" w:cs="Times New Roman"/>
                <w:sz w:val="20"/>
                <w:szCs w:val="20"/>
                <w:lang w:val="kk-KZ" w:eastAsia="ko-KR"/>
              </w:rPr>
              <w:t>» АҚ</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 xml:space="preserve">тел: (8-7162) </w:t>
            </w:r>
            <w:r w:rsidRPr="006401C5">
              <w:rPr>
                <w:rFonts w:ascii="Times New Roman" w:hAnsi="Times New Roman" w:cs="Times New Roman"/>
                <w:sz w:val="20"/>
                <w:szCs w:val="20"/>
              </w:rPr>
              <w:t>26-95-85</w:t>
            </w:r>
          </w:p>
          <w:p w:rsidR="00A27438" w:rsidRPr="006401C5" w:rsidRDefault="00A27438" w:rsidP="005F4E14">
            <w:pPr>
              <w:pStyle w:val="a8"/>
              <w:jc w:val="both"/>
              <w:rPr>
                <w:rFonts w:ascii="Times New Roman" w:hAnsi="Times New Roman" w:cs="Times New Roman"/>
                <w:b/>
                <w:sz w:val="20"/>
                <w:szCs w:val="20"/>
                <w:lang w:val="kk-KZ"/>
              </w:rPr>
            </w:pPr>
            <w:r w:rsidRPr="006401C5">
              <w:rPr>
                <w:rFonts w:ascii="Times New Roman" w:hAnsi="Times New Roman" w:cs="Times New Roman"/>
                <w:b/>
                <w:sz w:val="20"/>
                <w:szCs w:val="20"/>
                <w:lang w:val="kk-KZ"/>
              </w:rPr>
              <w:t>Директор</w:t>
            </w:r>
          </w:p>
          <w:p w:rsidR="00A27438" w:rsidRPr="006401C5" w:rsidRDefault="00A27438" w:rsidP="005F4E14">
            <w:pPr>
              <w:pStyle w:val="a8"/>
              <w:jc w:val="both"/>
              <w:rPr>
                <w:rFonts w:ascii="Times New Roman" w:hAnsi="Times New Roman" w:cs="Times New Roman"/>
                <w:b/>
                <w:sz w:val="20"/>
                <w:szCs w:val="20"/>
                <w:lang w:val="kk-KZ"/>
              </w:rPr>
            </w:pPr>
            <w:r w:rsidRPr="006401C5">
              <w:rPr>
                <w:rFonts w:ascii="Times New Roman" w:hAnsi="Times New Roman" w:cs="Times New Roman"/>
                <w:b/>
                <w:sz w:val="20"/>
                <w:szCs w:val="20"/>
                <w:lang w:val="kk-KZ"/>
              </w:rPr>
              <w:t>________________ Н.</w:t>
            </w:r>
            <w:r>
              <w:rPr>
                <w:rFonts w:ascii="Times New Roman" w:hAnsi="Times New Roman" w:cs="Times New Roman"/>
                <w:b/>
                <w:sz w:val="20"/>
                <w:szCs w:val="20"/>
                <w:lang w:val="kk-KZ"/>
              </w:rPr>
              <w:t xml:space="preserve"> </w:t>
            </w:r>
            <w:r w:rsidRPr="006401C5">
              <w:rPr>
                <w:rFonts w:ascii="Times New Roman" w:hAnsi="Times New Roman" w:cs="Times New Roman"/>
                <w:b/>
                <w:sz w:val="20"/>
                <w:szCs w:val="20"/>
                <w:lang w:val="kk-KZ"/>
              </w:rPr>
              <w:t>К. Жаров</w:t>
            </w:r>
          </w:p>
          <w:p w:rsidR="00A27438" w:rsidRPr="006401C5" w:rsidRDefault="00A27438" w:rsidP="005F4E14">
            <w:pPr>
              <w:pStyle w:val="a8"/>
              <w:jc w:val="both"/>
              <w:rPr>
                <w:rFonts w:ascii="Times New Roman" w:hAnsi="Times New Roman" w:cs="Times New Roman"/>
                <w:sz w:val="20"/>
                <w:szCs w:val="20"/>
                <w:lang w:val="kk-KZ"/>
              </w:rPr>
            </w:pPr>
          </w:p>
          <w:p w:rsidR="00A27438" w:rsidRPr="006401C5" w:rsidRDefault="00A27438" w:rsidP="005F4E14">
            <w:pPr>
              <w:pStyle w:val="a8"/>
              <w:jc w:val="both"/>
              <w:rPr>
                <w:b/>
                <w:lang w:val="kk-KZ"/>
              </w:rPr>
            </w:pPr>
            <w:r w:rsidRPr="006401C5">
              <w:rPr>
                <w:rFonts w:ascii="Times New Roman" w:hAnsi="Times New Roman" w:cs="Times New Roman"/>
                <w:b/>
                <w:sz w:val="20"/>
                <w:szCs w:val="20"/>
                <w:lang w:val="kk-KZ"/>
              </w:rPr>
              <w:t>Жеткізуші:</w:t>
            </w:r>
          </w:p>
        </w:tc>
        <w:tc>
          <w:tcPr>
            <w:tcW w:w="5812" w:type="dxa"/>
            <w:tcBorders>
              <w:top w:val="single" w:sz="4" w:space="0" w:color="auto"/>
              <w:left w:val="single" w:sz="4" w:space="0" w:color="auto"/>
              <w:bottom w:val="single" w:sz="4" w:space="0" w:color="auto"/>
            </w:tcBorders>
          </w:tcPr>
          <w:p w:rsidR="00A27438" w:rsidRDefault="00A27438" w:rsidP="005F4E14">
            <w:pPr>
              <w:pStyle w:val="a8"/>
              <w:jc w:val="center"/>
              <w:rPr>
                <w:rFonts w:ascii="Times New Roman" w:hAnsi="Times New Roman" w:cs="Times New Roman"/>
                <w:b/>
                <w:sz w:val="20"/>
                <w:szCs w:val="20"/>
              </w:rPr>
            </w:pPr>
          </w:p>
          <w:p w:rsidR="00A27438" w:rsidRPr="00127CF2" w:rsidRDefault="00A27438" w:rsidP="005F4E14">
            <w:pPr>
              <w:pStyle w:val="a8"/>
              <w:jc w:val="center"/>
              <w:rPr>
                <w:rFonts w:ascii="Times New Roman" w:hAnsi="Times New Roman" w:cs="Times New Roman"/>
                <w:b/>
                <w:sz w:val="20"/>
                <w:szCs w:val="20"/>
              </w:rPr>
            </w:pPr>
            <w:r w:rsidRPr="00127CF2">
              <w:rPr>
                <w:rFonts w:ascii="Times New Roman" w:hAnsi="Times New Roman" w:cs="Times New Roman"/>
                <w:b/>
                <w:sz w:val="20"/>
                <w:szCs w:val="20"/>
              </w:rPr>
              <w:t xml:space="preserve">Договор № </w:t>
            </w:r>
            <w:r>
              <w:rPr>
                <w:rFonts w:ascii="Times New Roman" w:hAnsi="Times New Roman" w:cs="Times New Roman"/>
                <w:b/>
                <w:sz w:val="20"/>
                <w:szCs w:val="20"/>
              </w:rPr>
              <w:t>_________</w:t>
            </w:r>
            <w:r w:rsidRPr="00127CF2">
              <w:rPr>
                <w:rFonts w:ascii="Times New Roman" w:hAnsi="Times New Roman" w:cs="Times New Roman"/>
                <w:b/>
                <w:sz w:val="20"/>
                <w:szCs w:val="20"/>
              </w:rPr>
              <w:t xml:space="preserve"> о закупках</w:t>
            </w:r>
          </w:p>
          <w:p w:rsidR="00A27438" w:rsidRPr="00127CF2" w:rsidRDefault="00A27438" w:rsidP="005F4E14">
            <w:pPr>
              <w:pStyle w:val="a8"/>
              <w:jc w:val="center"/>
              <w:rPr>
                <w:rFonts w:ascii="Times New Roman" w:hAnsi="Times New Roman" w:cs="Times New Roman"/>
                <w:b/>
                <w:sz w:val="20"/>
                <w:szCs w:val="20"/>
                <w:lang w:val="kk-KZ"/>
              </w:rPr>
            </w:pPr>
            <w:r w:rsidRPr="00127CF2">
              <w:rPr>
                <w:rFonts w:ascii="Times New Roman" w:hAnsi="Times New Roman" w:cs="Times New Roman"/>
                <w:b/>
                <w:sz w:val="20"/>
                <w:szCs w:val="20"/>
              </w:rPr>
              <w:t xml:space="preserve">способом </w:t>
            </w:r>
            <w:r w:rsidRPr="00127CF2">
              <w:rPr>
                <w:rFonts w:ascii="Times New Roman" w:hAnsi="Times New Roman" w:cs="Times New Roman"/>
                <w:b/>
                <w:sz w:val="20"/>
                <w:szCs w:val="20"/>
                <w:lang w:val="kk-KZ"/>
              </w:rPr>
              <w:t>ценовых предложений</w:t>
            </w:r>
          </w:p>
          <w:p w:rsidR="00A27438" w:rsidRPr="00127CF2" w:rsidRDefault="00A27438" w:rsidP="005F4E14">
            <w:pPr>
              <w:pStyle w:val="a8"/>
              <w:jc w:val="center"/>
              <w:rPr>
                <w:rFonts w:ascii="Times New Roman" w:hAnsi="Times New Roman" w:cs="Times New Roman"/>
                <w:b/>
                <w:sz w:val="20"/>
                <w:szCs w:val="20"/>
                <w:lang w:val="kk-KZ"/>
              </w:rPr>
            </w:pPr>
          </w:p>
          <w:p w:rsidR="00A27438" w:rsidRPr="00127CF2" w:rsidRDefault="00A27438" w:rsidP="005F4E14">
            <w:pPr>
              <w:pStyle w:val="a8"/>
              <w:jc w:val="center"/>
              <w:rPr>
                <w:rFonts w:ascii="Times New Roman" w:hAnsi="Times New Roman" w:cs="Times New Roman"/>
                <w:b/>
                <w:lang w:val="kk-KZ"/>
              </w:rPr>
            </w:pPr>
          </w:p>
          <w:p w:rsidR="00A27438" w:rsidRDefault="00A27438" w:rsidP="005F4E14">
            <w:pPr>
              <w:pStyle w:val="ae"/>
              <w:jc w:val="both"/>
              <w:rPr>
                <w:rFonts w:ascii="Times New Roman" w:hAnsi="Times New Roman"/>
                <w:caps w:val="0"/>
                <w:sz w:val="20"/>
              </w:rPr>
            </w:pPr>
            <w:r w:rsidRPr="002A7416">
              <w:rPr>
                <w:rFonts w:ascii="Times New Roman" w:hAnsi="Times New Roman"/>
                <w:caps w:val="0"/>
                <w:sz w:val="20"/>
              </w:rPr>
              <w:t>г. Кокшетау</w:t>
            </w:r>
            <w:r w:rsidRPr="002A7416">
              <w:rPr>
                <w:rFonts w:ascii="Times New Roman" w:hAnsi="Times New Roman"/>
                <w:caps w:val="0"/>
                <w:sz w:val="20"/>
              </w:rPr>
              <w:tab/>
            </w:r>
            <w:r w:rsidRPr="002A7416">
              <w:rPr>
                <w:rFonts w:ascii="Times New Roman" w:hAnsi="Times New Roman"/>
                <w:caps w:val="0"/>
                <w:sz w:val="20"/>
              </w:rPr>
              <w:tab/>
            </w:r>
            <w:r w:rsidRPr="002A7416">
              <w:rPr>
                <w:rFonts w:ascii="Times New Roman" w:hAnsi="Times New Roman"/>
                <w:caps w:val="0"/>
                <w:sz w:val="20"/>
              </w:rPr>
              <w:tab/>
              <w:t xml:space="preserve">    </w:t>
            </w:r>
            <w:r>
              <w:rPr>
                <w:rFonts w:ascii="Times New Roman" w:hAnsi="Times New Roman"/>
                <w:caps w:val="0"/>
                <w:sz w:val="20"/>
              </w:rPr>
              <w:t xml:space="preserve">        </w:t>
            </w:r>
            <w:r w:rsidRPr="002A7416">
              <w:rPr>
                <w:rFonts w:ascii="Times New Roman" w:hAnsi="Times New Roman"/>
                <w:caps w:val="0"/>
                <w:sz w:val="20"/>
              </w:rPr>
              <w:t>«</w:t>
            </w:r>
            <w:r>
              <w:rPr>
                <w:rFonts w:ascii="Times New Roman" w:hAnsi="Times New Roman"/>
                <w:caps w:val="0"/>
                <w:sz w:val="20"/>
              </w:rPr>
              <w:t>__</w:t>
            </w:r>
            <w:r w:rsidRPr="002A7416">
              <w:rPr>
                <w:rFonts w:ascii="Times New Roman" w:hAnsi="Times New Roman"/>
                <w:caps w:val="0"/>
                <w:sz w:val="20"/>
              </w:rPr>
              <w:t xml:space="preserve">» </w:t>
            </w:r>
            <w:r>
              <w:rPr>
                <w:rFonts w:ascii="Times New Roman" w:hAnsi="Times New Roman"/>
                <w:caps w:val="0"/>
                <w:sz w:val="20"/>
              </w:rPr>
              <w:t xml:space="preserve">_____ </w:t>
            </w:r>
            <w:r w:rsidRPr="002A7416">
              <w:rPr>
                <w:rFonts w:ascii="Times New Roman" w:hAnsi="Times New Roman"/>
                <w:caps w:val="0"/>
                <w:sz w:val="20"/>
              </w:rPr>
              <w:t>20</w:t>
            </w:r>
            <w:r>
              <w:rPr>
                <w:rFonts w:ascii="Times New Roman" w:hAnsi="Times New Roman"/>
                <w:caps w:val="0"/>
                <w:sz w:val="20"/>
              </w:rPr>
              <w:t>21</w:t>
            </w:r>
            <w:r w:rsidRPr="002A7416">
              <w:rPr>
                <w:rFonts w:ascii="Times New Roman" w:hAnsi="Times New Roman"/>
                <w:caps w:val="0"/>
                <w:sz w:val="20"/>
              </w:rPr>
              <w:t xml:space="preserve"> года.</w:t>
            </w:r>
          </w:p>
          <w:p w:rsidR="00A27438" w:rsidRDefault="00A27438" w:rsidP="005F4E14">
            <w:pPr>
              <w:pStyle w:val="ae"/>
              <w:jc w:val="both"/>
              <w:rPr>
                <w:rFonts w:ascii="Times New Roman" w:hAnsi="Times New Roman"/>
                <w:caps w:val="0"/>
                <w:sz w:val="20"/>
              </w:rPr>
            </w:pPr>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 xml:space="preserve">             </w:t>
            </w:r>
            <w:proofErr w:type="gramStart"/>
            <w:r w:rsidRPr="006401C5">
              <w:rPr>
                <w:rFonts w:ascii="Times New Roman" w:hAnsi="Times New Roman" w:cs="Times New Roman"/>
                <w:sz w:val="20"/>
                <w:szCs w:val="20"/>
              </w:rPr>
              <w:t xml:space="preserve">ГКП на ПХВ «Многопрофильная областная больница» при управлении здравоохранения </w:t>
            </w:r>
            <w:proofErr w:type="spellStart"/>
            <w:r w:rsidRPr="006401C5">
              <w:rPr>
                <w:rFonts w:ascii="Times New Roman" w:hAnsi="Times New Roman" w:cs="Times New Roman"/>
                <w:sz w:val="20"/>
                <w:szCs w:val="20"/>
              </w:rPr>
              <w:t>Акмолинской</w:t>
            </w:r>
            <w:proofErr w:type="spellEnd"/>
            <w:r w:rsidRPr="006401C5">
              <w:rPr>
                <w:rFonts w:ascii="Times New Roman" w:hAnsi="Times New Roman" w:cs="Times New Roman"/>
                <w:sz w:val="20"/>
                <w:szCs w:val="20"/>
              </w:rPr>
              <w:t xml:space="preserve"> области, именуемый в дальнейшем Заказчик, в лице </w:t>
            </w:r>
            <w:r w:rsidRPr="006401C5">
              <w:rPr>
                <w:rFonts w:ascii="Times New Roman" w:hAnsi="Times New Roman" w:cs="Times New Roman"/>
                <w:b/>
                <w:sz w:val="20"/>
                <w:szCs w:val="20"/>
              </w:rPr>
              <w:t xml:space="preserve">  </w:t>
            </w:r>
            <w:r w:rsidRPr="006401C5">
              <w:rPr>
                <w:rFonts w:ascii="Times New Roman" w:hAnsi="Times New Roman" w:cs="Times New Roman"/>
                <w:sz w:val="20"/>
                <w:szCs w:val="20"/>
              </w:rPr>
              <w:t xml:space="preserve">директора Жарова </w:t>
            </w:r>
            <w:proofErr w:type="spellStart"/>
            <w:r w:rsidRPr="006401C5">
              <w:rPr>
                <w:rFonts w:ascii="Times New Roman" w:hAnsi="Times New Roman" w:cs="Times New Roman"/>
                <w:sz w:val="20"/>
                <w:szCs w:val="20"/>
              </w:rPr>
              <w:t>Нурлана</w:t>
            </w:r>
            <w:proofErr w:type="spellEnd"/>
            <w:r w:rsidRPr="006401C5">
              <w:rPr>
                <w:rFonts w:ascii="Times New Roman" w:hAnsi="Times New Roman" w:cs="Times New Roman"/>
                <w:sz w:val="20"/>
                <w:szCs w:val="20"/>
              </w:rPr>
              <w:t xml:space="preserve"> </w:t>
            </w:r>
            <w:proofErr w:type="spellStart"/>
            <w:r w:rsidRPr="006401C5">
              <w:rPr>
                <w:rFonts w:ascii="Times New Roman" w:hAnsi="Times New Roman" w:cs="Times New Roman"/>
                <w:sz w:val="20"/>
                <w:szCs w:val="20"/>
              </w:rPr>
              <w:t>Каировича</w:t>
            </w:r>
            <w:proofErr w:type="spellEnd"/>
            <w:r w:rsidRPr="006401C5">
              <w:rPr>
                <w:rFonts w:ascii="Times New Roman" w:hAnsi="Times New Roman" w:cs="Times New Roman"/>
                <w:sz w:val="20"/>
                <w:szCs w:val="20"/>
              </w:rPr>
              <w:t>,</w:t>
            </w:r>
            <w:r w:rsidRPr="006401C5">
              <w:rPr>
                <w:rFonts w:ascii="Times New Roman" w:hAnsi="Times New Roman" w:cs="Times New Roman"/>
                <w:b/>
                <w:sz w:val="20"/>
                <w:szCs w:val="20"/>
              </w:rPr>
              <w:t xml:space="preserve">  </w:t>
            </w:r>
            <w:r w:rsidRPr="006401C5">
              <w:rPr>
                <w:rFonts w:ascii="Times New Roman" w:hAnsi="Times New Roman" w:cs="Times New Roman"/>
                <w:sz w:val="20"/>
                <w:szCs w:val="20"/>
              </w:rPr>
              <w:t xml:space="preserve">с одной стороны, действующий на основании Устава и </w:t>
            </w:r>
            <w:r w:rsidRPr="006401C5">
              <w:rPr>
                <w:rFonts w:ascii="Times New Roman" w:hAnsi="Times New Roman" w:cs="Times New Roman"/>
                <w:b/>
                <w:sz w:val="20"/>
                <w:szCs w:val="20"/>
              </w:rPr>
              <w:t xml:space="preserve"> ________________________________________________________________________</w:t>
            </w:r>
            <w:r w:rsidRPr="006401C5">
              <w:rPr>
                <w:rFonts w:ascii="Times New Roman" w:hAnsi="Times New Roman" w:cs="Times New Roman"/>
                <w:sz w:val="20"/>
                <w:szCs w:val="20"/>
              </w:rPr>
              <w:t xml:space="preserve">, именуемый в дальнейшем Поставщик, в лице </w:t>
            </w:r>
            <w:r w:rsidRPr="006401C5">
              <w:rPr>
                <w:rFonts w:ascii="Times New Roman" w:hAnsi="Times New Roman" w:cs="Times New Roman"/>
                <w:b/>
                <w:sz w:val="20"/>
                <w:szCs w:val="20"/>
                <w:lang w:val="kk-KZ"/>
              </w:rPr>
              <w:t>_______________________</w:t>
            </w:r>
            <w:r w:rsidRPr="006401C5">
              <w:rPr>
                <w:rFonts w:ascii="Times New Roman" w:hAnsi="Times New Roman" w:cs="Times New Roman"/>
                <w:sz w:val="20"/>
                <w:szCs w:val="20"/>
              </w:rPr>
              <w:t xml:space="preserve">, действующего на основании </w:t>
            </w:r>
            <w:r w:rsidRPr="006401C5">
              <w:rPr>
                <w:rFonts w:ascii="Times New Roman" w:hAnsi="Times New Roman" w:cs="Times New Roman"/>
                <w:b/>
                <w:sz w:val="20"/>
                <w:szCs w:val="20"/>
              </w:rPr>
              <w:t>________________</w:t>
            </w:r>
            <w:r w:rsidRPr="006401C5">
              <w:rPr>
                <w:rFonts w:ascii="Times New Roman" w:hAnsi="Times New Roman" w:cs="Times New Roman"/>
                <w:sz w:val="20"/>
                <w:szCs w:val="20"/>
              </w:rPr>
              <w:t xml:space="preserve">, на основании ПП РК от 30 октября 2009 года № 1729 «Об утверждении </w:t>
            </w:r>
            <w:r w:rsidRPr="006401C5">
              <w:rPr>
                <w:rFonts w:ascii="Times New Roman" w:hAnsi="Times New Roman" w:cs="Times New Roman"/>
                <w:bCs/>
                <w:sz w:val="20"/>
                <w:szCs w:val="20"/>
                <w:bdr w:val="none" w:sz="0" w:space="0" w:color="auto" w:frame="1"/>
              </w:rPr>
              <w:t>Правил организации и проведения закупа лекарственных средств</w:t>
            </w:r>
            <w:r w:rsidRPr="006401C5">
              <w:rPr>
                <w:rFonts w:ascii="Times New Roman" w:hAnsi="Times New Roman" w:cs="Times New Roman"/>
                <w:bCs/>
                <w:sz w:val="20"/>
                <w:szCs w:val="20"/>
                <w:bdr w:val="none" w:sz="0" w:space="0" w:color="auto" w:frame="1"/>
                <w:lang w:val="kk-KZ"/>
              </w:rPr>
              <w:t xml:space="preserve"> и медицинских изделий</w:t>
            </w:r>
            <w:proofErr w:type="gramEnd"/>
            <w:r w:rsidRPr="006401C5">
              <w:rPr>
                <w:rFonts w:ascii="Times New Roman" w:hAnsi="Times New Roman" w:cs="Times New Roman"/>
                <w:bCs/>
                <w:sz w:val="20"/>
                <w:szCs w:val="20"/>
                <w:bdr w:val="none" w:sz="0" w:space="0" w:color="auto" w:frame="1"/>
              </w:rPr>
              <w:t>, фармацевтических услуг</w:t>
            </w:r>
            <w:r w:rsidRPr="006401C5">
              <w:rPr>
                <w:rFonts w:ascii="Times New Roman" w:hAnsi="Times New Roman" w:cs="Times New Roman"/>
                <w:sz w:val="20"/>
                <w:szCs w:val="20"/>
              </w:rPr>
              <w:t>» (далее - Правила)</w:t>
            </w:r>
            <w:r w:rsidRPr="006401C5">
              <w:rPr>
                <w:rFonts w:ascii="Times New Roman" w:hAnsi="Times New Roman" w:cs="Times New Roman"/>
                <w:bCs/>
                <w:sz w:val="20"/>
                <w:szCs w:val="20"/>
                <w:bdr w:val="none" w:sz="0" w:space="0" w:color="auto" w:frame="1"/>
              </w:rPr>
              <w:t xml:space="preserve">, </w:t>
            </w:r>
            <w:r w:rsidRPr="006401C5">
              <w:rPr>
                <w:rFonts w:ascii="Times New Roman" w:hAnsi="Times New Roman" w:cs="Times New Roman"/>
                <w:sz w:val="20"/>
                <w:szCs w:val="20"/>
              </w:rPr>
              <w:t xml:space="preserve">и  протокола итогов закупа </w:t>
            </w:r>
            <w:r w:rsidRPr="006401C5">
              <w:rPr>
                <w:rFonts w:ascii="Times New Roman" w:hAnsi="Times New Roman" w:cs="Times New Roman"/>
                <w:sz w:val="20"/>
                <w:szCs w:val="20"/>
                <w:lang w:val="kk-KZ"/>
              </w:rPr>
              <w:t>медицинских изделий</w:t>
            </w:r>
            <w:r w:rsidRPr="006401C5">
              <w:rPr>
                <w:rFonts w:ascii="Times New Roman" w:hAnsi="Times New Roman" w:cs="Times New Roman"/>
                <w:sz w:val="20"/>
                <w:szCs w:val="20"/>
              </w:rPr>
              <w:t xml:space="preserve"> </w:t>
            </w:r>
            <w:r w:rsidRPr="006401C5">
              <w:rPr>
                <w:rFonts w:ascii="Times New Roman" w:hAnsi="Times New Roman" w:cs="Times New Roman"/>
                <w:b/>
                <w:sz w:val="20"/>
                <w:szCs w:val="20"/>
              </w:rPr>
              <w:t>_______________</w:t>
            </w:r>
            <w:r w:rsidRPr="006401C5">
              <w:rPr>
                <w:rFonts w:ascii="Times New Roman" w:hAnsi="Times New Roman" w:cs="Times New Roman"/>
                <w:sz w:val="20"/>
                <w:szCs w:val="20"/>
              </w:rPr>
              <w:t xml:space="preserve">, способом  проведения </w:t>
            </w:r>
            <w:r w:rsidRPr="006401C5">
              <w:rPr>
                <w:rFonts w:ascii="Times New Roman" w:hAnsi="Times New Roman" w:cs="Times New Roman"/>
                <w:b/>
                <w:sz w:val="20"/>
                <w:szCs w:val="20"/>
              </w:rPr>
              <w:t xml:space="preserve">_____________ </w:t>
            </w:r>
            <w:r w:rsidRPr="006401C5">
              <w:rPr>
                <w:rFonts w:ascii="Times New Roman" w:hAnsi="Times New Roman" w:cs="Times New Roman"/>
                <w:sz w:val="20"/>
                <w:szCs w:val="20"/>
              </w:rPr>
              <w:t xml:space="preserve">по закупу </w:t>
            </w:r>
            <w:r w:rsidRPr="006401C5">
              <w:rPr>
                <w:rFonts w:ascii="Times New Roman" w:hAnsi="Times New Roman" w:cs="Times New Roman"/>
                <w:sz w:val="20"/>
                <w:szCs w:val="20"/>
                <w:lang w:val="kk-KZ"/>
              </w:rPr>
              <w:t>медицинских изделий</w:t>
            </w:r>
            <w:r w:rsidRPr="006401C5">
              <w:rPr>
                <w:rFonts w:ascii="Times New Roman" w:hAnsi="Times New Roman" w:cs="Times New Roman"/>
                <w:sz w:val="20"/>
                <w:szCs w:val="20"/>
              </w:rPr>
              <w:t>, прошедшего в 2021 году заключили настоящий Договор закупа (далее – Договор) и пришли к соглашению о нижеследующем:</w:t>
            </w:r>
          </w:p>
          <w:p w:rsidR="00A27438" w:rsidRPr="006401C5" w:rsidRDefault="00A27438" w:rsidP="005F4E14">
            <w:pPr>
              <w:pStyle w:val="a8"/>
              <w:jc w:val="both"/>
              <w:rPr>
                <w:rFonts w:ascii="Times New Roman" w:hAnsi="Times New Roman" w:cs="Times New Roman"/>
                <w:sz w:val="20"/>
                <w:szCs w:val="20"/>
              </w:rPr>
            </w:pPr>
            <w:proofErr w:type="gramStart"/>
            <w:r w:rsidRPr="006401C5">
              <w:rPr>
                <w:rFonts w:ascii="Times New Roman" w:hAnsi="Times New Roman" w:cs="Times New Roman"/>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A27438" w:rsidRPr="006401C5" w:rsidRDefault="00A27438" w:rsidP="005F4E14">
            <w:pPr>
              <w:pStyle w:val="a8"/>
              <w:jc w:val="both"/>
              <w:rPr>
                <w:rFonts w:ascii="Times New Roman" w:hAnsi="Times New Roman" w:cs="Times New Roman"/>
                <w:b/>
                <w:sz w:val="20"/>
                <w:szCs w:val="20"/>
              </w:rPr>
            </w:pPr>
            <w:r w:rsidRPr="006401C5">
              <w:rPr>
                <w:rFonts w:ascii="Times New Roman" w:hAnsi="Times New Roman" w:cs="Times New Roman"/>
                <w:sz w:val="20"/>
                <w:szCs w:val="20"/>
              </w:rPr>
              <w:t xml:space="preserve">Общая стоимость </w:t>
            </w:r>
            <w:r w:rsidRPr="006401C5">
              <w:rPr>
                <w:rFonts w:ascii="Times New Roman" w:hAnsi="Times New Roman" w:cs="Times New Roman"/>
                <w:b/>
                <w:sz w:val="20"/>
                <w:szCs w:val="20"/>
              </w:rPr>
              <w:t>__________________________________________________________________________________________________________</w:t>
            </w:r>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В данном Договоре нижеперечисленные понятия будут иметь следующее толкование:</w:t>
            </w:r>
            <w:bookmarkStart w:id="1" w:name="z480"/>
            <w:bookmarkEnd w:id="1"/>
          </w:p>
          <w:p w:rsidR="00A27438" w:rsidRPr="006401C5" w:rsidRDefault="00A27438" w:rsidP="005F4E14">
            <w:pPr>
              <w:pStyle w:val="a8"/>
              <w:jc w:val="both"/>
              <w:rPr>
                <w:rFonts w:ascii="Times New Roman" w:hAnsi="Times New Roman" w:cs="Times New Roman"/>
                <w:sz w:val="20"/>
                <w:szCs w:val="20"/>
              </w:rPr>
            </w:pPr>
            <w:proofErr w:type="gramStart"/>
            <w:r w:rsidRPr="006401C5">
              <w:rPr>
                <w:rFonts w:ascii="Times New Roman" w:hAnsi="Times New Roman" w:cs="Times New Roman"/>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и медицинских изделий, фармацевтических услуг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2" w:name="z481"/>
            <w:bookmarkEnd w:id="2"/>
            <w:proofErr w:type="gramEnd"/>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3" w:name="z482"/>
            <w:bookmarkEnd w:id="3"/>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товары - товары и сопутствующие услуги, которые Поставщик должен поставить Заказчику в рамках Договора;</w:t>
            </w:r>
            <w:bookmarkStart w:id="4" w:name="z483"/>
            <w:bookmarkEnd w:id="4"/>
          </w:p>
          <w:p w:rsidR="00A27438" w:rsidRPr="006401C5" w:rsidRDefault="00A27438" w:rsidP="005F4E14">
            <w:pPr>
              <w:pStyle w:val="a8"/>
              <w:jc w:val="both"/>
              <w:rPr>
                <w:rFonts w:ascii="Times New Roman" w:hAnsi="Times New Roman" w:cs="Times New Roman"/>
                <w:sz w:val="20"/>
                <w:szCs w:val="20"/>
              </w:rPr>
            </w:pPr>
            <w:proofErr w:type="gramStart"/>
            <w:r w:rsidRPr="006401C5">
              <w:rPr>
                <w:rFonts w:ascii="Times New Roman" w:hAnsi="Times New Roman" w:cs="Times New Roman"/>
                <w:sz w:val="20"/>
                <w:szCs w:val="20"/>
              </w:rPr>
              <w:t xml:space="preserve">сопутствующие услуги - услуги, обеспечивающие поставку </w:t>
            </w:r>
            <w:r w:rsidRPr="006401C5">
              <w:rPr>
                <w:rFonts w:ascii="Times New Roman" w:hAnsi="Times New Roman" w:cs="Times New Roman"/>
                <w:sz w:val="20"/>
                <w:szCs w:val="20"/>
              </w:rPr>
              <w:lastRenderedPageBreak/>
              <w:t>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5" w:name="z484"/>
            <w:bookmarkEnd w:id="5"/>
            <w:proofErr w:type="gramEnd"/>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6401C5">
              <w:rPr>
                <w:rFonts w:ascii="Times New Roman" w:hAnsi="Times New Roman" w:cs="Times New Roman"/>
                <w:sz w:val="20"/>
                <w:szCs w:val="20"/>
              </w:rPr>
              <w:t>аффилиированные</w:t>
            </w:r>
            <w:proofErr w:type="spellEnd"/>
            <w:r w:rsidRPr="006401C5">
              <w:rPr>
                <w:rFonts w:ascii="Times New Roman" w:hAnsi="Times New Roman" w:cs="Times New Roman"/>
                <w:sz w:val="20"/>
                <w:szCs w:val="20"/>
              </w:rPr>
              <w:t xml:space="preserve"> с ними юридические лица;</w:t>
            </w:r>
            <w:bookmarkStart w:id="6" w:name="z485"/>
            <w:bookmarkEnd w:id="6"/>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7" w:name="z486"/>
            <w:bookmarkEnd w:id="7"/>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A27438" w:rsidRPr="006401C5" w:rsidRDefault="00A27438" w:rsidP="005F4E14">
            <w:pPr>
              <w:pStyle w:val="a8"/>
              <w:jc w:val="both"/>
              <w:rPr>
                <w:rFonts w:ascii="Times New Roman" w:hAnsi="Times New Roman" w:cs="Times New Roman"/>
                <w:sz w:val="20"/>
                <w:szCs w:val="20"/>
              </w:rPr>
            </w:pPr>
            <w:bookmarkStart w:id="8" w:name="z487"/>
            <w:bookmarkEnd w:id="8"/>
            <w:r w:rsidRPr="006401C5">
              <w:rPr>
                <w:rFonts w:ascii="Times New Roman" w:hAnsi="Times New Roman" w:cs="Times New Roman"/>
                <w:sz w:val="20"/>
                <w:szCs w:val="20"/>
              </w:rPr>
              <w:t>настоящий Договор;</w:t>
            </w:r>
          </w:p>
          <w:p w:rsidR="00A27438" w:rsidRPr="006401C5" w:rsidRDefault="00A27438" w:rsidP="005F4E14">
            <w:pPr>
              <w:pStyle w:val="a8"/>
              <w:jc w:val="both"/>
              <w:rPr>
                <w:rFonts w:ascii="Times New Roman" w:hAnsi="Times New Roman" w:cs="Times New Roman"/>
                <w:sz w:val="20"/>
                <w:szCs w:val="20"/>
              </w:rPr>
            </w:pPr>
            <w:bookmarkStart w:id="9" w:name="z488"/>
            <w:bookmarkEnd w:id="9"/>
            <w:r w:rsidRPr="006401C5">
              <w:rPr>
                <w:rFonts w:ascii="Times New Roman" w:hAnsi="Times New Roman" w:cs="Times New Roman"/>
                <w:sz w:val="20"/>
                <w:szCs w:val="20"/>
              </w:rPr>
              <w:t>перечень закупаемых товаров;</w:t>
            </w:r>
            <w:r w:rsidRPr="006401C5">
              <w:rPr>
                <w:rFonts w:ascii="Times New Roman" w:hAnsi="Times New Roman" w:cs="Times New Roman"/>
                <w:sz w:val="20"/>
                <w:szCs w:val="20"/>
                <w:lang w:val="kk-KZ"/>
              </w:rPr>
              <w:t xml:space="preserve"> </w:t>
            </w:r>
            <w:r w:rsidRPr="006401C5">
              <w:rPr>
                <w:rFonts w:ascii="Times New Roman" w:hAnsi="Times New Roman" w:cs="Times New Roman"/>
                <w:sz w:val="20"/>
                <w:szCs w:val="20"/>
              </w:rPr>
              <w:t xml:space="preserve">(приложение 1). </w:t>
            </w:r>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Техническая спецификация.</w:t>
            </w:r>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В соответствии с п.100 параграфа 7 Правил</w:t>
            </w:r>
            <w:proofErr w:type="gramStart"/>
            <w:r w:rsidRPr="006401C5">
              <w:rPr>
                <w:rFonts w:ascii="Times New Roman" w:hAnsi="Times New Roman" w:cs="Times New Roman"/>
                <w:sz w:val="20"/>
                <w:szCs w:val="20"/>
              </w:rPr>
              <w:t>.</w:t>
            </w:r>
            <w:proofErr w:type="gramEnd"/>
            <w:r w:rsidRPr="006401C5">
              <w:rPr>
                <w:rFonts w:ascii="Times New Roman" w:hAnsi="Times New Roman" w:cs="Times New Roman"/>
                <w:sz w:val="20"/>
                <w:szCs w:val="20"/>
              </w:rPr>
              <w:t xml:space="preserve"> </w:t>
            </w:r>
            <w:proofErr w:type="gramStart"/>
            <w:r w:rsidRPr="006401C5">
              <w:rPr>
                <w:rFonts w:ascii="Times New Roman" w:hAnsi="Times New Roman" w:cs="Times New Roman"/>
                <w:sz w:val="20"/>
                <w:szCs w:val="20"/>
              </w:rPr>
              <w:t>о</w:t>
            </w:r>
            <w:proofErr w:type="gramEnd"/>
            <w:r w:rsidRPr="006401C5">
              <w:rPr>
                <w:rFonts w:ascii="Times New Roman" w:hAnsi="Times New Roman" w:cs="Times New Roman"/>
                <w:sz w:val="20"/>
                <w:szCs w:val="20"/>
              </w:rPr>
              <w:t xml:space="preserve">беспечение исполнения Договора </w:t>
            </w:r>
            <w:bookmarkStart w:id="10" w:name="z491"/>
            <w:bookmarkEnd w:id="10"/>
            <w:r w:rsidRPr="006401C5">
              <w:rPr>
                <w:rFonts w:ascii="Times New Roman" w:hAnsi="Times New Roman" w:cs="Times New Roman"/>
                <w:sz w:val="20"/>
                <w:szCs w:val="20"/>
              </w:rPr>
              <w:t xml:space="preserve">вносится потенциальным Поставщиком в течение десяти рабочих дней после подписания сторонами договора о закупе в размере трех процентов  от общей суммы договора  о  закупках равную __________________________________________________ виде залога денег на банковский  счет Заказчика №  </w:t>
            </w:r>
            <w:r w:rsidRPr="006401C5">
              <w:rPr>
                <w:rFonts w:ascii="Times New Roman" w:hAnsi="Times New Roman" w:cs="Times New Roman"/>
                <w:sz w:val="20"/>
                <w:szCs w:val="20"/>
                <w:lang w:val="en-US"/>
              </w:rPr>
              <w:t>KZ</w:t>
            </w:r>
            <w:r w:rsidRPr="006401C5">
              <w:rPr>
                <w:rFonts w:ascii="Times New Roman" w:hAnsi="Times New Roman" w:cs="Times New Roman"/>
                <w:sz w:val="20"/>
                <w:szCs w:val="20"/>
              </w:rPr>
              <w:t xml:space="preserve"> 959 481 7</w:t>
            </w:r>
            <w:r w:rsidRPr="006401C5">
              <w:rPr>
                <w:rFonts w:ascii="Times New Roman" w:hAnsi="Times New Roman" w:cs="Times New Roman"/>
                <w:sz w:val="20"/>
                <w:szCs w:val="20"/>
                <w:lang w:val="en-US"/>
              </w:rPr>
              <w:t>KZ</w:t>
            </w:r>
            <w:r w:rsidRPr="006401C5">
              <w:rPr>
                <w:rFonts w:ascii="Times New Roman" w:hAnsi="Times New Roman" w:cs="Times New Roman"/>
                <w:sz w:val="20"/>
                <w:szCs w:val="20"/>
              </w:rPr>
              <w:t xml:space="preserve"> </w:t>
            </w:r>
            <w:r w:rsidRPr="006401C5">
              <w:rPr>
                <w:rFonts w:ascii="Times New Roman" w:hAnsi="Times New Roman" w:cs="Times New Roman"/>
                <w:sz w:val="20"/>
                <w:szCs w:val="20"/>
                <w:lang w:val="en-US"/>
              </w:rPr>
              <w:t>T</w:t>
            </w:r>
            <w:r w:rsidRPr="006401C5">
              <w:rPr>
                <w:rFonts w:ascii="Times New Roman" w:hAnsi="Times New Roman" w:cs="Times New Roman"/>
                <w:sz w:val="20"/>
                <w:szCs w:val="20"/>
              </w:rPr>
              <w:t>22</w:t>
            </w:r>
            <w:r w:rsidRPr="006401C5">
              <w:rPr>
                <w:rFonts w:ascii="Times New Roman" w:hAnsi="Times New Roman" w:cs="Times New Roman"/>
                <w:sz w:val="20"/>
                <w:szCs w:val="20"/>
                <w:lang w:val="en-US"/>
              </w:rPr>
              <w:t> </w:t>
            </w:r>
            <w:r w:rsidRPr="006401C5">
              <w:rPr>
                <w:rFonts w:ascii="Times New Roman" w:hAnsi="Times New Roman" w:cs="Times New Roman"/>
                <w:sz w:val="20"/>
                <w:szCs w:val="20"/>
              </w:rPr>
              <w:t>030</w:t>
            </w:r>
            <w:r w:rsidRPr="006401C5">
              <w:rPr>
                <w:rFonts w:ascii="Times New Roman" w:hAnsi="Times New Roman" w:cs="Times New Roman"/>
                <w:sz w:val="20"/>
                <w:szCs w:val="20"/>
                <w:lang w:val="en-US"/>
              </w:rPr>
              <w:t> </w:t>
            </w:r>
            <w:r w:rsidRPr="006401C5">
              <w:rPr>
                <w:rFonts w:ascii="Times New Roman" w:hAnsi="Times New Roman" w:cs="Times New Roman"/>
                <w:sz w:val="20"/>
                <w:szCs w:val="20"/>
              </w:rPr>
              <w:t xml:space="preserve">178 </w:t>
            </w:r>
            <w:r w:rsidRPr="006401C5">
              <w:rPr>
                <w:rFonts w:ascii="Times New Roman" w:hAnsi="Times New Roman" w:cs="Times New Roman"/>
                <w:sz w:val="20"/>
                <w:szCs w:val="20"/>
                <w:lang w:val="kk-KZ"/>
              </w:rPr>
              <w:t xml:space="preserve">в </w:t>
            </w:r>
            <w:r w:rsidRPr="006401C5">
              <w:rPr>
                <w:rFonts w:ascii="Times New Roman" w:hAnsi="Times New Roman" w:cs="Times New Roman"/>
                <w:sz w:val="20"/>
                <w:szCs w:val="20"/>
              </w:rPr>
              <w:t xml:space="preserve"> </w:t>
            </w:r>
            <w:r w:rsidRPr="006401C5">
              <w:rPr>
                <w:rFonts w:ascii="Times New Roman" w:hAnsi="Times New Roman" w:cs="Times New Roman"/>
                <w:sz w:val="20"/>
                <w:szCs w:val="20"/>
                <w:lang w:val="kk-KZ"/>
              </w:rPr>
              <w:t xml:space="preserve">АО </w:t>
            </w:r>
            <w:r w:rsidRPr="006401C5">
              <w:rPr>
                <w:rFonts w:ascii="Times New Roman" w:hAnsi="Times New Roman" w:cs="Times New Roman"/>
                <w:sz w:val="20"/>
                <w:szCs w:val="20"/>
              </w:rPr>
              <w:t xml:space="preserve">«Евразийский Банк», БИК </w:t>
            </w:r>
            <w:r w:rsidRPr="006401C5">
              <w:rPr>
                <w:rFonts w:ascii="Times New Roman" w:hAnsi="Times New Roman" w:cs="Times New Roman"/>
                <w:sz w:val="20"/>
                <w:szCs w:val="20"/>
                <w:lang w:val="en-US"/>
              </w:rPr>
              <w:t>EURIKZKA</w:t>
            </w:r>
            <w:r w:rsidRPr="006401C5">
              <w:rPr>
                <w:rFonts w:ascii="Times New Roman" w:hAnsi="Times New Roman" w:cs="Times New Roman"/>
                <w:sz w:val="20"/>
                <w:szCs w:val="20"/>
                <w:lang w:val="kk-KZ"/>
              </w:rPr>
              <w:t xml:space="preserve"> либо в виде банковской гарантии, </w:t>
            </w:r>
            <w:r w:rsidRPr="006401C5">
              <w:rPr>
                <w:rFonts w:ascii="Times New Roman" w:hAnsi="Times New Roman" w:cs="Times New Roman"/>
                <w:sz w:val="20"/>
                <w:szCs w:val="20"/>
              </w:rPr>
              <w:t>в соответствии с нормативными правовыми</w:t>
            </w:r>
            <w:r w:rsidRPr="006401C5">
              <w:rPr>
                <w:rFonts w:ascii="Times New Roman" w:hAnsi="Times New Roman" w:cs="Times New Roman"/>
                <w:sz w:val="20"/>
                <w:szCs w:val="20"/>
                <w:lang w:val="kk-KZ"/>
              </w:rPr>
              <w:t xml:space="preserve"> </w:t>
            </w:r>
            <w:r w:rsidRPr="006401C5">
              <w:rPr>
                <w:rFonts w:ascii="Times New Roman" w:hAnsi="Times New Roman" w:cs="Times New Roman"/>
                <w:sz w:val="20"/>
                <w:szCs w:val="20"/>
              </w:rPr>
              <w:t>актами Национального Банка Республики Казахстан</w:t>
            </w:r>
            <w:r w:rsidRPr="006401C5">
              <w:rPr>
                <w:rFonts w:ascii="Times New Roman" w:hAnsi="Times New Roman" w:cs="Times New Roman"/>
                <w:sz w:val="20"/>
                <w:szCs w:val="20"/>
                <w:lang w:val="kk-KZ"/>
              </w:rPr>
              <w:t>.</w:t>
            </w:r>
          </w:p>
          <w:p w:rsidR="00A27438" w:rsidRPr="006401C5" w:rsidRDefault="00A27438" w:rsidP="005F4E14">
            <w:pPr>
              <w:pStyle w:val="a8"/>
              <w:jc w:val="both"/>
              <w:rPr>
                <w:rFonts w:ascii="Times New Roman" w:hAnsi="Times New Roman" w:cs="Times New Roman"/>
                <w:bCs/>
                <w:sz w:val="20"/>
                <w:szCs w:val="20"/>
              </w:rPr>
            </w:pPr>
            <w:bookmarkStart w:id="11" w:name="z489"/>
            <w:bookmarkEnd w:id="11"/>
            <w:r w:rsidRPr="006401C5">
              <w:rPr>
                <w:rFonts w:ascii="Times New Roman" w:hAnsi="Times New Roman" w:cs="Times New Roman"/>
                <w:bCs/>
                <w:sz w:val="20"/>
                <w:szCs w:val="20"/>
                <w:lang w:val="kk-KZ"/>
              </w:rPr>
              <w:t>5</w:t>
            </w:r>
            <w:r w:rsidRPr="006401C5">
              <w:rPr>
                <w:rFonts w:ascii="Times New Roman" w:hAnsi="Times New Roman" w:cs="Times New Roman"/>
                <w:bCs/>
                <w:sz w:val="20"/>
                <w:szCs w:val="20"/>
              </w:rPr>
              <w:t xml:space="preserve">. Форма оплаты: перечисление. </w:t>
            </w:r>
          </w:p>
          <w:p w:rsidR="00A27438" w:rsidRPr="006401C5" w:rsidRDefault="00A27438" w:rsidP="005F4E14">
            <w:pPr>
              <w:pStyle w:val="a8"/>
              <w:jc w:val="both"/>
              <w:rPr>
                <w:rFonts w:ascii="Times New Roman" w:hAnsi="Times New Roman" w:cs="Times New Roman"/>
                <w:bCs/>
                <w:sz w:val="20"/>
                <w:szCs w:val="20"/>
              </w:rPr>
            </w:pPr>
            <w:r w:rsidRPr="006401C5">
              <w:rPr>
                <w:rFonts w:ascii="Times New Roman" w:hAnsi="Times New Roman" w:cs="Times New Roman"/>
                <w:bCs/>
                <w:sz w:val="20"/>
                <w:szCs w:val="20"/>
              </w:rPr>
              <w:t xml:space="preserve">6.  Сроки выплат: по мере финансирования денежных средств, но не более 30 календарных дней </w:t>
            </w:r>
            <w:proofErr w:type="gramStart"/>
            <w:r w:rsidRPr="006401C5">
              <w:rPr>
                <w:rFonts w:ascii="Times New Roman" w:hAnsi="Times New Roman" w:cs="Times New Roman"/>
                <w:bCs/>
                <w:sz w:val="20"/>
                <w:szCs w:val="20"/>
              </w:rPr>
              <w:t>с даты поставки</w:t>
            </w:r>
            <w:proofErr w:type="gramEnd"/>
            <w:r w:rsidRPr="006401C5">
              <w:rPr>
                <w:rFonts w:ascii="Times New Roman" w:hAnsi="Times New Roman" w:cs="Times New Roman"/>
                <w:bCs/>
                <w:sz w:val="20"/>
                <w:szCs w:val="20"/>
              </w:rPr>
              <w:t xml:space="preserve"> товара.</w:t>
            </w:r>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bCs/>
                <w:sz w:val="20"/>
                <w:szCs w:val="20"/>
              </w:rPr>
              <w:t>6.1</w:t>
            </w:r>
            <w:r w:rsidRPr="006401C5">
              <w:rPr>
                <w:rFonts w:ascii="Times New Roman" w:hAnsi="Times New Roman" w:cs="Times New Roman"/>
                <w:b/>
                <w:spacing w:val="-2"/>
                <w:sz w:val="20"/>
                <w:szCs w:val="20"/>
              </w:rPr>
              <w:t xml:space="preserve"> </w:t>
            </w:r>
            <w:r w:rsidRPr="006401C5">
              <w:rPr>
                <w:rFonts w:ascii="Times New Roman" w:hAnsi="Times New Roman" w:cs="Times New Roman"/>
                <w:spacing w:val="-2"/>
                <w:sz w:val="20"/>
                <w:szCs w:val="20"/>
              </w:rPr>
              <w:t xml:space="preserve">Срок поставки: </w:t>
            </w:r>
            <w:r w:rsidRPr="006401C5">
              <w:rPr>
                <w:rFonts w:ascii="Times New Roman" w:hAnsi="Times New Roman" w:cs="Times New Roman"/>
                <w:sz w:val="20"/>
                <w:szCs w:val="20"/>
              </w:rPr>
              <w:t>согласно заявке Заказчика, в течение 15 календарных дней. Заявка Заказчика направляется по средствам телефонной, сотовой связи или на электронную почту  Поставщика.</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rPr>
              <w:t xml:space="preserve">6.2. Место поставки товара: </w:t>
            </w:r>
            <w:proofErr w:type="gramStart"/>
            <w:r w:rsidRPr="006401C5">
              <w:rPr>
                <w:rFonts w:ascii="Times New Roman" w:hAnsi="Times New Roman" w:cs="Times New Roman"/>
                <w:sz w:val="20"/>
                <w:szCs w:val="20"/>
              </w:rPr>
              <w:t>г</w:t>
            </w:r>
            <w:proofErr w:type="gramEnd"/>
            <w:r w:rsidRPr="006401C5">
              <w:rPr>
                <w:rFonts w:ascii="Times New Roman" w:hAnsi="Times New Roman" w:cs="Times New Roman"/>
                <w:sz w:val="20"/>
                <w:szCs w:val="20"/>
              </w:rPr>
              <w:t xml:space="preserve">. Кокшетау, </w:t>
            </w:r>
            <w:r w:rsidRPr="006401C5">
              <w:rPr>
                <w:rFonts w:ascii="Times New Roman" w:hAnsi="Times New Roman" w:cs="Times New Roman"/>
                <w:sz w:val="20"/>
                <w:szCs w:val="20"/>
                <w:lang w:val="kk-KZ"/>
              </w:rPr>
              <w:t>ул. Р. Сабатаева, 1, с доставкой товрара в Аптеку.</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6.3.</w:t>
            </w:r>
            <w:r w:rsidRPr="006401C5">
              <w:rPr>
                <w:rFonts w:ascii="Times New Roman" w:hAnsi="Times New Roman" w:cs="Times New Roman"/>
                <w:sz w:val="20"/>
                <w:szCs w:val="20"/>
              </w:rPr>
              <w:t xml:space="preserve"> Срок действия договора  </w:t>
            </w:r>
            <w:proofErr w:type="gramStart"/>
            <w:r w:rsidRPr="006401C5">
              <w:rPr>
                <w:rFonts w:ascii="Times New Roman" w:hAnsi="Times New Roman" w:cs="Times New Roman"/>
                <w:sz w:val="20"/>
                <w:szCs w:val="20"/>
              </w:rPr>
              <w:t>с даты подписания</w:t>
            </w:r>
            <w:proofErr w:type="gramEnd"/>
            <w:r w:rsidRPr="006401C5">
              <w:rPr>
                <w:rFonts w:ascii="Times New Roman" w:hAnsi="Times New Roman" w:cs="Times New Roman"/>
                <w:sz w:val="20"/>
                <w:szCs w:val="20"/>
              </w:rPr>
              <w:t xml:space="preserve"> Договора и до 31.12.2021 г.</w:t>
            </w:r>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 xml:space="preserve">7. Необходимые документы, предшествующие оплате: </w:t>
            </w:r>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 (по требованию Заказчика);</w:t>
            </w:r>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lastRenderedPageBreak/>
              <w:t>счет-фактура и накладная на отпуск запасов на сторону.</w:t>
            </w:r>
          </w:p>
          <w:p w:rsidR="00A27438" w:rsidRPr="006401C5" w:rsidRDefault="00A27438" w:rsidP="005F4E14">
            <w:pPr>
              <w:pStyle w:val="a8"/>
              <w:jc w:val="both"/>
              <w:rPr>
                <w:rFonts w:ascii="Times New Roman" w:hAnsi="Times New Roman" w:cs="Times New Roman"/>
                <w:sz w:val="20"/>
                <w:szCs w:val="20"/>
              </w:rPr>
            </w:pPr>
            <w:bookmarkStart w:id="12" w:name="z494"/>
            <w:bookmarkEnd w:id="12"/>
            <w:r w:rsidRPr="006401C5">
              <w:rPr>
                <w:rFonts w:ascii="Times New Roman" w:hAnsi="Times New Roman" w:cs="Times New Roman"/>
                <w:sz w:val="20"/>
                <w:szCs w:val="20"/>
              </w:rPr>
              <w:t>8.Товары, поставляемые в рамках данного Договора, должны соответствовать или быть выше стандартов, указанных в технической спецификации.</w:t>
            </w:r>
            <w:bookmarkStart w:id="13" w:name="z495"/>
            <w:bookmarkEnd w:id="13"/>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9.Поставщик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4" w:name="z496"/>
            <w:bookmarkEnd w:id="14"/>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10.Поставщик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5" w:name="z497"/>
            <w:bookmarkEnd w:id="15"/>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11.Поставщик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16" w:name="z498"/>
            <w:bookmarkEnd w:id="16"/>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 xml:space="preserve">12.Упаковка и маркировка ящиков, а также документация внутри и </w:t>
            </w:r>
            <w:proofErr w:type="gramStart"/>
            <w:r w:rsidRPr="006401C5">
              <w:rPr>
                <w:rFonts w:ascii="Times New Roman" w:hAnsi="Times New Roman" w:cs="Times New Roman"/>
                <w:sz w:val="20"/>
                <w:szCs w:val="20"/>
              </w:rPr>
              <w:t>вне</w:t>
            </w:r>
            <w:proofErr w:type="gramEnd"/>
            <w:r w:rsidRPr="006401C5">
              <w:rPr>
                <w:rFonts w:ascii="Times New Roman" w:hAnsi="Times New Roman" w:cs="Times New Roman"/>
                <w:sz w:val="20"/>
                <w:szCs w:val="20"/>
              </w:rPr>
              <w:t xml:space="preserve"> </w:t>
            </w:r>
            <w:proofErr w:type="gramStart"/>
            <w:r w:rsidRPr="006401C5">
              <w:rPr>
                <w:rFonts w:ascii="Times New Roman" w:hAnsi="Times New Roman" w:cs="Times New Roman"/>
                <w:sz w:val="20"/>
                <w:szCs w:val="20"/>
              </w:rPr>
              <w:t>ее</w:t>
            </w:r>
            <w:proofErr w:type="gramEnd"/>
            <w:r w:rsidRPr="006401C5">
              <w:rPr>
                <w:rFonts w:ascii="Times New Roman" w:hAnsi="Times New Roman" w:cs="Times New Roman"/>
                <w:sz w:val="20"/>
                <w:szCs w:val="20"/>
              </w:rPr>
              <w:t xml:space="preserve"> должны строго соответствовать специальным требованиям, определенным Заказчиком.</w:t>
            </w:r>
            <w:bookmarkStart w:id="17" w:name="z499"/>
            <w:bookmarkEnd w:id="17"/>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13.Поставка товаров осуществляется Поставщиком в соответствии с условиями Заказчика, оговоренными в перечне закупаемых товаров.</w:t>
            </w:r>
            <w:bookmarkStart w:id="18" w:name="z500"/>
            <w:bookmarkEnd w:id="18"/>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14.Поставщик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19" w:name="z501"/>
            <w:bookmarkEnd w:id="19"/>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15.В рамках данного Договора Поставщик должен предоставить услуги, указанные в тендерной документации.</w:t>
            </w:r>
            <w:bookmarkStart w:id="20" w:name="z502"/>
            <w:bookmarkEnd w:id="20"/>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16.Цены на сопутствующие услуги должны быть включены в цену Договора.</w:t>
            </w:r>
            <w:bookmarkStart w:id="21" w:name="z503"/>
            <w:bookmarkEnd w:id="21"/>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 xml:space="preserve">17.Заказчик может потребовать от Поставщика предоставить следующую информацию о запасных частях, изготовляемых или </w:t>
            </w:r>
            <w:r w:rsidRPr="006401C5">
              <w:rPr>
                <w:rFonts w:ascii="Times New Roman" w:hAnsi="Times New Roman" w:cs="Times New Roman"/>
                <w:sz w:val="20"/>
                <w:szCs w:val="20"/>
              </w:rPr>
              <w:lastRenderedPageBreak/>
              <w:t>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2" w:name="z504"/>
            <w:bookmarkEnd w:id="22"/>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18.Поставщик, в случае прекращения производства им запасных частей, должен:</w:t>
            </w:r>
            <w:bookmarkStart w:id="23" w:name="z505"/>
            <w:bookmarkEnd w:id="23"/>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4" w:name="z506"/>
            <w:bookmarkEnd w:id="24"/>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5" w:name="z507"/>
            <w:bookmarkEnd w:id="25"/>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19.Поставщик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26" w:name="z508"/>
            <w:bookmarkEnd w:id="26"/>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20.Эта гарантия действительна в течение всего срока годности товара после</w:t>
            </w:r>
            <w:r w:rsidRPr="006401C5">
              <w:rPr>
                <w:rFonts w:ascii="Times New Roman" w:hAnsi="Times New Roman" w:cs="Times New Roman"/>
                <w:b/>
                <w:sz w:val="20"/>
                <w:szCs w:val="20"/>
              </w:rPr>
              <w:t xml:space="preserve"> </w:t>
            </w:r>
            <w:r w:rsidRPr="006401C5">
              <w:rPr>
                <w:rFonts w:ascii="Times New Roman" w:hAnsi="Times New Roman" w:cs="Times New Roman"/>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27" w:name="z509"/>
            <w:bookmarkEnd w:id="27"/>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 xml:space="preserve">При поставке товара Поставщик </w:t>
            </w:r>
            <w:proofErr w:type="gramStart"/>
            <w:r w:rsidRPr="006401C5">
              <w:rPr>
                <w:rFonts w:ascii="Times New Roman" w:hAnsi="Times New Roman" w:cs="Times New Roman"/>
                <w:sz w:val="20"/>
                <w:szCs w:val="20"/>
              </w:rPr>
              <w:t>предоставляет документы</w:t>
            </w:r>
            <w:proofErr w:type="gramEnd"/>
            <w:r w:rsidRPr="006401C5">
              <w:rPr>
                <w:rFonts w:ascii="Times New Roman" w:hAnsi="Times New Roman" w:cs="Times New Roman"/>
                <w:sz w:val="20"/>
                <w:szCs w:val="20"/>
              </w:rPr>
              <w:t xml:space="preserve"> в соответствии с п. 20 главы 4 Правил.</w:t>
            </w:r>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21.Заказчик обязан оперативно уведомить Поставщика в письменном виде обо всех претензиях, связанных с данной гарантией.</w:t>
            </w:r>
            <w:bookmarkStart w:id="28" w:name="z510"/>
            <w:bookmarkEnd w:id="28"/>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22.После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29" w:name="z511"/>
            <w:bookmarkEnd w:id="29"/>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23.Если Поставщик, получив уведомление, не исправит дефек</w:t>
            </w:r>
            <w:proofErr w:type="gramStart"/>
            <w:r w:rsidRPr="006401C5">
              <w:rPr>
                <w:rFonts w:ascii="Times New Roman" w:hAnsi="Times New Roman" w:cs="Times New Roman"/>
                <w:sz w:val="20"/>
                <w:szCs w:val="20"/>
              </w:rPr>
              <w:t>т(</w:t>
            </w:r>
            <w:proofErr w:type="spellStart"/>
            <w:proofErr w:type="gramEnd"/>
            <w:r w:rsidRPr="006401C5">
              <w:rPr>
                <w:rFonts w:ascii="Times New Roman" w:hAnsi="Times New Roman" w:cs="Times New Roman"/>
                <w:sz w:val="20"/>
                <w:szCs w:val="20"/>
              </w:rPr>
              <w:t>ы</w:t>
            </w:r>
            <w:proofErr w:type="spellEnd"/>
            <w:r w:rsidRPr="006401C5">
              <w:rPr>
                <w:rFonts w:ascii="Times New Roman" w:hAnsi="Times New Roman" w:cs="Times New Roman"/>
                <w:sz w:val="20"/>
                <w:szCs w:val="20"/>
              </w:rPr>
              <w:t xml:space="preserve">) в течение одного месяца, Заказчик может применить </w:t>
            </w:r>
            <w:r w:rsidRPr="006401C5">
              <w:rPr>
                <w:rFonts w:ascii="Times New Roman" w:hAnsi="Times New Roman" w:cs="Times New Roman"/>
                <w:sz w:val="20"/>
                <w:szCs w:val="20"/>
              </w:rPr>
              <w:lastRenderedPageBreak/>
              <w:t>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0" w:name="z512"/>
            <w:bookmarkEnd w:id="30"/>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24.Оплата Поставщику за поставленные товары будет производиться в форме и в сроки, указанные в пунктах 5 и 6 настоящего Договора.</w:t>
            </w:r>
            <w:bookmarkStart w:id="31" w:name="z513"/>
            <w:bookmarkEnd w:id="31"/>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25.Цены, указанные Заказчиком в Договоре, должны соответствовать ценам, указанным Поставщиком в его тендерной заявке.</w:t>
            </w:r>
            <w:bookmarkStart w:id="32" w:name="z514"/>
            <w:bookmarkEnd w:id="32"/>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26.Никакие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3" w:name="z515"/>
            <w:bookmarkEnd w:id="33"/>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27.Если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4" w:name="z516"/>
            <w:bookmarkEnd w:id="34"/>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28.Поставщик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5" w:name="z517"/>
            <w:bookmarkEnd w:id="35"/>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29.Поставка товаров и предоставление услуг должны осуществляться Поставщиком в соответствии с графиком, указанным в таблице цен.</w:t>
            </w:r>
            <w:bookmarkStart w:id="36" w:name="z518"/>
            <w:bookmarkEnd w:id="36"/>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30.Задержка с выполнением поставки со стороны поставщика приводит выплате неустойки.</w:t>
            </w:r>
            <w:bookmarkStart w:id="37" w:name="z519"/>
            <w:bookmarkEnd w:id="37"/>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31.Если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6401C5">
              <w:rPr>
                <w:rFonts w:ascii="Times New Roman" w:hAnsi="Times New Roman" w:cs="Times New Roman"/>
                <w:sz w:val="20"/>
                <w:szCs w:val="20"/>
              </w:rPr>
              <w:t>е(</w:t>
            </w:r>
            <w:proofErr w:type="gramEnd"/>
            <w:r w:rsidRPr="006401C5">
              <w:rPr>
                <w:rFonts w:ascii="Times New Roman" w:hAnsi="Times New Roman" w:cs="Times New Roman"/>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38" w:name="z520"/>
            <w:bookmarkEnd w:id="38"/>
          </w:p>
          <w:p w:rsidR="00A27438" w:rsidRPr="006401C5" w:rsidRDefault="00A27438" w:rsidP="005F4E14">
            <w:pPr>
              <w:pStyle w:val="a8"/>
              <w:jc w:val="both"/>
              <w:rPr>
                <w:rFonts w:ascii="Times New Roman" w:hAnsi="Times New Roman" w:cs="Times New Roman"/>
                <w:sz w:val="20"/>
                <w:szCs w:val="20"/>
              </w:rPr>
            </w:pPr>
            <w:proofErr w:type="gramStart"/>
            <w:r w:rsidRPr="006401C5">
              <w:rPr>
                <w:rFonts w:ascii="Times New Roman" w:hAnsi="Times New Roman" w:cs="Times New Roman"/>
                <w:sz w:val="20"/>
                <w:szCs w:val="20"/>
              </w:rPr>
              <w:t xml:space="preserve">32.За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товара </w:t>
            </w:r>
            <w:r w:rsidRPr="006401C5">
              <w:rPr>
                <w:rFonts w:ascii="Times New Roman" w:hAnsi="Times New Roman" w:cs="Times New Roman"/>
                <w:color w:val="000000"/>
                <w:spacing w:val="1"/>
                <w:sz w:val="20"/>
                <w:szCs w:val="20"/>
                <w:shd w:val="clear" w:color="auto" w:fill="FFFFFF"/>
              </w:rPr>
              <w:t xml:space="preserve">за каждый день </w:t>
            </w:r>
            <w:r w:rsidRPr="006401C5">
              <w:rPr>
                <w:rFonts w:ascii="Times New Roman" w:hAnsi="Times New Roman" w:cs="Times New Roman"/>
                <w:color w:val="000000"/>
                <w:spacing w:val="1"/>
                <w:sz w:val="20"/>
                <w:szCs w:val="20"/>
                <w:shd w:val="clear" w:color="auto" w:fill="FFFFFF"/>
              </w:rPr>
              <w:lastRenderedPageBreak/>
              <w:t>просрочки, но не более 10% от стоимости не поставленного в срок товара</w:t>
            </w:r>
            <w:r w:rsidRPr="006401C5">
              <w:rPr>
                <w:rFonts w:ascii="Times New Roman" w:hAnsi="Times New Roman" w:cs="Times New Roman"/>
                <w:sz w:val="20"/>
                <w:szCs w:val="20"/>
              </w:rPr>
              <w:t xml:space="preserve"> или поставленного с нарушением сроков товара.</w:t>
            </w:r>
            <w:bookmarkStart w:id="39" w:name="z521"/>
            <w:bookmarkEnd w:id="39"/>
            <w:proofErr w:type="gramEnd"/>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33.Поставщик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0" w:name="z522"/>
            <w:bookmarkEnd w:id="40"/>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34.Для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1" w:name="z524"/>
            <w:bookmarkEnd w:id="41"/>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35.При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2" w:name="z525"/>
            <w:bookmarkEnd w:id="42"/>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 xml:space="preserve">36.Заказчик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6401C5">
              <w:rPr>
                <w:rFonts w:ascii="Times New Roman" w:hAnsi="Times New Roman" w:cs="Times New Roman"/>
                <w:sz w:val="20"/>
                <w:szCs w:val="20"/>
              </w:rPr>
              <w:t>несет никакой финансовой обязанности</w:t>
            </w:r>
            <w:proofErr w:type="gramEnd"/>
            <w:r w:rsidRPr="006401C5">
              <w:rPr>
                <w:rFonts w:ascii="Times New Roman" w:hAnsi="Times New Roman" w:cs="Times New Roman"/>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3" w:name="z526"/>
            <w:bookmarkEnd w:id="43"/>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37.Заказчик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4" w:name="z527"/>
            <w:bookmarkEnd w:id="44"/>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38.Когда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5" w:name="z528"/>
            <w:bookmarkEnd w:id="45"/>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lastRenderedPageBreak/>
              <w:t>39.Если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46" w:name="z529"/>
            <w:bookmarkEnd w:id="46"/>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40.Договор составляется на государственном и/или русском языках. В случае</w:t>
            </w:r>
            <w:proofErr w:type="gramStart"/>
            <w:r w:rsidRPr="006401C5">
              <w:rPr>
                <w:rFonts w:ascii="Times New Roman" w:hAnsi="Times New Roman" w:cs="Times New Roman"/>
                <w:sz w:val="20"/>
                <w:szCs w:val="20"/>
              </w:rPr>
              <w:t>,</w:t>
            </w:r>
            <w:proofErr w:type="gramEnd"/>
            <w:r w:rsidRPr="006401C5">
              <w:rPr>
                <w:rFonts w:ascii="Times New Roman" w:hAnsi="Times New Roman" w:cs="Times New Roman"/>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47" w:name="z530"/>
            <w:bookmarkEnd w:id="47"/>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41.Любое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48" w:name="z531"/>
            <w:bookmarkEnd w:id="48"/>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42.Уведомление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49" w:name="z532"/>
            <w:bookmarkEnd w:id="49"/>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43.Налоги и другие обязательные платежи в бюджет подлежат уплате в соответствии с налоговым законодательством Республики Казахстан.</w:t>
            </w:r>
            <w:bookmarkStart w:id="50" w:name="z533"/>
            <w:bookmarkStart w:id="51" w:name="z535"/>
            <w:bookmarkEnd w:id="50"/>
            <w:bookmarkEnd w:id="51"/>
          </w:p>
          <w:p w:rsidR="00A27438" w:rsidRPr="006401C5" w:rsidRDefault="00A27438" w:rsidP="005F4E14">
            <w:pPr>
              <w:pStyle w:val="a8"/>
              <w:jc w:val="both"/>
              <w:rPr>
                <w:rFonts w:ascii="Times New Roman" w:hAnsi="Times New Roman" w:cs="Times New Roman"/>
                <w:sz w:val="20"/>
                <w:szCs w:val="20"/>
              </w:rPr>
            </w:pPr>
            <w:bookmarkStart w:id="52" w:name="z534"/>
            <w:bookmarkEnd w:id="52"/>
          </w:p>
          <w:p w:rsidR="00A27438" w:rsidRPr="006401C5" w:rsidRDefault="00A27438" w:rsidP="005F4E14">
            <w:pPr>
              <w:pStyle w:val="a8"/>
              <w:jc w:val="both"/>
              <w:rPr>
                <w:rFonts w:ascii="Times New Roman" w:hAnsi="Times New Roman" w:cs="Times New Roman"/>
                <w:sz w:val="20"/>
                <w:szCs w:val="20"/>
              </w:rPr>
            </w:pPr>
          </w:p>
          <w:p w:rsidR="00A27438" w:rsidRPr="006401C5" w:rsidRDefault="00A27438" w:rsidP="005F4E14">
            <w:pPr>
              <w:pStyle w:val="a8"/>
              <w:jc w:val="both"/>
              <w:rPr>
                <w:rFonts w:ascii="Times New Roman" w:hAnsi="Times New Roman" w:cs="Times New Roman"/>
                <w:b/>
                <w:sz w:val="20"/>
                <w:szCs w:val="20"/>
                <w:lang w:val="kk-KZ" w:eastAsia="ko-KR"/>
              </w:rPr>
            </w:pPr>
            <w:r w:rsidRPr="006401C5">
              <w:rPr>
                <w:rFonts w:ascii="Times New Roman" w:hAnsi="Times New Roman" w:cs="Times New Roman"/>
                <w:b/>
                <w:sz w:val="20"/>
                <w:szCs w:val="20"/>
                <w:lang w:eastAsia="ko-KR"/>
              </w:rPr>
              <w:t>44. Адреса и реквизиты сторон:</w:t>
            </w:r>
          </w:p>
          <w:p w:rsidR="00A27438" w:rsidRPr="006401C5" w:rsidRDefault="00A27438" w:rsidP="005F4E14">
            <w:pPr>
              <w:pStyle w:val="a8"/>
              <w:jc w:val="both"/>
              <w:rPr>
                <w:rFonts w:ascii="Times New Roman" w:hAnsi="Times New Roman" w:cs="Times New Roman"/>
                <w:b/>
                <w:sz w:val="20"/>
                <w:szCs w:val="20"/>
                <w:lang w:val="kk-KZ" w:eastAsia="ko-KR"/>
              </w:rPr>
            </w:pPr>
          </w:p>
          <w:p w:rsidR="00A27438" w:rsidRPr="006401C5" w:rsidRDefault="00A27438" w:rsidP="005F4E14">
            <w:pPr>
              <w:pStyle w:val="a8"/>
              <w:jc w:val="both"/>
              <w:rPr>
                <w:rFonts w:ascii="Times New Roman" w:hAnsi="Times New Roman" w:cs="Times New Roman"/>
                <w:b/>
                <w:sz w:val="20"/>
                <w:szCs w:val="20"/>
                <w:lang w:val="kk-KZ" w:eastAsia="ko-KR"/>
              </w:rPr>
            </w:pPr>
            <w:r w:rsidRPr="006401C5">
              <w:rPr>
                <w:rFonts w:ascii="Times New Roman" w:hAnsi="Times New Roman" w:cs="Times New Roman"/>
                <w:b/>
                <w:sz w:val="20"/>
                <w:szCs w:val="20"/>
                <w:lang w:eastAsia="ko-KR"/>
              </w:rPr>
              <w:t xml:space="preserve">Заказчик: </w:t>
            </w:r>
          </w:p>
          <w:p w:rsidR="00A27438" w:rsidRPr="006401C5" w:rsidRDefault="00A27438" w:rsidP="005F4E14">
            <w:pPr>
              <w:pStyle w:val="a8"/>
              <w:jc w:val="both"/>
              <w:rPr>
                <w:rFonts w:ascii="Times New Roman" w:hAnsi="Times New Roman" w:cs="Times New Roman"/>
                <w:b/>
                <w:sz w:val="20"/>
                <w:szCs w:val="20"/>
                <w:lang w:val="kk-KZ" w:eastAsia="ko-KR"/>
              </w:rPr>
            </w:pPr>
          </w:p>
          <w:p w:rsidR="00A27438" w:rsidRPr="006401C5" w:rsidRDefault="00A27438" w:rsidP="005F4E14">
            <w:pPr>
              <w:pStyle w:val="a8"/>
              <w:jc w:val="both"/>
              <w:rPr>
                <w:rFonts w:ascii="Times New Roman" w:hAnsi="Times New Roman" w:cs="Times New Roman"/>
                <w:b/>
                <w:sz w:val="20"/>
                <w:szCs w:val="20"/>
                <w:lang w:val="kk-KZ" w:eastAsia="ko-KR"/>
              </w:rPr>
            </w:pPr>
            <w:r w:rsidRPr="006401C5">
              <w:rPr>
                <w:rFonts w:ascii="Times New Roman" w:hAnsi="Times New Roman" w:cs="Times New Roman"/>
                <w:b/>
                <w:sz w:val="20"/>
                <w:szCs w:val="20"/>
                <w:lang w:eastAsia="ko-KR"/>
              </w:rPr>
              <w:t xml:space="preserve">ГКП на ПХВ «Многопрофильная областная больница» при управлении здравоохранения   </w:t>
            </w:r>
            <w:proofErr w:type="spellStart"/>
            <w:r w:rsidRPr="006401C5">
              <w:rPr>
                <w:rFonts w:ascii="Times New Roman" w:hAnsi="Times New Roman" w:cs="Times New Roman"/>
                <w:b/>
                <w:sz w:val="20"/>
                <w:szCs w:val="20"/>
                <w:lang w:eastAsia="ko-KR"/>
              </w:rPr>
              <w:t>Акмолинской</w:t>
            </w:r>
            <w:proofErr w:type="spellEnd"/>
            <w:r w:rsidRPr="006401C5">
              <w:rPr>
                <w:rFonts w:ascii="Times New Roman" w:hAnsi="Times New Roman" w:cs="Times New Roman"/>
                <w:b/>
                <w:sz w:val="20"/>
                <w:szCs w:val="20"/>
                <w:lang w:eastAsia="ko-KR"/>
              </w:rPr>
              <w:t xml:space="preserve"> области  </w:t>
            </w:r>
            <w:r w:rsidRPr="006401C5">
              <w:rPr>
                <w:rFonts w:ascii="Times New Roman" w:hAnsi="Times New Roman" w:cs="Times New Roman"/>
                <w:b/>
                <w:sz w:val="20"/>
                <w:szCs w:val="20"/>
                <w:lang w:val="kk-KZ" w:eastAsia="ko-KR"/>
              </w:rPr>
              <w:t xml:space="preserve">    </w:t>
            </w:r>
          </w:p>
          <w:p w:rsidR="00A27438" w:rsidRPr="006401C5" w:rsidRDefault="00A27438" w:rsidP="005F4E14">
            <w:pPr>
              <w:pStyle w:val="a8"/>
              <w:jc w:val="both"/>
              <w:rPr>
                <w:rFonts w:ascii="Times New Roman" w:hAnsi="Times New Roman" w:cs="Times New Roman"/>
                <w:sz w:val="20"/>
                <w:szCs w:val="20"/>
                <w:lang w:val="kk-KZ" w:eastAsia="ko-KR"/>
              </w:rPr>
            </w:pPr>
            <w:r w:rsidRPr="006401C5">
              <w:rPr>
                <w:rFonts w:ascii="Times New Roman" w:hAnsi="Times New Roman" w:cs="Times New Roman"/>
                <w:sz w:val="20"/>
                <w:szCs w:val="20"/>
                <w:lang w:val="kk-KZ" w:eastAsia="ko-KR"/>
              </w:rPr>
              <w:t xml:space="preserve">г. Кокшетау, ул. Сабатаева, 1.                                            </w:t>
            </w:r>
          </w:p>
          <w:p w:rsidR="00A27438" w:rsidRPr="006401C5" w:rsidRDefault="00A27438" w:rsidP="005F4E14">
            <w:pPr>
              <w:pStyle w:val="a8"/>
              <w:jc w:val="both"/>
              <w:rPr>
                <w:rFonts w:ascii="Times New Roman" w:hAnsi="Times New Roman" w:cs="Times New Roman"/>
                <w:sz w:val="20"/>
                <w:szCs w:val="20"/>
                <w:lang w:val="kk-KZ" w:eastAsia="ko-KR"/>
              </w:rPr>
            </w:pPr>
            <w:r w:rsidRPr="006401C5">
              <w:rPr>
                <w:rFonts w:ascii="Times New Roman" w:hAnsi="Times New Roman" w:cs="Times New Roman"/>
                <w:sz w:val="20"/>
                <w:szCs w:val="20"/>
                <w:lang w:val="kk-KZ" w:eastAsia="ko-KR"/>
              </w:rPr>
              <w:t>БИН 180 640 031 670</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eastAsia="ko-KR"/>
              </w:rPr>
              <w:t xml:space="preserve">ИИК </w:t>
            </w:r>
            <w:r w:rsidRPr="006401C5">
              <w:rPr>
                <w:rFonts w:ascii="Times New Roman" w:hAnsi="Times New Roman" w:cs="Times New Roman"/>
                <w:sz w:val="20"/>
                <w:szCs w:val="20"/>
                <w:shd w:val="clear" w:color="auto" w:fill="F9F9F9"/>
                <w:lang w:val="kk-KZ"/>
              </w:rPr>
              <w:t>KZ 799 481 7KZ T22 030 175</w:t>
            </w:r>
          </w:p>
          <w:p w:rsidR="00A27438" w:rsidRPr="006401C5" w:rsidRDefault="00A27438" w:rsidP="005F4E14">
            <w:pPr>
              <w:pStyle w:val="a8"/>
              <w:jc w:val="both"/>
              <w:rPr>
                <w:rFonts w:ascii="Times New Roman" w:hAnsi="Times New Roman" w:cs="Times New Roman"/>
                <w:sz w:val="20"/>
                <w:szCs w:val="20"/>
                <w:shd w:val="clear" w:color="auto" w:fill="F9F9F9"/>
                <w:lang w:val="kk-KZ"/>
              </w:rPr>
            </w:pPr>
            <w:r w:rsidRPr="006401C5">
              <w:rPr>
                <w:rFonts w:ascii="Times New Roman" w:hAnsi="Times New Roman" w:cs="Times New Roman"/>
                <w:sz w:val="20"/>
                <w:szCs w:val="20"/>
                <w:lang w:val="kk-KZ" w:eastAsia="ko-KR"/>
              </w:rPr>
              <w:t xml:space="preserve">БИК EURIKZKA                                              </w:t>
            </w:r>
          </w:p>
          <w:p w:rsidR="00A27438" w:rsidRPr="006401C5" w:rsidRDefault="00A27438" w:rsidP="005F4E14">
            <w:pPr>
              <w:pStyle w:val="a8"/>
              <w:jc w:val="both"/>
              <w:rPr>
                <w:rFonts w:ascii="Times New Roman" w:hAnsi="Times New Roman" w:cs="Times New Roman"/>
                <w:sz w:val="20"/>
                <w:szCs w:val="20"/>
                <w:lang w:val="kk-KZ" w:eastAsia="ko-KR"/>
              </w:rPr>
            </w:pPr>
            <w:r w:rsidRPr="006401C5">
              <w:rPr>
                <w:rFonts w:ascii="Times New Roman" w:hAnsi="Times New Roman" w:cs="Times New Roman"/>
                <w:sz w:val="20"/>
                <w:szCs w:val="20"/>
                <w:lang w:val="kk-KZ" w:eastAsia="ko-KR"/>
              </w:rPr>
              <w:t>АО «</w:t>
            </w:r>
            <w:r w:rsidRPr="006401C5">
              <w:rPr>
                <w:rFonts w:ascii="Times New Roman" w:hAnsi="Times New Roman" w:cs="Times New Roman"/>
                <w:sz w:val="20"/>
                <w:szCs w:val="20"/>
                <w:lang w:eastAsia="ko-KR"/>
              </w:rPr>
              <w:t>Евразийский Банк</w:t>
            </w:r>
            <w:r w:rsidRPr="006401C5">
              <w:rPr>
                <w:rFonts w:ascii="Times New Roman" w:hAnsi="Times New Roman" w:cs="Times New Roman"/>
                <w:sz w:val="20"/>
                <w:szCs w:val="20"/>
                <w:lang w:val="kk-KZ" w:eastAsia="ko-KR"/>
              </w:rPr>
              <w:t xml:space="preserve">», г. Кокшетау  </w:t>
            </w:r>
            <w:r w:rsidRPr="006401C5">
              <w:rPr>
                <w:rFonts w:ascii="Times New Roman" w:hAnsi="Times New Roman" w:cs="Times New Roman"/>
                <w:sz w:val="20"/>
                <w:szCs w:val="20"/>
                <w:lang w:val="kk-KZ" w:eastAsia="ko-KR"/>
              </w:rPr>
              <w:tab/>
              <w:t xml:space="preserve">                                                      </w:t>
            </w:r>
          </w:p>
          <w:p w:rsidR="00A27438" w:rsidRPr="006401C5" w:rsidRDefault="00A27438" w:rsidP="005F4E14">
            <w:pPr>
              <w:pStyle w:val="a8"/>
              <w:jc w:val="both"/>
              <w:rPr>
                <w:rFonts w:ascii="Times New Roman" w:hAnsi="Times New Roman" w:cs="Times New Roman"/>
                <w:sz w:val="20"/>
                <w:szCs w:val="20"/>
                <w:lang w:val="kk-KZ" w:eastAsia="ko-KR"/>
              </w:rPr>
            </w:pPr>
            <w:r w:rsidRPr="006401C5">
              <w:rPr>
                <w:rFonts w:ascii="Times New Roman" w:hAnsi="Times New Roman" w:cs="Times New Roman"/>
                <w:sz w:val="20"/>
                <w:szCs w:val="20"/>
                <w:lang w:val="kk-KZ" w:eastAsia="ko-KR"/>
              </w:rPr>
              <w:t>тел.:8(7162) 26-95-85</w:t>
            </w:r>
          </w:p>
          <w:p w:rsidR="00A27438" w:rsidRPr="006401C5" w:rsidRDefault="00A27438" w:rsidP="005F4E14">
            <w:pPr>
              <w:pStyle w:val="a8"/>
              <w:jc w:val="both"/>
              <w:rPr>
                <w:rFonts w:ascii="Times New Roman" w:hAnsi="Times New Roman" w:cs="Times New Roman"/>
                <w:b/>
                <w:sz w:val="20"/>
                <w:szCs w:val="20"/>
                <w:lang w:val="kk-KZ" w:eastAsia="ko-KR"/>
              </w:rPr>
            </w:pPr>
            <w:r w:rsidRPr="006401C5">
              <w:rPr>
                <w:rFonts w:ascii="Times New Roman" w:hAnsi="Times New Roman" w:cs="Times New Roman"/>
                <w:b/>
                <w:sz w:val="20"/>
                <w:szCs w:val="20"/>
                <w:lang w:val="kk-KZ" w:eastAsia="ko-KR"/>
              </w:rPr>
              <w:t>Директор</w:t>
            </w:r>
          </w:p>
          <w:p w:rsidR="00A27438" w:rsidRPr="006401C5" w:rsidRDefault="00A27438" w:rsidP="005F4E14">
            <w:pPr>
              <w:pStyle w:val="a8"/>
              <w:jc w:val="both"/>
              <w:rPr>
                <w:rFonts w:ascii="Times New Roman" w:hAnsi="Times New Roman" w:cs="Times New Roman"/>
                <w:b/>
                <w:sz w:val="20"/>
                <w:szCs w:val="20"/>
                <w:lang w:val="kk-KZ" w:eastAsia="ko-KR"/>
              </w:rPr>
            </w:pPr>
            <w:r w:rsidRPr="006401C5">
              <w:rPr>
                <w:rFonts w:ascii="Times New Roman" w:hAnsi="Times New Roman" w:cs="Times New Roman"/>
                <w:b/>
                <w:sz w:val="20"/>
                <w:szCs w:val="20"/>
                <w:lang w:val="kk-KZ" w:eastAsia="ko-KR"/>
              </w:rPr>
              <w:t>Н. К. Жаров________________</w:t>
            </w:r>
          </w:p>
          <w:p w:rsidR="00A27438" w:rsidRPr="006401C5" w:rsidRDefault="00A27438" w:rsidP="005F4E14">
            <w:pPr>
              <w:pStyle w:val="a8"/>
              <w:jc w:val="both"/>
              <w:rPr>
                <w:rFonts w:ascii="Times New Roman" w:hAnsi="Times New Roman" w:cs="Times New Roman"/>
                <w:b/>
                <w:sz w:val="20"/>
                <w:szCs w:val="20"/>
                <w:lang w:val="kk-KZ" w:eastAsia="ko-KR"/>
              </w:rPr>
            </w:pPr>
          </w:p>
          <w:p w:rsidR="00A27438" w:rsidRPr="006401C5" w:rsidRDefault="00A27438" w:rsidP="005F4E14">
            <w:pPr>
              <w:pStyle w:val="a8"/>
              <w:jc w:val="both"/>
              <w:rPr>
                <w:rFonts w:ascii="Times New Roman" w:hAnsi="Times New Roman" w:cs="Times New Roman"/>
                <w:b/>
                <w:sz w:val="20"/>
                <w:szCs w:val="20"/>
                <w:lang w:val="kk-KZ" w:eastAsia="ko-KR"/>
              </w:rPr>
            </w:pPr>
            <w:r w:rsidRPr="006401C5">
              <w:rPr>
                <w:rFonts w:ascii="Times New Roman" w:hAnsi="Times New Roman" w:cs="Times New Roman"/>
                <w:b/>
                <w:sz w:val="20"/>
                <w:szCs w:val="20"/>
                <w:lang w:val="kk-KZ" w:eastAsia="ko-KR"/>
              </w:rPr>
              <w:t>Поставщик:</w:t>
            </w:r>
          </w:p>
          <w:p w:rsidR="00A27438" w:rsidRDefault="00A27438" w:rsidP="005F4E14">
            <w:pPr>
              <w:pStyle w:val="2"/>
              <w:rPr>
                <w:b/>
                <w:sz w:val="20"/>
                <w:lang w:val="kk-KZ" w:eastAsia="ko-KR"/>
              </w:rPr>
            </w:pPr>
          </w:p>
          <w:p w:rsidR="00A27438" w:rsidRPr="00C33041" w:rsidRDefault="00A27438" w:rsidP="005F4E14">
            <w:pPr>
              <w:pStyle w:val="2"/>
              <w:rPr>
                <w:b/>
                <w:sz w:val="20"/>
                <w:lang w:val="kk-KZ" w:eastAsia="ko-KR"/>
              </w:rPr>
            </w:pPr>
          </w:p>
        </w:tc>
      </w:tr>
    </w:tbl>
    <w:p w:rsidR="00A27438" w:rsidRDefault="00A27438" w:rsidP="00A27438">
      <w:pPr>
        <w:pStyle w:val="ab"/>
        <w:jc w:val="right"/>
        <w:rPr>
          <w:rFonts w:ascii="Times New Roman" w:hAnsi="Times New Roman"/>
          <w:sz w:val="22"/>
          <w:szCs w:val="22"/>
        </w:rPr>
      </w:pPr>
    </w:p>
    <w:p w:rsidR="00A27438" w:rsidRPr="009D1927" w:rsidRDefault="00A27438" w:rsidP="00A27438">
      <w:pPr>
        <w:pStyle w:val="a3"/>
        <w:spacing w:after="120"/>
        <w:jc w:val="right"/>
        <w:rPr>
          <w:sz w:val="22"/>
          <w:szCs w:val="22"/>
        </w:rPr>
      </w:pPr>
      <w:r>
        <w:rPr>
          <w:sz w:val="22"/>
          <w:szCs w:val="22"/>
        </w:rPr>
        <w:lastRenderedPageBreak/>
        <w:t xml:space="preserve">Приложение № 1 к типовому Договору №  </w:t>
      </w:r>
    </w:p>
    <w:p w:rsidR="00A27438" w:rsidRDefault="00A27438" w:rsidP="00A27438">
      <w:pPr>
        <w:pStyle w:val="a3"/>
        <w:tabs>
          <w:tab w:val="left" w:pos="360"/>
          <w:tab w:val="left" w:pos="540"/>
        </w:tabs>
        <w:spacing w:after="120"/>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от  2021 года</w:t>
      </w:r>
    </w:p>
    <w:p w:rsidR="00A27438" w:rsidRDefault="00A27438" w:rsidP="00A27438">
      <w:pPr>
        <w:pStyle w:val="a3"/>
        <w:tabs>
          <w:tab w:val="left" w:pos="360"/>
          <w:tab w:val="left" w:pos="540"/>
        </w:tabs>
        <w:spacing w:after="120"/>
        <w:jc w:val="center"/>
        <w:rPr>
          <w:b/>
          <w:i/>
          <w:sz w:val="22"/>
          <w:szCs w:val="22"/>
        </w:rPr>
      </w:pPr>
    </w:p>
    <w:tbl>
      <w:tblPr>
        <w:tblpPr w:leftFromText="180" w:rightFromText="180" w:vertAnchor="text" w:horzAnchor="margin" w:tblpXSpec="center" w:tblpY="1336"/>
        <w:tblW w:w="9747" w:type="dxa"/>
        <w:tblLayout w:type="fixed"/>
        <w:tblLook w:val="04A0"/>
      </w:tblPr>
      <w:tblGrid>
        <w:gridCol w:w="817"/>
        <w:gridCol w:w="4536"/>
        <w:gridCol w:w="992"/>
        <w:gridCol w:w="993"/>
        <w:gridCol w:w="1134"/>
        <w:gridCol w:w="1275"/>
      </w:tblGrid>
      <w:tr w:rsidR="00A27438" w:rsidRPr="0070313C" w:rsidTr="005F4E14">
        <w:trPr>
          <w:trHeight w:val="1267"/>
        </w:trPr>
        <w:tc>
          <w:tcPr>
            <w:tcW w:w="81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A27438" w:rsidRPr="006401C5" w:rsidRDefault="00A27438" w:rsidP="005F4E1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лота</w:t>
            </w:r>
          </w:p>
        </w:tc>
        <w:tc>
          <w:tcPr>
            <w:tcW w:w="4536"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A27438" w:rsidRPr="006401C5" w:rsidRDefault="00A27438" w:rsidP="005F4E1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Наименование закупаемых товаров</w:t>
            </w:r>
          </w:p>
        </w:tc>
        <w:tc>
          <w:tcPr>
            <w:tcW w:w="992"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A27438" w:rsidRPr="006401C5" w:rsidRDefault="00A27438" w:rsidP="005F4E1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Ед. измерен.</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7438" w:rsidRPr="006401C5" w:rsidRDefault="00A27438" w:rsidP="005F4E1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xml:space="preserve">Кол-во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27438" w:rsidRPr="006401C5" w:rsidRDefault="00A27438" w:rsidP="005F4E1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Цена за ед.</w:t>
            </w:r>
          </w:p>
        </w:tc>
        <w:tc>
          <w:tcPr>
            <w:tcW w:w="1275" w:type="dxa"/>
            <w:tcBorders>
              <w:top w:val="single" w:sz="4" w:space="0" w:color="auto"/>
              <w:left w:val="single" w:sz="4" w:space="0" w:color="auto"/>
              <w:bottom w:val="single" w:sz="4" w:space="0" w:color="auto"/>
              <w:right w:val="single" w:sz="4" w:space="0" w:color="auto"/>
            </w:tcBorders>
            <w:vAlign w:val="center"/>
          </w:tcPr>
          <w:p w:rsidR="00A27438" w:rsidRPr="0070313C" w:rsidRDefault="00A27438" w:rsidP="005F4E14">
            <w:pPr>
              <w:jc w:val="center"/>
              <w:rPr>
                <w:b/>
                <w:bCs/>
                <w:color w:val="000000"/>
                <w:sz w:val="20"/>
              </w:rPr>
            </w:pPr>
            <w:r w:rsidRPr="0070313C">
              <w:rPr>
                <w:b/>
                <w:bCs/>
                <w:color w:val="000000"/>
                <w:sz w:val="20"/>
              </w:rPr>
              <w:t>Сумма</w:t>
            </w:r>
          </w:p>
        </w:tc>
      </w:tr>
      <w:tr w:rsidR="00A27438" w:rsidRPr="001300C4" w:rsidTr="005F4E14">
        <w:trPr>
          <w:trHeight w:val="270"/>
        </w:trPr>
        <w:tc>
          <w:tcPr>
            <w:tcW w:w="817" w:type="dxa"/>
            <w:tcBorders>
              <w:top w:val="nil"/>
              <w:left w:val="single" w:sz="4" w:space="0" w:color="auto"/>
              <w:bottom w:val="single" w:sz="4" w:space="0" w:color="auto"/>
              <w:right w:val="single" w:sz="4" w:space="0" w:color="auto"/>
            </w:tcBorders>
            <w:shd w:val="clear" w:color="000000" w:fill="FFFFFF"/>
            <w:vAlign w:val="center"/>
            <w:hideMark/>
          </w:tcPr>
          <w:p w:rsidR="00A27438" w:rsidRPr="006401C5" w:rsidRDefault="00A27438" w:rsidP="005F4E14">
            <w:pPr>
              <w:jc w:val="center"/>
              <w:rPr>
                <w:rFonts w:ascii="Times New Roman" w:hAnsi="Times New Roman" w:cs="Times New Roman"/>
                <w:b/>
                <w:bCs/>
                <w:color w:val="000000"/>
              </w:rPr>
            </w:pPr>
            <w:r w:rsidRPr="006401C5">
              <w:rPr>
                <w:rFonts w:ascii="Times New Roman" w:hAnsi="Times New Roman" w:cs="Times New Roman"/>
                <w:b/>
                <w:bCs/>
                <w:color w:val="000000"/>
              </w:rPr>
              <w:t>1</w:t>
            </w:r>
          </w:p>
        </w:tc>
        <w:tc>
          <w:tcPr>
            <w:tcW w:w="4536" w:type="dxa"/>
            <w:tcBorders>
              <w:top w:val="nil"/>
              <w:left w:val="single" w:sz="8" w:space="0" w:color="auto"/>
              <w:bottom w:val="single" w:sz="8" w:space="0" w:color="auto"/>
              <w:right w:val="single" w:sz="8" w:space="0" w:color="auto"/>
            </w:tcBorders>
            <w:shd w:val="clear" w:color="auto" w:fill="auto"/>
            <w:hideMark/>
          </w:tcPr>
          <w:p w:rsidR="00A27438" w:rsidRPr="006401C5" w:rsidRDefault="00A27438" w:rsidP="005F4E14">
            <w:pPr>
              <w:jc w:val="both"/>
              <w:rPr>
                <w:rFonts w:ascii="Times New Roman" w:hAnsi="Times New Roman" w:cs="Times New Roman"/>
                <w:color w:val="000000"/>
                <w:sz w:val="20"/>
              </w:rPr>
            </w:pPr>
          </w:p>
        </w:tc>
        <w:tc>
          <w:tcPr>
            <w:tcW w:w="992" w:type="dxa"/>
            <w:tcBorders>
              <w:top w:val="nil"/>
              <w:left w:val="nil"/>
              <w:bottom w:val="single" w:sz="8" w:space="0" w:color="auto"/>
              <w:right w:val="single" w:sz="8" w:space="0" w:color="auto"/>
            </w:tcBorders>
            <w:shd w:val="clear" w:color="auto" w:fill="auto"/>
            <w:vAlign w:val="center"/>
            <w:hideMark/>
          </w:tcPr>
          <w:p w:rsidR="00A27438" w:rsidRPr="006401C5" w:rsidRDefault="00A27438" w:rsidP="005F4E14">
            <w:pPr>
              <w:jc w:val="center"/>
              <w:rPr>
                <w:rFonts w:ascii="Times New Roman" w:hAnsi="Times New Roman" w:cs="Times New Roman"/>
                <w:color w:val="000000"/>
                <w:sz w:val="20"/>
                <w:lang w:val="kk-KZ"/>
              </w:rPr>
            </w:pPr>
          </w:p>
        </w:tc>
        <w:tc>
          <w:tcPr>
            <w:tcW w:w="993" w:type="dxa"/>
            <w:tcBorders>
              <w:top w:val="nil"/>
              <w:left w:val="nil"/>
              <w:bottom w:val="single" w:sz="8" w:space="0" w:color="auto"/>
              <w:right w:val="single" w:sz="8" w:space="0" w:color="auto"/>
            </w:tcBorders>
            <w:shd w:val="clear" w:color="auto" w:fill="auto"/>
            <w:vAlign w:val="center"/>
            <w:hideMark/>
          </w:tcPr>
          <w:p w:rsidR="00A27438" w:rsidRPr="006401C5" w:rsidRDefault="00A27438" w:rsidP="005F4E14">
            <w:pPr>
              <w:jc w:val="center"/>
              <w:rPr>
                <w:rFonts w:ascii="Times New Roman" w:hAnsi="Times New Roman" w:cs="Times New Roman"/>
                <w:color w:val="000000"/>
                <w:sz w:val="20"/>
              </w:rPr>
            </w:pPr>
          </w:p>
        </w:tc>
        <w:tc>
          <w:tcPr>
            <w:tcW w:w="1134" w:type="dxa"/>
            <w:tcBorders>
              <w:top w:val="nil"/>
              <w:left w:val="nil"/>
              <w:bottom w:val="single" w:sz="4" w:space="0" w:color="auto"/>
              <w:right w:val="single" w:sz="4" w:space="0" w:color="auto"/>
            </w:tcBorders>
            <w:shd w:val="clear" w:color="auto" w:fill="auto"/>
            <w:vAlign w:val="center"/>
            <w:hideMark/>
          </w:tcPr>
          <w:p w:rsidR="00A27438" w:rsidRPr="006401C5" w:rsidRDefault="00A27438" w:rsidP="005F4E14">
            <w:pPr>
              <w:jc w:val="center"/>
              <w:rPr>
                <w:rFonts w:ascii="Times New Roman" w:hAnsi="Times New Roman" w:cs="Times New Roman"/>
                <w:color w:val="000000"/>
                <w:sz w:val="20"/>
              </w:rPr>
            </w:pPr>
          </w:p>
        </w:tc>
        <w:tc>
          <w:tcPr>
            <w:tcW w:w="1275" w:type="dxa"/>
            <w:tcBorders>
              <w:top w:val="nil"/>
              <w:left w:val="nil"/>
              <w:bottom w:val="single" w:sz="4" w:space="0" w:color="auto"/>
              <w:right w:val="single" w:sz="4" w:space="0" w:color="auto"/>
            </w:tcBorders>
            <w:vAlign w:val="center"/>
          </w:tcPr>
          <w:p w:rsidR="00A27438" w:rsidRPr="00B21F03" w:rsidRDefault="00A27438" w:rsidP="005F4E14">
            <w:pPr>
              <w:jc w:val="center"/>
              <w:rPr>
                <w:color w:val="000000"/>
                <w:sz w:val="20"/>
                <w:lang w:val="kk-KZ"/>
              </w:rPr>
            </w:pPr>
          </w:p>
        </w:tc>
      </w:tr>
      <w:tr w:rsidR="00A27438" w:rsidRPr="001300C4" w:rsidTr="005F4E14">
        <w:trPr>
          <w:trHeight w:val="21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7438" w:rsidRPr="006401C5" w:rsidRDefault="00A27438" w:rsidP="005F4E14">
            <w:pPr>
              <w:jc w:val="center"/>
              <w:rPr>
                <w:rFonts w:ascii="Times New Roman" w:hAnsi="Times New Roman" w:cs="Times New Roman"/>
                <w:b/>
                <w:bCs/>
                <w:color w:val="000000"/>
                <w:sz w:val="20"/>
              </w:rPr>
            </w:pPr>
          </w:p>
        </w:tc>
        <w:tc>
          <w:tcPr>
            <w:tcW w:w="4536" w:type="dxa"/>
            <w:tcBorders>
              <w:top w:val="nil"/>
              <w:left w:val="single" w:sz="8" w:space="0" w:color="auto"/>
              <w:bottom w:val="single" w:sz="4" w:space="0" w:color="auto"/>
              <w:right w:val="single" w:sz="8" w:space="0" w:color="auto"/>
            </w:tcBorders>
            <w:shd w:val="clear" w:color="auto" w:fill="auto"/>
            <w:hideMark/>
          </w:tcPr>
          <w:p w:rsidR="00A27438" w:rsidRPr="006401C5" w:rsidRDefault="00A27438" w:rsidP="005F4E14">
            <w:pPr>
              <w:rPr>
                <w:rFonts w:ascii="Times New Roman" w:hAnsi="Times New Roman" w:cs="Times New Roman"/>
                <w:b/>
                <w:color w:val="000000"/>
                <w:sz w:val="20"/>
              </w:rPr>
            </w:pPr>
            <w:r w:rsidRPr="006401C5">
              <w:rPr>
                <w:rFonts w:ascii="Times New Roman" w:hAnsi="Times New Roman" w:cs="Times New Roman"/>
                <w:b/>
                <w:color w:val="000000"/>
                <w:sz w:val="20"/>
              </w:rPr>
              <w:t>ИТОГО</w:t>
            </w:r>
          </w:p>
        </w:tc>
        <w:tc>
          <w:tcPr>
            <w:tcW w:w="992" w:type="dxa"/>
            <w:tcBorders>
              <w:top w:val="nil"/>
              <w:left w:val="nil"/>
              <w:bottom w:val="single" w:sz="4" w:space="0" w:color="auto"/>
              <w:right w:val="single" w:sz="8" w:space="0" w:color="auto"/>
            </w:tcBorders>
            <w:shd w:val="clear" w:color="auto" w:fill="auto"/>
            <w:hideMark/>
          </w:tcPr>
          <w:p w:rsidR="00A27438" w:rsidRPr="006401C5" w:rsidRDefault="00A27438" w:rsidP="005F4E14">
            <w:pPr>
              <w:jc w:val="center"/>
              <w:rPr>
                <w:rFonts w:ascii="Times New Roman" w:hAnsi="Times New Roman" w:cs="Times New Roman"/>
                <w:color w:val="000000"/>
                <w:sz w:val="20"/>
              </w:rPr>
            </w:pPr>
          </w:p>
        </w:tc>
        <w:tc>
          <w:tcPr>
            <w:tcW w:w="993" w:type="dxa"/>
            <w:tcBorders>
              <w:top w:val="nil"/>
              <w:left w:val="nil"/>
              <w:bottom w:val="single" w:sz="4" w:space="0" w:color="auto"/>
              <w:right w:val="single" w:sz="8" w:space="0" w:color="auto"/>
            </w:tcBorders>
            <w:shd w:val="clear" w:color="auto" w:fill="auto"/>
            <w:hideMark/>
          </w:tcPr>
          <w:p w:rsidR="00A27438" w:rsidRPr="006401C5" w:rsidRDefault="00A27438" w:rsidP="005F4E14">
            <w:pPr>
              <w:jc w:val="center"/>
              <w:rPr>
                <w:rFonts w:ascii="Times New Roman" w:hAnsi="Times New Roman" w:cs="Times New Roman"/>
                <w:color w:val="000000"/>
                <w:sz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27438" w:rsidRPr="006401C5" w:rsidRDefault="00A27438" w:rsidP="005F4E14">
            <w:pPr>
              <w:jc w:val="center"/>
              <w:rPr>
                <w:rFonts w:ascii="Times New Roman" w:hAnsi="Times New Roman" w:cs="Times New Roman"/>
                <w:color w:val="000000"/>
                <w:sz w:val="20"/>
              </w:rPr>
            </w:pPr>
          </w:p>
        </w:tc>
        <w:tc>
          <w:tcPr>
            <w:tcW w:w="1275" w:type="dxa"/>
            <w:tcBorders>
              <w:top w:val="single" w:sz="4" w:space="0" w:color="auto"/>
              <w:left w:val="nil"/>
              <w:bottom w:val="single" w:sz="4" w:space="0" w:color="auto"/>
              <w:right w:val="single" w:sz="4" w:space="0" w:color="auto"/>
            </w:tcBorders>
          </w:tcPr>
          <w:p w:rsidR="00A27438" w:rsidRPr="00C70B8A" w:rsidRDefault="00A27438" w:rsidP="005F4E14">
            <w:pPr>
              <w:jc w:val="center"/>
              <w:rPr>
                <w:b/>
                <w:color w:val="000000"/>
                <w:sz w:val="20"/>
                <w:lang w:val="kk-KZ"/>
              </w:rPr>
            </w:pPr>
          </w:p>
        </w:tc>
      </w:tr>
      <w:tr w:rsidR="00A27438" w:rsidRPr="0070313C" w:rsidTr="005F4E14">
        <w:tblPrEx>
          <w:tblBorders>
            <w:top w:val="single" w:sz="4" w:space="0" w:color="auto"/>
          </w:tblBorders>
          <w:tblLook w:val="0000"/>
        </w:tblPrEx>
        <w:trPr>
          <w:trHeight w:val="100"/>
        </w:trPr>
        <w:tc>
          <w:tcPr>
            <w:tcW w:w="9747" w:type="dxa"/>
            <w:gridSpan w:val="6"/>
          </w:tcPr>
          <w:p w:rsidR="00A27438" w:rsidRPr="0070313C" w:rsidRDefault="00A27438" w:rsidP="005F4E14">
            <w:pPr>
              <w:pStyle w:val="a3"/>
              <w:tabs>
                <w:tab w:val="left" w:pos="360"/>
                <w:tab w:val="left" w:pos="540"/>
              </w:tabs>
              <w:spacing w:after="120"/>
              <w:rPr>
                <w:b/>
                <w:i/>
                <w:sz w:val="20"/>
                <w:szCs w:val="20"/>
                <w:lang w:val="kk-KZ"/>
              </w:rPr>
            </w:pPr>
          </w:p>
        </w:tc>
      </w:tr>
    </w:tbl>
    <w:p w:rsidR="00A27438" w:rsidRPr="006401C5" w:rsidRDefault="00A27438" w:rsidP="00A27438">
      <w:pPr>
        <w:pStyle w:val="a3"/>
        <w:tabs>
          <w:tab w:val="left" w:pos="360"/>
          <w:tab w:val="left" w:pos="540"/>
        </w:tabs>
        <w:spacing w:after="120"/>
        <w:jc w:val="center"/>
        <w:rPr>
          <w:b/>
          <w:i/>
          <w:sz w:val="22"/>
          <w:szCs w:val="22"/>
        </w:rPr>
      </w:pPr>
      <w:r>
        <w:rPr>
          <w:b/>
          <w:i/>
          <w:sz w:val="22"/>
          <w:szCs w:val="22"/>
        </w:rPr>
        <w:t xml:space="preserve">Перечень </w:t>
      </w:r>
      <w:proofErr w:type="gramStart"/>
      <w:r>
        <w:rPr>
          <w:b/>
          <w:i/>
          <w:sz w:val="22"/>
          <w:szCs w:val="22"/>
        </w:rPr>
        <w:t>закупаемых</w:t>
      </w:r>
      <w:proofErr w:type="gramEnd"/>
      <w:r>
        <w:rPr>
          <w:b/>
          <w:i/>
          <w:sz w:val="22"/>
          <w:szCs w:val="22"/>
        </w:rPr>
        <w:t xml:space="preserve"> товар</w:t>
      </w:r>
    </w:p>
    <w:p w:rsidR="00A27438" w:rsidRDefault="00A27438" w:rsidP="00A27438">
      <w:pPr>
        <w:pStyle w:val="a3"/>
        <w:shd w:val="clear" w:color="auto" w:fill="FFFFFF"/>
        <w:jc w:val="both"/>
        <w:textAlignment w:val="baseline"/>
        <w:rPr>
          <w:b/>
          <w:sz w:val="20"/>
          <w:szCs w:val="20"/>
        </w:rPr>
      </w:pPr>
      <w:r>
        <w:rPr>
          <w:b/>
          <w:sz w:val="20"/>
          <w:szCs w:val="20"/>
        </w:rPr>
        <w:t xml:space="preserve">     </w:t>
      </w: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lang w:eastAsia="ko-KR"/>
        </w:rPr>
      </w:pPr>
      <w:r>
        <w:rPr>
          <w:b/>
          <w:sz w:val="20"/>
          <w:szCs w:val="20"/>
        </w:rPr>
        <w:t xml:space="preserve">                                                         О</w:t>
      </w:r>
      <w:r w:rsidRPr="00200BB6">
        <w:rPr>
          <w:b/>
          <w:sz w:val="20"/>
          <w:szCs w:val="20"/>
        </w:rPr>
        <w:t xml:space="preserve">бщая сумма Договора: </w:t>
      </w:r>
    </w:p>
    <w:p w:rsidR="00A27438" w:rsidRDefault="00A27438" w:rsidP="00A27438">
      <w:pPr>
        <w:jc w:val="right"/>
      </w:pPr>
    </w:p>
    <w:p w:rsidR="00A27438" w:rsidRDefault="00A27438" w:rsidP="00A27438">
      <w:pPr>
        <w:jc w:val="right"/>
      </w:pPr>
    </w:p>
    <w:p w:rsidR="00A27438" w:rsidRDefault="00A27438" w:rsidP="00A27438">
      <w:pPr>
        <w:jc w:val="right"/>
      </w:pPr>
    </w:p>
    <w:p w:rsidR="00A27438" w:rsidRDefault="00A27438" w:rsidP="00A27438">
      <w:pPr>
        <w:jc w:val="right"/>
      </w:pPr>
    </w:p>
    <w:p w:rsidR="00A27438" w:rsidRDefault="00A27438" w:rsidP="00A27438">
      <w:pPr>
        <w:jc w:val="right"/>
      </w:pPr>
    </w:p>
    <w:p w:rsidR="00A27438" w:rsidRDefault="00A27438" w:rsidP="00A27438">
      <w:pPr>
        <w:pStyle w:val="ab"/>
        <w:jc w:val="right"/>
        <w:rPr>
          <w:rFonts w:ascii="Times New Roman" w:hAnsi="Times New Roman"/>
          <w:sz w:val="22"/>
          <w:szCs w:val="22"/>
        </w:rPr>
      </w:pPr>
    </w:p>
    <w:p w:rsidR="00A27438" w:rsidRDefault="00A27438" w:rsidP="00A27438">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sectPr w:rsidR="007F537D"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01E"/>
    <w:rsid w:val="0000010C"/>
    <w:rsid w:val="000029E2"/>
    <w:rsid w:val="000054C6"/>
    <w:rsid w:val="0001303C"/>
    <w:rsid w:val="000167E0"/>
    <w:rsid w:val="00020D1B"/>
    <w:rsid w:val="00025121"/>
    <w:rsid w:val="000259AA"/>
    <w:rsid w:val="00031704"/>
    <w:rsid w:val="00035B88"/>
    <w:rsid w:val="00037DF9"/>
    <w:rsid w:val="0004053E"/>
    <w:rsid w:val="00047D5E"/>
    <w:rsid w:val="00051714"/>
    <w:rsid w:val="00052908"/>
    <w:rsid w:val="000567F6"/>
    <w:rsid w:val="00057552"/>
    <w:rsid w:val="00057CAB"/>
    <w:rsid w:val="0006017F"/>
    <w:rsid w:val="000620E0"/>
    <w:rsid w:val="00066B42"/>
    <w:rsid w:val="000714C9"/>
    <w:rsid w:val="00071DCE"/>
    <w:rsid w:val="000723B5"/>
    <w:rsid w:val="00074C98"/>
    <w:rsid w:val="0007580B"/>
    <w:rsid w:val="00083055"/>
    <w:rsid w:val="00084464"/>
    <w:rsid w:val="0009481C"/>
    <w:rsid w:val="00097EA6"/>
    <w:rsid w:val="000B00D9"/>
    <w:rsid w:val="000B3AA7"/>
    <w:rsid w:val="000B54D4"/>
    <w:rsid w:val="000B58FE"/>
    <w:rsid w:val="000C0E05"/>
    <w:rsid w:val="000C5618"/>
    <w:rsid w:val="000C6071"/>
    <w:rsid w:val="000D318F"/>
    <w:rsid w:val="000D4C31"/>
    <w:rsid w:val="000D53CD"/>
    <w:rsid w:val="000D5BB8"/>
    <w:rsid w:val="000E181F"/>
    <w:rsid w:val="000E3A95"/>
    <w:rsid w:val="000F4459"/>
    <w:rsid w:val="000F5B42"/>
    <w:rsid w:val="000F6AB6"/>
    <w:rsid w:val="00100B04"/>
    <w:rsid w:val="00103F0D"/>
    <w:rsid w:val="0010576E"/>
    <w:rsid w:val="0011071E"/>
    <w:rsid w:val="00112CE2"/>
    <w:rsid w:val="001138DF"/>
    <w:rsid w:val="001144EE"/>
    <w:rsid w:val="001147BD"/>
    <w:rsid w:val="0012079C"/>
    <w:rsid w:val="00120FB4"/>
    <w:rsid w:val="0012182E"/>
    <w:rsid w:val="001254FE"/>
    <w:rsid w:val="001315C8"/>
    <w:rsid w:val="00131E01"/>
    <w:rsid w:val="00132808"/>
    <w:rsid w:val="001329E4"/>
    <w:rsid w:val="001428DC"/>
    <w:rsid w:val="00146FFA"/>
    <w:rsid w:val="00147F44"/>
    <w:rsid w:val="00160365"/>
    <w:rsid w:val="00170416"/>
    <w:rsid w:val="001760D3"/>
    <w:rsid w:val="001764BA"/>
    <w:rsid w:val="001764D5"/>
    <w:rsid w:val="001844C0"/>
    <w:rsid w:val="0019186C"/>
    <w:rsid w:val="001932CD"/>
    <w:rsid w:val="0019563E"/>
    <w:rsid w:val="001A2BBA"/>
    <w:rsid w:val="001B2C66"/>
    <w:rsid w:val="001B552A"/>
    <w:rsid w:val="001B5F3B"/>
    <w:rsid w:val="001C4618"/>
    <w:rsid w:val="001C58F5"/>
    <w:rsid w:val="001C6991"/>
    <w:rsid w:val="001D1198"/>
    <w:rsid w:val="001D30A6"/>
    <w:rsid w:val="001D4219"/>
    <w:rsid w:val="001D4CE1"/>
    <w:rsid w:val="001E0BAE"/>
    <w:rsid w:val="001E2985"/>
    <w:rsid w:val="001E35FB"/>
    <w:rsid w:val="001E3B63"/>
    <w:rsid w:val="001F3BFB"/>
    <w:rsid w:val="001F6A2D"/>
    <w:rsid w:val="00200424"/>
    <w:rsid w:val="00200D2D"/>
    <w:rsid w:val="00202005"/>
    <w:rsid w:val="002066D3"/>
    <w:rsid w:val="00207C03"/>
    <w:rsid w:val="0021555D"/>
    <w:rsid w:val="002169EB"/>
    <w:rsid w:val="00223B30"/>
    <w:rsid w:val="00227D73"/>
    <w:rsid w:val="0023012D"/>
    <w:rsid w:val="00233132"/>
    <w:rsid w:val="00234459"/>
    <w:rsid w:val="00237D83"/>
    <w:rsid w:val="00241D88"/>
    <w:rsid w:val="00245881"/>
    <w:rsid w:val="00245EAB"/>
    <w:rsid w:val="002557F0"/>
    <w:rsid w:val="00260D15"/>
    <w:rsid w:val="0026217A"/>
    <w:rsid w:val="00263D0F"/>
    <w:rsid w:val="002659F6"/>
    <w:rsid w:val="00267929"/>
    <w:rsid w:val="00270584"/>
    <w:rsid w:val="0027212D"/>
    <w:rsid w:val="0027320C"/>
    <w:rsid w:val="00276146"/>
    <w:rsid w:val="00285CD6"/>
    <w:rsid w:val="00291FE2"/>
    <w:rsid w:val="00295AC1"/>
    <w:rsid w:val="00297405"/>
    <w:rsid w:val="002A19A0"/>
    <w:rsid w:val="002A5C59"/>
    <w:rsid w:val="002B164C"/>
    <w:rsid w:val="002B1A4B"/>
    <w:rsid w:val="002B2207"/>
    <w:rsid w:val="002B2FC5"/>
    <w:rsid w:val="002B35DB"/>
    <w:rsid w:val="002B4614"/>
    <w:rsid w:val="002B6CC6"/>
    <w:rsid w:val="002B743E"/>
    <w:rsid w:val="002C4140"/>
    <w:rsid w:val="002C4972"/>
    <w:rsid w:val="002C4DAA"/>
    <w:rsid w:val="002D74FE"/>
    <w:rsid w:val="002E425D"/>
    <w:rsid w:val="002F7E25"/>
    <w:rsid w:val="00301BFC"/>
    <w:rsid w:val="00304B93"/>
    <w:rsid w:val="003074DF"/>
    <w:rsid w:val="003130A3"/>
    <w:rsid w:val="00315452"/>
    <w:rsid w:val="00316EBF"/>
    <w:rsid w:val="00317668"/>
    <w:rsid w:val="003212A6"/>
    <w:rsid w:val="00325A71"/>
    <w:rsid w:val="0033076D"/>
    <w:rsid w:val="0033119A"/>
    <w:rsid w:val="00340C40"/>
    <w:rsid w:val="00343473"/>
    <w:rsid w:val="00343696"/>
    <w:rsid w:val="00343DE1"/>
    <w:rsid w:val="00346400"/>
    <w:rsid w:val="0034651B"/>
    <w:rsid w:val="0035118A"/>
    <w:rsid w:val="00351DAA"/>
    <w:rsid w:val="00352F9B"/>
    <w:rsid w:val="003552CD"/>
    <w:rsid w:val="003559DD"/>
    <w:rsid w:val="00357EB5"/>
    <w:rsid w:val="00360B24"/>
    <w:rsid w:val="00367DB8"/>
    <w:rsid w:val="00374B27"/>
    <w:rsid w:val="003775E6"/>
    <w:rsid w:val="003826DA"/>
    <w:rsid w:val="00384FAF"/>
    <w:rsid w:val="00385610"/>
    <w:rsid w:val="00394A27"/>
    <w:rsid w:val="003A1EA6"/>
    <w:rsid w:val="003A67FF"/>
    <w:rsid w:val="003B281A"/>
    <w:rsid w:val="003B5CBC"/>
    <w:rsid w:val="003B5CEB"/>
    <w:rsid w:val="003B61D8"/>
    <w:rsid w:val="003B6676"/>
    <w:rsid w:val="003C1D1E"/>
    <w:rsid w:val="003C1F0F"/>
    <w:rsid w:val="003C210F"/>
    <w:rsid w:val="003C32EE"/>
    <w:rsid w:val="003C4158"/>
    <w:rsid w:val="003C6D4C"/>
    <w:rsid w:val="003D21C7"/>
    <w:rsid w:val="003D24DD"/>
    <w:rsid w:val="003D5044"/>
    <w:rsid w:val="003D73AF"/>
    <w:rsid w:val="003E0FFC"/>
    <w:rsid w:val="003F1C4F"/>
    <w:rsid w:val="003F2843"/>
    <w:rsid w:val="003F568C"/>
    <w:rsid w:val="003F6A51"/>
    <w:rsid w:val="004065EA"/>
    <w:rsid w:val="0041007C"/>
    <w:rsid w:val="00411E0E"/>
    <w:rsid w:val="004156AB"/>
    <w:rsid w:val="00415D4E"/>
    <w:rsid w:val="0041614D"/>
    <w:rsid w:val="00417E50"/>
    <w:rsid w:val="0042202E"/>
    <w:rsid w:val="00423E15"/>
    <w:rsid w:val="00426CC2"/>
    <w:rsid w:val="0043677C"/>
    <w:rsid w:val="00437969"/>
    <w:rsid w:val="004442CB"/>
    <w:rsid w:val="00445A14"/>
    <w:rsid w:val="00446C30"/>
    <w:rsid w:val="004520F9"/>
    <w:rsid w:val="00453B9F"/>
    <w:rsid w:val="00462A60"/>
    <w:rsid w:val="00470CAA"/>
    <w:rsid w:val="0047320A"/>
    <w:rsid w:val="004741FC"/>
    <w:rsid w:val="00485F5E"/>
    <w:rsid w:val="004902A2"/>
    <w:rsid w:val="004904F8"/>
    <w:rsid w:val="00491096"/>
    <w:rsid w:val="004A1992"/>
    <w:rsid w:val="004A55CF"/>
    <w:rsid w:val="004A6E3A"/>
    <w:rsid w:val="004B0956"/>
    <w:rsid w:val="004B0B6C"/>
    <w:rsid w:val="004B43B6"/>
    <w:rsid w:val="004C4EBE"/>
    <w:rsid w:val="004D081E"/>
    <w:rsid w:val="004D0BF0"/>
    <w:rsid w:val="004D2156"/>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50AEB"/>
    <w:rsid w:val="00553E5B"/>
    <w:rsid w:val="005602AA"/>
    <w:rsid w:val="005605DC"/>
    <w:rsid w:val="0056170D"/>
    <w:rsid w:val="00563A18"/>
    <w:rsid w:val="00574621"/>
    <w:rsid w:val="00574B48"/>
    <w:rsid w:val="00585BB0"/>
    <w:rsid w:val="005900B1"/>
    <w:rsid w:val="005A0705"/>
    <w:rsid w:val="005A218B"/>
    <w:rsid w:val="005A5897"/>
    <w:rsid w:val="005B2775"/>
    <w:rsid w:val="005B3BA4"/>
    <w:rsid w:val="005B3FCB"/>
    <w:rsid w:val="005C1047"/>
    <w:rsid w:val="005C27C4"/>
    <w:rsid w:val="005C2897"/>
    <w:rsid w:val="005C4118"/>
    <w:rsid w:val="005C5042"/>
    <w:rsid w:val="005C6B10"/>
    <w:rsid w:val="005C6C86"/>
    <w:rsid w:val="005D1BA8"/>
    <w:rsid w:val="005D338E"/>
    <w:rsid w:val="005D6313"/>
    <w:rsid w:val="005D7F4C"/>
    <w:rsid w:val="005F2569"/>
    <w:rsid w:val="005F2775"/>
    <w:rsid w:val="005F2CA5"/>
    <w:rsid w:val="005F3CD8"/>
    <w:rsid w:val="005F65C8"/>
    <w:rsid w:val="006001F2"/>
    <w:rsid w:val="00602BF9"/>
    <w:rsid w:val="006043C4"/>
    <w:rsid w:val="006053F6"/>
    <w:rsid w:val="006106E6"/>
    <w:rsid w:val="00610819"/>
    <w:rsid w:val="00614E45"/>
    <w:rsid w:val="00625190"/>
    <w:rsid w:val="00634CA4"/>
    <w:rsid w:val="00635632"/>
    <w:rsid w:val="00641A37"/>
    <w:rsid w:val="0064596F"/>
    <w:rsid w:val="00645D6C"/>
    <w:rsid w:val="00647257"/>
    <w:rsid w:val="006537E9"/>
    <w:rsid w:val="00656623"/>
    <w:rsid w:val="00660097"/>
    <w:rsid w:val="00660BA3"/>
    <w:rsid w:val="00663C4C"/>
    <w:rsid w:val="00665659"/>
    <w:rsid w:val="00666E33"/>
    <w:rsid w:val="00672347"/>
    <w:rsid w:val="006735BD"/>
    <w:rsid w:val="00674653"/>
    <w:rsid w:val="006846DC"/>
    <w:rsid w:val="006856E3"/>
    <w:rsid w:val="00687161"/>
    <w:rsid w:val="00690CE7"/>
    <w:rsid w:val="006914AF"/>
    <w:rsid w:val="006963F5"/>
    <w:rsid w:val="006A0466"/>
    <w:rsid w:val="006A0EA6"/>
    <w:rsid w:val="006A6668"/>
    <w:rsid w:val="006B6FB4"/>
    <w:rsid w:val="006B7855"/>
    <w:rsid w:val="006C3285"/>
    <w:rsid w:val="006C3B71"/>
    <w:rsid w:val="006C4744"/>
    <w:rsid w:val="006C606A"/>
    <w:rsid w:val="006C6647"/>
    <w:rsid w:val="006D13A7"/>
    <w:rsid w:val="006D13B5"/>
    <w:rsid w:val="006D3BB8"/>
    <w:rsid w:val="006E4314"/>
    <w:rsid w:val="006E551C"/>
    <w:rsid w:val="006E7601"/>
    <w:rsid w:val="006E7BAE"/>
    <w:rsid w:val="006F7218"/>
    <w:rsid w:val="006F79BD"/>
    <w:rsid w:val="00702C61"/>
    <w:rsid w:val="00717E5E"/>
    <w:rsid w:val="00724DA7"/>
    <w:rsid w:val="0072511A"/>
    <w:rsid w:val="00726011"/>
    <w:rsid w:val="00727681"/>
    <w:rsid w:val="00727B11"/>
    <w:rsid w:val="007300F5"/>
    <w:rsid w:val="00730434"/>
    <w:rsid w:val="0073238C"/>
    <w:rsid w:val="00736746"/>
    <w:rsid w:val="00736DBF"/>
    <w:rsid w:val="00736FF6"/>
    <w:rsid w:val="00745B15"/>
    <w:rsid w:val="00750B89"/>
    <w:rsid w:val="007575E9"/>
    <w:rsid w:val="00760762"/>
    <w:rsid w:val="007608F8"/>
    <w:rsid w:val="00771243"/>
    <w:rsid w:val="0077125D"/>
    <w:rsid w:val="00771578"/>
    <w:rsid w:val="00775A28"/>
    <w:rsid w:val="0077791F"/>
    <w:rsid w:val="007927D8"/>
    <w:rsid w:val="00792D50"/>
    <w:rsid w:val="00795479"/>
    <w:rsid w:val="0079647A"/>
    <w:rsid w:val="00796A79"/>
    <w:rsid w:val="007A050B"/>
    <w:rsid w:val="007B04C2"/>
    <w:rsid w:val="007B1D6F"/>
    <w:rsid w:val="007B78BA"/>
    <w:rsid w:val="007B7993"/>
    <w:rsid w:val="007C30DC"/>
    <w:rsid w:val="007C3CA3"/>
    <w:rsid w:val="007D279C"/>
    <w:rsid w:val="007D5332"/>
    <w:rsid w:val="007E492D"/>
    <w:rsid w:val="007F1967"/>
    <w:rsid w:val="007F537D"/>
    <w:rsid w:val="007F6FAC"/>
    <w:rsid w:val="00801A96"/>
    <w:rsid w:val="0080303D"/>
    <w:rsid w:val="00803907"/>
    <w:rsid w:val="00804C9C"/>
    <w:rsid w:val="00807B5D"/>
    <w:rsid w:val="0081145A"/>
    <w:rsid w:val="00812D0D"/>
    <w:rsid w:val="00822B4D"/>
    <w:rsid w:val="0082355E"/>
    <w:rsid w:val="00824327"/>
    <w:rsid w:val="00825DCB"/>
    <w:rsid w:val="00826328"/>
    <w:rsid w:val="00835862"/>
    <w:rsid w:val="00835C75"/>
    <w:rsid w:val="008400FC"/>
    <w:rsid w:val="00840F94"/>
    <w:rsid w:val="008424F2"/>
    <w:rsid w:val="008436C9"/>
    <w:rsid w:val="00845045"/>
    <w:rsid w:val="00852E90"/>
    <w:rsid w:val="0086468B"/>
    <w:rsid w:val="00864D66"/>
    <w:rsid w:val="00867932"/>
    <w:rsid w:val="00872E2B"/>
    <w:rsid w:val="0087507C"/>
    <w:rsid w:val="0087796A"/>
    <w:rsid w:val="00880029"/>
    <w:rsid w:val="00880A1B"/>
    <w:rsid w:val="00884F64"/>
    <w:rsid w:val="008A659C"/>
    <w:rsid w:val="008B0403"/>
    <w:rsid w:val="008B060D"/>
    <w:rsid w:val="008B2A9F"/>
    <w:rsid w:val="008B4FA6"/>
    <w:rsid w:val="008C30DA"/>
    <w:rsid w:val="008C41AC"/>
    <w:rsid w:val="008C7764"/>
    <w:rsid w:val="008C7BCB"/>
    <w:rsid w:val="008D0F28"/>
    <w:rsid w:val="008D56A7"/>
    <w:rsid w:val="008D5A7C"/>
    <w:rsid w:val="008D6DE3"/>
    <w:rsid w:val="008E22FA"/>
    <w:rsid w:val="008E50F6"/>
    <w:rsid w:val="008E69F2"/>
    <w:rsid w:val="008E7182"/>
    <w:rsid w:val="008F3472"/>
    <w:rsid w:val="008F5079"/>
    <w:rsid w:val="0090150B"/>
    <w:rsid w:val="009043B2"/>
    <w:rsid w:val="009059C5"/>
    <w:rsid w:val="009062E8"/>
    <w:rsid w:val="00922394"/>
    <w:rsid w:val="009225AA"/>
    <w:rsid w:val="0093007A"/>
    <w:rsid w:val="00937E7A"/>
    <w:rsid w:val="00940C36"/>
    <w:rsid w:val="00941C2B"/>
    <w:rsid w:val="00944FEF"/>
    <w:rsid w:val="009458A2"/>
    <w:rsid w:val="00951A86"/>
    <w:rsid w:val="009616B5"/>
    <w:rsid w:val="00961C5A"/>
    <w:rsid w:val="00965153"/>
    <w:rsid w:val="00965BFC"/>
    <w:rsid w:val="00965EA4"/>
    <w:rsid w:val="00970DBE"/>
    <w:rsid w:val="00972AC6"/>
    <w:rsid w:val="00974721"/>
    <w:rsid w:val="00976460"/>
    <w:rsid w:val="0098096B"/>
    <w:rsid w:val="00980A25"/>
    <w:rsid w:val="009823C7"/>
    <w:rsid w:val="0098240C"/>
    <w:rsid w:val="00982BFA"/>
    <w:rsid w:val="009901F9"/>
    <w:rsid w:val="009A1473"/>
    <w:rsid w:val="009A213A"/>
    <w:rsid w:val="009A310C"/>
    <w:rsid w:val="009A419F"/>
    <w:rsid w:val="009A4A90"/>
    <w:rsid w:val="009A50C8"/>
    <w:rsid w:val="009B1DA6"/>
    <w:rsid w:val="009B342D"/>
    <w:rsid w:val="009B4EEE"/>
    <w:rsid w:val="009B7A4B"/>
    <w:rsid w:val="009C28D5"/>
    <w:rsid w:val="009C2B19"/>
    <w:rsid w:val="009C74AF"/>
    <w:rsid w:val="009D170B"/>
    <w:rsid w:val="009D1B24"/>
    <w:rsid w:val="009D5EC5"/>
    <w:rsid w:val="009D7955"/>
    <w:rsid w:val="009E2663"/>
    <w:rsid w:val="009E3AB5"/>
    <w:rsid w:val="009E4390"/>
    <w:rsid w:val="009E627E"/>
    <w:rsid w:val="009F01FE"/>
    <w:rsid w:val="009F361D"/>
    <w:rsid w:val="00A005E1"/>
    <w:rsid w:val="00A02C77"/>
    <w:rsid w:val="00A039F7"/>
    <w:rsid w:val="00A0480F"/>
    <w:rsid w:val="00A12F3E"/>
    <w:rsid w:val="00A1302C"/>
    <w:rsid w:val="00A201E1"/>
    <w:rsid w:val="00A261C5"/>
    <w:rsid w:val="00A2622F"/>
    <w:rsid w:val="00A269DC"/>
    <w:rsid w:val="00A27438"/>
    <w:rsid w:val="00A306F0"/>
    <w:rsid w:val="00A317B6"/>
    <w:rsid w:val="00A53EB6"/>
    <w:rsid w:val="00A55838"/>
    <w:rsid w:val="00A55DA8"/>
    <w:rsid w:val="00A64E54"/>
    <w:rsid w:val="00A65658"/>
    <w:rsid w:val="00A73323"/>
    <w:rsid w:val="00A82AF2"/>
    <w:rsid w:val="00A857A9"/>
    <w:rsid w:val="00A9048A"/>
    <w:rsid w:val="00AA3E60"/>
    <w:rsid w:val="00AA5519"/>
    <w:rsid w:val="00AB0B25"/>
    <w:rsid w:val="00AC3A43"/>
    <w:rsid w:val="00AC4985"/>
    <w:rsid w:val="00AC750C"/>
    <w:rsid w:val="00AD0C0A"/>
    <w:rsid w:val="00AD341D"/>
    <w:rsid w:val="00AF001C"/>
    <w:rsid w:val="00AF0C77"/>
    <w:rsid w:val="00AF1FA0"/>
    <w:rsid w:val="00AF2BB8"/>
    <w:rsid w:val="00B066D7"/>
    <w:rsid w:val="00B066FA"/>
    <w:rsid w:val="00B108D4"/>
    <w:rsid w:val="00B1165F"/>
    <w:rsid w:val="00B2151A"/>
    <w:rsid w:val="00B23847"/>
    <w:rsid w:val="00B2471F"/>
    <w:rsid w:val="00B24D0D"/>
    <w:rsid w:val="00B24D79"/>
    <w:rsid w:val="00B3047A"/>
    <w:rsid w:val="00B31715"/>
    <w:rsid w:val="00B36464"/>
    <w:rsid w:val="00B3684B"/>
    <w:rsid w:val="00B36AFA"/>
    <w:rsid w:val="00B513E0"/>
    <w:rsid w:val="00B5291D"/>
    <w:rsid w:val="00B53408"/>
    <w:rsid w:val="00B55174"/>
    <w:rsid w:val="00B55EAC"/>
    <w:rsid w:val="00B60E62"/>
    <w:rsid w:val="00B617B7"/>
    <w:rsid w:val="00B65992"/>
    <w:rsid w:val="00B761C1"/>
    <w:rsid w:val="00B76593"/>
    <w:rsid w:val="00B820D5"/>
    <w:rsid w:val="00B90206"/>
    <w:rsid w:val="00B93E08"/>
    <w:rsid w:val="00B95C8A"/>
    <w:rsid w:val="00B96023"/>
    <w:rsid w:val="00BA2145"/>
    <w:rsid w:val="00BA4820"/>
    <w:rsid w:val="00BA7F07"/>
    <w:rsid w:val="00BB0870"/>
    <w:rsid w:val="00BB3ECB"/>
    <w:rsid w:val="00BB3F8D"/>
    <w:rsid w:val="00BB6EF5"/>
    <w:rsid w:val="00BC088A"/>
    <w:rsid w:val="00BC5C81"/>
    <w:rsid w:val="00BC6FED"/>
    <w:rsid w:val="00BD12DF"/>
    <w:rsid w:val="00BD316D"/>
    <w:rsid w:val="00BD6ED6"/>
    <w:rsid w:val="00BE1B89"/>
    <w:rsid w:val="00BE3245"/>
    <w:rsid w:val="00BE6E9E"/>
    <w:rsid w:val="00BE7BA3"/>
    <w:rsid w:val="00BE7E17"/>
    <w:rsid w:val="00BF1998"/>
    <w:rsid w:val="00C00EBB"/>
    <w:rsid w:val="00C013EE"/>
    <w:rsid w:val="00C0318A"/>
    <w:rsid w:val="00C035F2"/>
    <w:rsid w:val="00C041A6"/>
    <w:rsid w:val="00C12295"/>
    <w:rsid w:val="00C128BF"/>
    <w:rsid w:val="00C14491"/>
    <w:rsid w:val="00C16E8A"/>
    <w:rsid w:val="00C16FA6"/>
    <w:rsid w:val="00C302B1"/>
    <w:rsid w:val="00C32980"/>
    <w:rsid w:val="00C339B9"/>
    <w:rsid w:val="00C35604"/>
    <w:rsid w:val="00C375D8"/>
    <w:rsid w:val="00C37B5C"/>
    <w:rsid w:val="00C41281"/>
    <w:rsid w:val="00C422CA"/>
    <w:rsid w:val="00C426D6"/>
    <w:rsid w:val="00C45A81"/>
    <w:rsid w:val="00C51053"/>
    <w:rsid w:val="00C55FE3"/>
    <w:rsid w:val="00C57116"/>
    <w:rsid w:val="00C576DB"/>
    <w:rsid w:val="00C62375"/>
    <w:rsid w:val="00C63623"/>
    <w:rsid w:val="00C63F13"/>
    <w:rsid w:val="00C65238"/>
    <w:rsid w:val="00C76609"/>
    <w:rsid w:val="00C77442"/>
    <w:rsid w:val="00C77E47"/>
    <w:rsid w:val="00C81BA3"/>
    <w:rsid w:val="00C82BA0"/>
    <w:rsid w:val="00C91B52"/>
    <w:rsid w:val="00C91BD2"/>
    <w:rsid w:val="00C9256D"/>
    <w:rsid w:val="00C95318"/>
    <w:rsid w:val="00CA1BFF"/>
    <w:rsid w:val="00CB3C4C"/>
    <w:rsid w:val="00CB575E"/>
    <w:rsid w:val="00CB63AC"/>
    <w:rsid w:val="00CB7B7C"/>
    <w:rsid w:val="00CC10D4"/>
    <w:rsid w:val="00CC33E5"/>
    <w:rsid w:val="00CC503C"/>
    <w:rsid w:val="00CC5070"/>
    <w:rsid w:val="00CD1027"/>
    <w:rsid w:val="00CD1A82"/>
    <w:rsid w:val="00CD27E6"/>
    <w:rsid w:val="00CD74BB"/>
    <w:rsid w:val="00CD7D59"/>
    <w:rsid w:val="00CE0D7C"/>
    <w:rsid w:val="00CE1929"/>
    <w:rsid w:val="00CE1F49"/>
    <w:rsid w:val="00CF02D8"/>
    <w:rsid w:val="00CF63D1"/>
    <w:rsid w:val="00D006A1"/>
    <w:rsid w:val="00D05BFE"/>
    <w:rsid w:val="00D101D7"/>
    <w:rsid w:val="00D12005"/>
    <w:rsid w:val="00D12A2A"/>
    <w:rsid w:val="00D2690B"/>
    <w:rsid w:val="00D343D9"/>
    <w:rsid w:val="00D37428"/>
    <w:rsid w:val="00D414D9"/>
    <w:rsid w:val="00D472CD"/>
    <w:rsid w:val="00D60B4B"/>
    <w:rsid w:val="00D638D2"/>
    <w:rsid w:val="00D63BCD"/>
    <w:rsid w:val="00D63F71"/>
    <w:rsid w:val="00D67193"/>
    <w:rsid w:val="00D74464"/>
    <w:rsid w:val="00D757CC"/>
    <w:rsid w:val="00D827A9"/>
    <w:rsid w:val="00D83ABA"/>
    <w:rsid w:val="00D86FB0"/>
    <w:rsid w:val="00D87BC9"/>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293"/>
    <w:rsid w:val="00DD6EBA"/>
    <w:rsid w:val="00DE26D1"/>
    <w:rsid w:val="00DE5325"/>
    <w:rsid w:val="00DE7B8E"/>
    <w:rsid w:val="00DF01B7"/>
    <w:rsid w:val="00DF135A"/>
    <w:rsid w:val="00DF30D3"/>
    <w:rsid w:val="00DF3267"/>
    <w:rsid w:val="00DF535B"/>
    <w:rsid w:val="00DF571B"/>
    <w:rsid w:val="00E066B9"/>
    <w:rsid w:val="00E07D30"/>
    <w:rsid w:val="00E14828"/>
    <w:rsid w:val="00E2020A"/>
    <w:rsid w:val="00E20FE4"/>
    <w:rsid w:val="00E2143B"/>
    <w:rsid w:val="00E22302"/>
    <w:rsid w:val="00E3266C"/>
    <w:rsid w:val="00E34779"/>
    <w:rsid w:val="00E37B2F"/>
    <w:rsid w:val="00E546FC"/>
    <w:rsid w:val="00E55784"/>
    <w:rsid w:val="00E562B6"/>
    <w:rsid w:val="00E57614"/>
    <w:rsid w:val="00E61AFB"/>
    <w:rsid w:val="00E65B9B"/>
    <w:rsid w:val="00E66978"/>
    <w:rsid w:val="00E72046"/>
    <w:rsid w:val="00E7331E"/>
    <w:rsid w:val="00E76D7D"/>
    <w:rsid w:val="00E8167D"/>
    <w:rsid w:val="00E83DA6"/>
    <w:rsid w:val="00E8450F"/>
    <w:rsid w:val="00E8483B"/>
    <w:rsid w:val="00E8727F"/>
    <w:rsid w:val="00E94993"/>
    <w:rsid w:val="00E950BA"/>
    <w:rsid w:val="00E95445"/>
    <w:rsid w:val="00EA347D"/>
    <w:rsid w:val="00EA678C"/>
    <w:rsid w:val="00EA779D"/>
    <w:rsid w:val="00EA7D23"/>
    <w:rsid w:val="00EB0ABB"/>
    <w:rsid w:val="00EB28DC"/>
    <w:rsid w:val="00EB6F41"/>
    <w:rsid w:val="00EC02D6"/>
    <w:rsid w:val="00EC0E5A"/>
    <w:rsid w:val="00EC132D"/>
    <w:rsid w:val="00EC13B3"/>
    <w:rsid w:val="00EC1765"/>
    <w:rsid w:val="00EC23D0"/>
    <w:rsid w:val="00EC4DEE"/>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2565B"/>
    <w:rsid w:val="00F26C62"/>
    <w:rsid w:val="00F30926"/>
    <w:rsid w:val="00F3191E"/>
    <w:rsid w:val="00F336A0"/>
    <w:rsid w:val="00F3557C"/>
    <w:rsid w:val="00F375C9"/>
    <w:rsid w:val="00F407B3"/>
    <w:rsid w:val="00F4291D"/>
    <w:rsid w:val="00F43F5D"/>
    <w:rsid w:val="00F54560"/>
    <w:rsid w:val="00F54E2D"/>
    <w:rsid w:val="00F612FE"/>
    <w:rsid w:val="00F6285F"/>
    <w:rsid w:val="00F63126"/>
    <w:rsid w:val="00F648A9"/>
    <w:rsid w:val="00F67C2A"/>
    <w:rsid w:val="00F72D0E"/>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4154"/>
    <w:rsid w:val="00FB5CA4"/>
    <w:rsid w:val="00FB6C26"/>
    <w:rsid w:val="00FC07D9"/>
    <w:rsid w:val="00FD15E6"/>
    <w:rsid w:val="00FD6368"/>
    <w:rsid w:val="00FD6834"/>
    <w:rsid w:val="00FE0266"/>
    <w:rsid w:val="00FE1A29"/>
    <w:rsid w:val="00FE2111"/>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0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 w:type="paragraph" w:styleId="ae">
    <w:name w:val="Subtitle"/>
    <w:basedOn w:val="a"/>
    <w:link w:val="af"/>
    <w:qFormat/>
    <w:rsid w:val="00A27438"/>
    <w:pPr>
      <w:spacing w:after="0" w:line="240" w:lineRule="auto"/>
      <w:jc w:val="center"/>
    </w:pPr>
    <w:rPr>
      <w:rFonts w:ascii="Times New Roman CYR" w:eastAsia="Times New Roman" w:hAnsi="Times New Roman CYR" w:cs="Times New Roman"/>
      <w:b/>
      <w:caps/>
      <w:sz w:val="24"/>
      <w:szCs w:val="20"/>
      <w:lang w:eastAsia="ru-RU"/>
    </w:rPr>
  </w:style>
  <w:style w:type="character" w:customStyle="1" w:styleId="af">
    <w:name w:val="Подзаголовок Знак"/>
    <w:basedOn w:val="a0"/>
    <w:link w:val="ae"/>
    <w:rsid w:val="00A27438"/>
    <w:rPr>
      <w:rFonts w:ascii="Times New Roman CYR" w:eastAsia="Times New Roman" w:hAnsi="Times New Roman CYR" w:cs="Times New Roman"/>
      <w:b/>
      <w:caps/>
      <w:sz w:val="24"/>
      <w:szCs w:val="20"/>
      <w:lang w:eastAsia="ru-RU"/>
    </w:rPr>
  </w:style>
</w:styles>
</file>

<file path=word/webSettings.xml><?xml version="1.0" encoding="utf-8"?>
<w:webSettings xmlns:r="http://schemas.openxmlformats.org/officeDocument/2006/relationships" xmlns:w="http://schemas.openxmlformats.org/wordprocessingml/2006/main">
  <w:divs>
    <w:div w:id="14891717">
      <w:bodyDiv w:val="1"/>
      <w:marLeft w:val="0"/>
      <w:marRight w:val="0"/>
      <w:marTop w:val="0"/>
      <w:marBottom w:val="0"/>
      <w:divBdr>
        <w:top w:val="none" w:sz="0" w:space="0" w:color="auto"/>
        <w:left w:val="none" w:sz="0" w:space="0" w:color="auto"/>
        <w:bottom w:val="none" w:sz="0" w:space="0" w:color="auto"/>
        <w:right w:val="none" w:sz="0" w:space="0" w:color="auto"/>
      </w:divBdr>
    </w:div>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14187378">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54563965">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5814726">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04200817">
      <w:bodyDiv w:val="1"/>
      <w:marLeft w:val="0"/>
      <w:marRight w:val="0"/>
      <w:marTop w:val="0"/>
      <w:marBottom w:val="0"/>
      <w:divBdr>
        <w:top w:val="none" w:sz="0" w:space="0" w:color="auto"/>
        <w:left w:val="none" w:sz="0" w:space="0" w:color="auto"/>
        <w:bottom w:val="none" w:sz="0" w:space="0" w:color="auto"/>
        <w:right w:val="none" w:sz="0" w:space="0" w:color="auto"/>
      </w:divBdr>
      <w:divsChild>
        <w:div w:id="1610892628">
          <w:marLeft w:val="0"/>
          <w:marRight w:val="0"/>
          <w:marTop w:val="0"/>
          <w:marBottom w:val="0"/>
          <w:divBdr>
            <w:top w:val="none" w:sz="0" w:space="0" w:color="auto"/>
            <w:left w:val="none" w:sz="0" w:space="0" w:color="auto"/>
            <w:bottom w:val="none" w:sz="0" w:space="0" w:color="auto"/>
            <w:right w:val="none" w:sz="0" w:space="0" w:color="auto"/>
          </w:divBdr>
          <w:divsChild>
            <w:div w:id="1900701162">
              <w:marLeft w:val="0"/>
              <w:marRight w:val="0"/>
              <w:marTop w:val="0"/>
              <w:marBottom w:val="0"/>
              <w:divBdr>
                <w:top w:val="none" w:sz="0" w:space="0" w:color="auto"/>
                <w:left w:val="none" w:sz="0" w:space="0" w:color="auto"/>
                <w:bottom w:val="none" w:sz="0" w:space="0" w:color="auto"/>
                <w:right w:val="none" w:sz="0" w:space="0" w:color="auto"/>
              </w:divBdr>
            </w:div>
          </w:divsChild>
        </w:div>
        <w:div w:id="1012343455">
          <w:marLeft w:val="0"/>
          <w:marRight w:val="0"/>
          <w:marTop w:val="0"/>
          <w:marBottom w:val="0"/>
          <w:divBdr>
            <w:top w:val="none" w:sz="0" w:space="0" w:color="auto"/>
            <w:left w:val="none" w:sz="0" w:space="0" w:color="auto"/>
            <w:bottom w:val="none" w:sz="0" w:space="0" w:color="auto"/>
            <w:right w:val="none" w:sz="0" w:space="0" w:color="auto"/>
          </w:divBdr>
        </w:div>
      </w:divsChild>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8172839">
      <w:bodyDiv w:val="1"/>
      <w:marLeft w:val="0"/>
      <w:marRight w:val="0"/>
      <w:marTop w:val="0"/>
      <w:marBottom w:val="0"/>
      <w:divBdr>
        <w:top w:val="none" w:sz="0" w:space="0" w:color="auto"/>
        <w:left w:val="none" w:sz="0" w:space="0" w:color="auto"/>
        <w:bottom w:val="none" w:sz="0" w:space="0" w:color="auto"/>
        <w:right w:val="none" w:sz="0" w:space="0" w:color="auto"/>
      </w:divBdr>
    </w:div>
    <w:div w:id="988828913">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380782818">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0555361">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3924577">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A59A33-3A34-467D-AA51-B8F05FE29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4522</TotalTime>
  <Pages>1</Pages>
  <Words>6973</Words>
  <Characters>39749</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570</cp:revision>
  <cp:lastPrinted>2021-01-29T06:07:00Z</cp:lastPrinted>
  <dcterms:created xsi:type="dcterms:W3CDTF">2017-02-20T06:30:00Z</dcterms:created>
  <dcterms:modified xsi:type="dcterms:W3CDTF">2021-01-29T06:07:00Z</dcterms:modified>
</cp:coreProperties>
</file>