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363CC">
        <w:rPr>
          <w:bCs w:val="0"/>
          <w:sz w:val="24"/>
          <w:szCs w:val="24"/>
        </w:rPr>
        <w:t>66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2363CC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2363CC">
        <w:rPr>
          <w:rFonts w:ascii="Times New Roman" w:hAnsi="Times New Roman" w:cs="Times New Roman"/>
          <w:sz w:val="24"/>
          <w:szCs w:val="24"/>
        </w:rPr>
        <w:t>24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9968A0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2363CC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9968A0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BD7984" w:rsidRDefault="00151523" w:rsidP="00BD79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363CC">
        <w:rPr>
          <w:rFonts w:ascii="Times New Roman" w:hAnsi="Times New Roman" w:cs="Times New Roman"/>
        </w:rPr>
        <w:t>17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97527">
        <w:rPr>
          <w:rFonts w:ascii="Times New Roman" w:hAnsi="Times New Roman" w:cs="Times New Roman"/>
        </w:rPr>
        <w:t xml:space="preserve">.2019 г. – </w:t>
      </w:r>
      <w:r w:rsidR="002363CC"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</w:t>
      </w:r>
      <w:r w:rsidR="002363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       </w:t>
      </w:r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Pr="00697527">
        <w:rPr>
          <w:rFonts w:ascii="Times New Roman" w:hAnsi="Times New Roman" w:cs="Times New Roman"/>
        </w:rPr>
        <w:t>ТОО "</w:t>
      </w:r>
      <w:proofErr w:type="spellStart"/>
      <w:r w:rsidR="002363CC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</w:t>
      </w:r>
      <w:r w:rsidR="002363CC">
        <w:rPr>
          <w:rFonts w:ascii="Times New Roman" w:hAnsi="Times New Roman" w:cs="Times New Roman"/>
        </w:rPr>
        <w:t xml:space="preserve">окшетау, ул. Заречная, 1                          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2363CC">
        <w:rPr>
          <w:rFonts w:ascii="Times New Roman" w:hAnsi="Times New Roman" w:cs="Times New Roman"/>
        </w:rPr>
        <w:t>18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97527">
        <w:rPr>
          <w:rFonts w:ascii="Times New Roman" w:hAnsi="Times New Roman" w:cs="Times New Roman"/>
        </w:rPr>
        <w:t xml:space="preserve">.2019 г. – </w:t>
      </w:r>
      <w:r w:rsidR="002363CC"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 w:rsidR="002363CC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       </w:t>
      </w:r>
      <w:proofErr w:type="gramEnd"/>
    </w:p>
    <w:p w:rsidR="00151523" w:rsidRDefault="00151523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Default="00481F50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W w:w="10976" w:type="dxa"/>
        <w:tblInd w:w="811" w:type="dxa"/>
        <w:tblLook w:val="04A0"/>
      </w:tblPr>
      <w:tblGrid>
        <w:gridCol w:w="914"/>
        <w:gridCol w:w="3876"/>
        <w:gridCol w:w="798"/>
        <w:gridCol w:w="838"/>
        <w:gridCol w:w="1206"/>
        <w:gridCol w:w="922"/>
        <w:gridCol w:w="1041"/>
        <w:gridCol w:w="1381"/>
      </w:tblGrid>
      <w:tr w:rsidR="002363CC" w:rsidRPr="002363CC" w:rsidTr="002363CC">
        <w:trPr>
          <w:trHeight w:val="72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2363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2363CC" w:rsidRPr="002363CC" w:rsidTr="002363CC">
        <w:trPr>
          <w:trHeight w:val="42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Подушка кислородная 25 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9594,00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</w:t>
            </w:r>
          </w:p>
        </w:tc>
      </w:tr>
      <w:tr w:rsidR="002363CC" w:rsidRPr="002363CC" w:rsidTr="002363CC">
        <w:trPr>
          <w:trHeight w:val="41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Подушка кислородная 40 л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12900,00</w:t>
            </w:r>
          </w:p>
        </w:tc>
      </w:tr>
      <w:tr w:rsidR="002363CC" w:rsidRPr="002363CC" w:rsidTr="002363CC">
        <w:trPr>
          <w:trHeight w:val="40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Кислородная маска с трубкой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3CC" w:rsidRPr="002363CC" w:rsidRDefault="002363CC" w:rsidP="0023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</w:tbl>
    <w:p w:rsidR="00151523" w:rsidRDefault="00151523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Pr="002363CC" w:rsidRDefault="002363CC" w:rsidP="002363CC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</w:p>
    <w:p w:rsidR="002363CC" w:rsidRPr="002363CC" w:rsidRDefault="002363CC" w:rsidP="002363CC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lastRenderedPageBreak/>
        <w:t xml:space="preserve">          </w:t>
      </w:r>
      <w:r w:rsidRPr="002363CC">
        <w:rPr>
          <w:rFonts w:ascii="Times New Roman" w:hAnsi="Times New Roman" w:cs="Times New Roman"/>
          <w:spacing w:val="2"/>
          <w:sz w:val="23"/>
          <w:szCs w:val="23"/>
        </w:rPr>
        <w:t xml:space="preserve"> ТОО «</w:t>
      </w:r>
      <w:proofErr w:type="spellStart"/>
      <w:r w:rsidRPr="002363CC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Pr="002363CC">
        <w:rPr>
          <w:rFonts w:ascii="Times New Roman" w:hAnsi="Times New Roman" w:cs="Times New Roman"/>
          <w:spacing w:val="2"/>
          <w:sz w:val="23"/>
          <w:szCs w:val="23"/>
        </w:rPr>
        <w:t xml:space="preserve">» г. Кокшетау, ул. Заречная, 1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 xml:space="preserve">по Лоту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22 500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(Двадцать две</w:t>
      </w:r>
      <w:r w:rsidRPr="002363CC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>и пятьсот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B85AFA" w:rsidRPr="002363CC" w:rsidRDefault="002363CC" w:rsidP="00236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</w:rPr>
        <w:t>ТО</w:t>
      </w:r>
      <w:r w:rsidRPr="00697527">
        <w:rPr>
          <w:rFonts w:ascii="Times New Roman" w:hAnsi="Times New Roman" w:cs="Times New Roman"/>
        </w:rPr>
        <w:t>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124F7B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Pr="00124F7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124F7B">
        <w:rPr>
          <w:rFonts w:ascii="Times New Roman" w:hAnsi="Times New Roman" w:cs="Times New Roman"/>
        </w:rPr>
        <w:t xml:space="preserve">  </w:t>
      </w:r>
      <w:r w:rsidRPr="00124F7B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2</w:t>
      </w:r>
      <w:r w:rsidRPr="00124F7B">
        <w:rPr>
          <w:rFonts w:ascii="Times New Roman" w:hAnsi="Times New Roman" w:cs="Times New Roman"/>
          <w:spacing w:val="2"/>
        </w:rPr>
        <w:t xml:space="preserve">  </w:t>
      </w:r>
      <w:r w:rsidRPr="00124F7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33 948</w:t>
      </w:r>
      <w:r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24F7B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 xml:space="preserve">Тридцать три </w:t>
      </w:r>
      <w:r w:rsidRPr="00124F7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девятьсот сорок восемь</w:t>
      </w:r>
      <w:r w:rsidRPr="00124F7B">
        <w:rPr>
          <w:rFonts w:ascii="Times New Roman" w:hAnsi="Times New Roman" w:cs="Times New Roman"/>
          <w:b/>
          <w:spacing w:val="2"/>
        </w:rPr>
        <w:t>) тенге.</w:t>
      </w: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51523" w:rsidRPr="002363CC" w:rsidRDefault="002363CC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 xml:space="preserve">          </w:t>
      </w:r>
      <w:r w:rsidRPr="002363CC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2363CC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Pr="002363CC">
        <w:rPr>
          <w:rFonts w:ascii="Times New Roman" w:hAnsi="Times New Roman" w:cs="Times New Roman"/>
          <w:spacing w:val="2"/>
          <w:sz w:val="23"/>
          <w:szCs w:val="23"/>
        </w:rPr>
        <w:t xml:space="preserve">» г. Кокшетау, ул. Заречная, 1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 xml:space="preserve">по Лоту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3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18 000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(Восемнадцать</w:t>
      </w:r>
      <w:r w:rsidRPr="002363CC">
        <w:rPr>
          <w:rFonts w:ascii="Times New Roman" w:hAnsi="Times New Roman" w:cs="Times New Roman"/>
          <w:b/>
          <w:spacing w:val="2"/>
        </w:rPr>
        <w:t xml:space="preserve"> 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5152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BD7984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proofErr w:type="spellStart"/>
      <w:r w:rsidR="00151523">
        <w:rPr>
          <w:rFonts w:ascii="Times New Roman" w:hAnsi="Times New Roman" w:cs="Times New Roman"/>
          <w:b/>
          <w:spacing w:val="2"/>
          <w:sz w:val="23"/>
          <w:szCs w:val="23"/>
        </w:rPr>
        <w:t>Арша</w:t>
      </w:r>
      <w:proofErr w:type="spellEnd"/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151523">
        <w:rPr>
          <w:rFonts w:ascii="Times New Roman" w:hAnsi="Times New Roman" w:cs="Times New Roman"/>
          <w:b/>
          <w:spacing w:val="2"/>
          <w:sz w:val="23"/>
          <w:szCs w:val="23"/>
        </w:rPr>
        <w:t xml:space="preserve">, </w:t>
      </w:r>
      <w:r w:rsidR="00151523" w:rsidRPr="00151523">
        <w:rPr>
          <w:rFonts w:ascii="Times New Roman" w:hAnsi="Times New Roman" w:cs="Times New Roman"/>
          <w:b/>
        </w:rPr>
        <w:t>ТОО "</w:t>
      </w:r>
      <w:proofErr w:type="spellStart"/>
      <w:r w:rsidR="002363CC">
        <w:rPr>
          <w:rFonts w:ascii="Times New Roman" w:hAnsi="Times New Roman" w:cs="Times New Roman"/>
          <w:b/>
        </w:rPr>
        <w:t>Экофарм</w:t>
      </w:r>
      <w:proofErr w:type="spellEnd"/>
      <w:r w:rsidR="00151523" w:rsidRPr="00151523">
        <w:rPr>
          <w:rFonts w:ascii="Times New Roman" w:hAnsi="Times New Roman" w:cs="Times New Roman"/>
          <w:b/>
        </w:rPr>
        <w:t>"</w:t>
      </w:r>
      <w:r w:rsidR="00151523">
        <w:rPr>
          <w:rFonts w:ascii="Times New Roman" w:hAnsi="Times New Roman" w:cs="Times New Roman"/>
        </w:rPr>
        <w:t xml:space="preserve"> 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47FF8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211</cp:revision>
  <cp:lastPrinted>2019-07-30T10:09:00Z</cp:lastPrinted>
  <dcterms:created xsi:type="dcterms:W3CDTF">2017-03-07T03:08:00Z</dcterms:created>
  <dcterms:modified xsi:type="dcterms:W3CDTF">2019-09-24T03:53:00Z</dcterms:modified>
</cp:coreProperties>
</file>